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3D51A0" w:rsidRPr="00B75488" w:rsidRDefault="003D51A0" w:rsidP="003D51A0">
      <w:pPr>
        <w:shd w:val="clear" w:color="auto" w:fill="FFFFFF"/>
        <w:jc w:val="center"/>
        <w:rPr>
          <w:b/>
          <w:sz w:val="28"/>
        </w:rPr>
      </w:pPr>
    </w:p>
    <w:p w:rsidR="000C6AAA" w:rsidRPr="002B2A49" w:rsidRDefault="000C6AAA" w:rsidP="003D51A0">
      <w:pPr>
        <w:jc w:val="center"/>
        <w:rPr>
          <w:b/>
          <w:sz w:val="28"/>
          <w:szCs w:val="28"/>
        </w:rPr>
      </w:pPr>
      <w:r w:rsidRPr="002B2A49">
        <w:rPr>
          <w:b/>
          <w:sz w:val="28"/>
          <w:szCs w:val="28"/>
        </w:rPr>
        <w:t>Пояснительная записка к проекту профессионального стандарта</w:t>
      </w:r>
    </w:p>
    <w:p w:rsidR="003D51A0" w:rsidRPr="002B2A49" w:rsidRDefault="003D51A0" w:rsidP="003D51A0">
      <w:pPr>
        <w:jc w:val="center"/>
        <w:rPr>
          <w:b/>
          <w:sz w:val="28"/>
          <w:szCs w:val="28"/>
        </w:rPr>
      </w:pPr>
      <w:r w:rsidRPr="002B2A49">
        <w:rPr>
          <w:b/>
          <w:sz w:val="28"/>
          <w:szCs w:val="28"/>
        </w:rPr>
        <w:br/>
        <w:t>«</w:t>
      </w:r>
      <w:r w:rsidR="00D81E50" w:rsidRPr="002B2A49">
        <w:rPr>
          <w:b/>
          <w:sz w:val="28"/>
          <w:szCs w:val="28"/>
        </w:rPr>
        <w:t xml:space="preserve">Разработчик </w:t>
      </w:r>
      <w:proofErr w:type="spellStart"/>
      <w:r w:rsidR="00D81E50" w:rsidRPr="002B2A49">
        <w:rPr>
          <w:b/>
          <w:sz w:val="28"/>
          <w:szCs w:val="28"/>
        </w:rPr>
        <w:t>Web</w:t>
      </w:r>
      <w:proofErr w:type="spellEnd"/>
      <w:r w:rsidR="00D81E50" w:rsidRPr="002B2A49">
        <w:rPr>
          <w:b/>
          <w:sz w:val="28"/>
          <w:szCs w:val="28"/>
        </w:rPr>
        <w:t xml:space="preserve"> и мультимедийных приложений</w:t>
      </w:r>
      <w:r w:rsidRPr="002B2A49">
        <w:rPr>
          <w:b/>
          <w:sz w:val="28"/>
          <w:szCs w:val="28"/>
        </w:rPr>
        <w:t>»</w:t>
      </w:r>
    </w:p>
    <w:p w:rsidR="003D51A0" w:rsidRPr="00951626" w:rsidRDefault="003D51A0" w:rsidP="003D51A0">
      <w:pPr>
        <w:rPr>
          <w:b/>
          <w:sz w:val="28"/>
        </w:rPr>
      </w:pPr>
    </w:p>
    <w:p w:rsidR="003D51A0" w:rsidRPr="00951626" w:rsidRDefault="003D51A0" w:rsidP="003D51A0">
      <w:pPr>
        <w:rPr>
          <w:b/>
          <w:sz w:val="28"/>
        </w:rPr>
      </w:pPr>
    </w:p>
    <w:p w:rsidR="003D51A0" w:rsidRPr="00951626" w:rsidRDefault="003D51A0" w:rsidP="003D51A0">
      <w:pPr>
        <w:rPr>
          <w:b/>
          <w:sz w:val="28"/>
        </w:rPr>
      </w:pPr>
    </w:p>
    <w:p w:rsidR="003D51A0" w:rsidRPr="00951626" w:rsidRDefault="003D51A0" w:rsidP="003D51A0">
      <w:pPr>
        <w:jc w:val="center"/>
        <w:rPr>
          <w:b/>
          <w:color w:val="000000"/>
          <w:spacing w:val="-5"/>
          <w:sz w:val="28"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Default="003D51A0" w:rsidP="003D51A0">
      <w:pPr>
        <w:jc w:val="center"/>
        <w:rPr>
          <w:b/>
          <w:bCs/>
        </w:rPr>
      </w:pPr>
    </w:p>
    <w:p w:rsidR="007F65E6" w:rsidRDefault="007F65E6" w:rsidP="003D51A0">
      <w:pPr>
        <w:jc w:val="center"/>
        <w:rPr>
          <w:b/>
          <w:bCs/>
        </w:rPr>
      </w:pPr>
    </w:p>
    <w:p w:rsidR="007F65E6" w:rsidRDefault="007F65E6" w:rsidP="003D51A0">
      <w:pPr>
        <w:jc w:val="center"/>
        <w:rPr>
          <w:b/>
          <w:bCs/>
        </w:rPr>
      </w:pPr>
    </w:p>
    <w:p w:rsidR="003D51A0" w:rsidRPr="00951626" w:rsidRDefault="003D51A0" w:rsidP="003D51A0">
      <w:pPr>
        <w:jc w:val="center"/>
        <w:rPr>
          <w:b/>
          <w:bCs/>
        </w:rPr>
      </w:pPr>
    </w:p>
    <w:p w:rsidR="003D51A0" w:rsidRPr="00FF2E9A" w:rsidRDefault="003D51A0" w:rsidP="003D51A0">
      <w:pPr>
        <w:jc w:val="center"/>
        <w:rPr>
          <w:b/>
          <w:bCs/>
          <w:sz w:val="28"/>
          <w:szCs w:val="28"/>
          <w:lang w:val="en-US"/>
        </w:rPr>
      </w:pPr>
      <w:r w:rsidRPr="00FF2E9A">
        <w:rPr>
          <w:b/>
          <w:bCs/>
          <w:sz w:val="28"/>
          <w:szCs w:val="28"/>
        </w:rPr>
        <w:t xml:space="preserve">Москва - </w:t>
      </w:r>
      <w:r w:rsidR="007A6689" w:rsidRPr="00FF2E9A">
        <w:rPr>
          <w:b/>
          <w:bCs/>
          <w:sz w:val="28"/>
          <w:szCs w:val="28"/>
          <w:lang w:val="en-US"/>
        </w:rPr>
        <w:t>2016</w:t>
      </w:r>
    </w:p>
    <w:p w:rsidR="00FB7424" w:rsidRDefault="003D51A0" w:rsidP="003D51A0">
      <w:pPr>
        <w:jc w:val="center"/>
        <w:rPr>
          <w:noProof/>
        </w:rPr>
      </w:pPr>
      <w:r>
        <w:rPr>
          <w:b/>
          <w:sz w:val="28"/>
          <w:szCs w:val="28"/>
        </w:rPr>
        <w:br w:type="page"/>
      </w:r>
      <w:r w:rsidRPr="00803021">
        <w:rPr>
          <w:b/>
          <w:sz w:val="28"/>
          <w:szCs w:val="28"/>
        </w:rPr>
        <w:lastRenderedPageBreak/>
        <w:t>СОДЕРЖАНИЕ</w:t>
      </w:r>
      <w:r w:rsidRPr="00CB1870">
        <w:rPr>
          <w:b/>
          <w:sz w:val="28"/>
          <w:szCs w:val="28"/>
        </w:rPr>
        <w:fldChar w:fldCharType="begin"/>
      </w:r>
      <w:r w:rsidRPr="00803021">
        <w:rPr>
          <w:b/>
          <w:sz w:val="28"/>
          <w:szCs w:val="28"/>
        </w:rPr>
        <w:instrText xml:space="preserve"> TOC \o "1-3" \h \z \u </w:instrText>
      </w:r>
      <w:r w:rsidRPr="00CB1870">
        <w:rPr>
          <w:b/>
          <w:sz w:val="28"/>
          <w:szCs w:val="28"/>
        </w:rPr>
        <w:fldChar w:fldCharType="separate"/>
      </w:r>
    </w:p>
    <w:p w:rsidR="00FB7424" w:rsidRDefault="00FB51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166662" w:history="1">
        <w:r w:rsidR="00FB7424" w:rsidRPr="00370D12">
          <w:rPr>
            <w:rStyle w:val="af"/>
            <w:noProof/>
          </w:rPr>
          <w:t>0. Определения, обозначения и сокращения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_Toc457166662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3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166663" w:history="1">
        <w:r w:rsidR="00FB7424" w:rsidRPr="00370D12">
          <w:rPr>
            <w:rStyle w:val="af"/>
            <w:noProof/>
          </w:rPr>
          <w:t>1.</w:t>
        </w:r>
        <w:r w:rsidR="00FB742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B7424" w:rsidRPr="00370D12">
          <w:rPr>
            <w:rStyle w:val="af"/>
            <w:noProof/>
          </w:rPr>
          <w:t>Общая характеристика вида профессиональной деятельности, трудовых функций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_Toc457166663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4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64" w:history="1">
        <w:r w:rsidR="00FB7424" w:rsidRPr="00370D12">
          <w:rPr>
            <w:rStyle w:val="af"/>
            <w:noProof/>
          </w:rPr>
          <w:t>1.1 Веб-профессия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_Toc457166664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4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65" w:history="1">
        <w:r w:rsidR="00FB7424" w:rsidRPr="00370D12">
          <w:rPr>
            <w:rStyle w:val="af"/>
            <w:noProof/>
          </w:rPr>
          <w:t>1.2 Перспективы развития вида профессиональной деятельности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_Toc457166665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7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66" w:history="1">
        <w:r w:rsidR="00FB7424" w:rsidRPr="00370D12">
          <w:rPr>
            <w:rStyle w:val="af"/>
            <w:noProof/>
          </w:rPr>
          <w:t>1.3 Описание обобщенных трудовых функций и обоснование их отнесения к конкретным уровням квалификации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_Toc457166666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11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67" w:history="1">
        <w:r w:rsidR="00FB7424" w:rsidRPr="00370D12">
          <w:rPr>
            <w:rStyle w:val="af"/>
            <w:noProof/>
          </w:rPr>
          <w:t>1.4 Описание состава трудовых функций и обоснование их отнесения к конкретным уровням (подуровням) квалификации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_Toc457166667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12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166668" w:history="1">
        <w:r w:rsidR="00FB7424" w:rsidRPr="00370D12">
          <w:rPr>
            <w:rStyle w:val="af"/>
            <w:noProof/>
          </w:rPr>
          <w:t>2. Основные этапы разработки проекта профессионального стандарта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_Toc457166668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20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69" w:history="1">
        <w:r w:rsidR="00FB7424" w:rsidRPr="00370D12">
          <w:rPr>
            <w:rStyle w:val="af"/>
            <w:bCs/>
            <w:noProof/>
          </w:rPr>
          <w:t>2.1 Информация об организациях, на базе которых проводились исследования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_Toc457166669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20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70" w:history="1">
        <w:r w:rsidR="00FB7424" w:rsidRPr="00370D12">
          <w:rPr>
            <w:rStyle w:val="af"/>
            <w:bCs/>
            <w:noProof/>
          </w:rPr>
          <w:t>2.2 Требования к экспертам, привлекаемым к разработке проекта профессионального стандарта, и описание использованных методов.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_Toc457166670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23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71" w:history="1">
        <w:r w:rsidR="00FB7424" w:rsidRPr="00370D12">
          <w:rPr>
            <w:rStyle w:val="af"/>
            <w:bCs/>
            <w:noProof/>
          </w:rPr>
          <w:t>2.3 Общие сведения о нормативных правовых документах, регулирующих вид профессиональной деятельности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_Toc457166671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23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166672" w:history="1">
        <w:r w:rsidR="00FB7424" w:rsidRPr="00370D12">
          <w:rPr>
            <w:rStyle w:val="af"/>
            <w:noProof/>
          </w:rPr>
          <w:t>3. Обсуждение проекта профессионального стандарта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_Toc457166672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24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73" w:history="1">
        <w:r w:rsidR="00FB7424" w:rsidRPr="00370D12">
          <w:rPr>
            <w:rStyle w:val="af"/>
            <w:noProof/>
          </w:rPr>
          <w:t xml:space="preserve">Обсуждение проекта профессионального стандарта осуществлялось как в рамках выделенных мероприятий, так и в социальных сетях </w:t>
        </w:r>
        <w:r w:rsidR="00FB7424" w:rsidRPr="00370D12">
          <w:rPr>
            <w:rStyle w:val="af"/>
            <w:noProof/>
            <w:lang w:val="en-US"/>
          </w:rPr>
          <w:t>Facebook</w:t>
        </w:r>
        <w:r w:rsidR="00FB7424" w:rsidRPr="00370D12">
          <w:rPr>
            <w:rStyle w:val="af"/>
            <w:noProof/>
          </w:rPr>
          <w:t xml:space="preserve">, </w:t>
        </w:r>
        <w:r w:rsidR="00FB7424" w:rsidRPr="00370D12">
          <w:rPr>
            <w:rStyle w:val="af"/>
            <w:noProof/>
            <w:lang w:val="en-US"/>
          </w:rPr>
          <w:t>LinkedIn</w:t>
        </w:r>
        <w:r w:rsidR="00FB7424" w:rsidRPr="00370D12">
          <w:rPr>
            <w:rStyle w:val="af"/>
            <w:noProof/>
          </w:rPr>
          <w:t>, а также в профильных изданиях и в рамках различных мероприятий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_Toc457166673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24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74" w:history="1">
        <w:r w:rsidR="00FB7424" w:rsidRPr="00370D12">
          <w:rPr>
            <w:rStyle w:val="af"/>
            <w:bCs/>
            <w:noProof/>
          </w:rPr>
          <w:t>3.1 Группы в сети Facebook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_Toc457166674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24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75" w:history="1">
        <w:r w:rsidR="00FB7424" w:rsidRPr="00370D12">
          <w:rPr>
            <w:rStyle w:val="af"/>
            <w:bCs/>
            <w:noProof/>
          </w:rPr>
          <w:t>3.2 Группы в сети Linkedin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_Toc457166675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24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76" w:history="1">
        <w:r w:rsidR="00FB7424" w:rsidRPr="00370D12">
          <w:rPr>
            <w:rStyle w:val="af"/>
            <w:bCs/>
            <w:noProof/>
          </w:rPr>
          <w:t>3.3 Список проведенных мероприятий для общественного обсуждения профессионального стандарта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_Toc457166676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24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77" w:history="1">
        <w:r w:rsidR="00FB7424" w:rsidRPr="00370D12">
          <w:rPr>
            <w:rStyle w:val="af"/>
            <w:noProof/>
          </w:rPr>
          <w:t>3.4 Список публикаций о ходе разработки профессионального стандарта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_Toc457166677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25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7166678" w:history="1">
        <w:r w:rsidR="00FB7424" w:rsidRPr="00370D12">
          <w:rPr>
            <w:rStyle w:val="af"/>
            <w:noProof/>
          </w:rPr>
          <w:t>3.5 Список информационных мероприятий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_Toc457166678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27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166679" w:history="1">
        <w:r w:rsidR="00FB7424" w:rsidRPr="00370D12">
          <w:rPr>
            <w:rStyle w:val="af"/>
            <w:noProof/>
          </w:rPr>
          <w:t xml:space="preserve">Приложение 1 </w:t>
        </w:r>
        <w:r w:rsidR="00FB7424" w:rsidRPr="00370D12">
          <w:rPr>
            <w:rStyle w:val="af"/>
            <w:noProof/>
          </w:rPr>
          <w:noBreakHyphen/>
          <w:t xml:space="preserve"> Сведения об организациях, привлеченных к разработке и согласованию проекта профессионального стандарта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_Toc457166679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29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166680" w:history="1">
        <w:r w:rsidR="00FB7424" w:rsidRPr="00370D12">
          <w:rPr>
            <w:rStyle w:val="af"/>
            <w:noProof/>
          </w:rPr>
          <w:t xml:space="preserve">Приложение 2 </w:t>
        </w:r>
        <w:r w:rsidR="00FB7424" w:rsidRPr="00370D12">
          <w:rPr>
            <w:rStyle w:val="af"/>
            <w:noProof/>
          </w:rPr>
          <w:noBreakHyphen/>
          <w:t xml:space="preserve"> Сведения об организациях и экспертах, привлеченных к обсуждению проекта профессионального стандарта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_Toc457166680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30</w:t>
        </w:r>
        <w:r w:rsidR="00FB7424">
          <w:rPr>
            <w:noProof/>
            <w:webHidden/>
          </w:rPr>
          <w:fldChar w:fldCharType="end"/>
        </w:r>
      </w:hyperlink>
    </w:p>
    <w:p w:rsidR="00FB7424" w:rsidRDefault="00FB51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57166681" w:history="1">
        <w:r w:rsidR="00FB7424" w:rsidRPr="00370D12">
          <w:rPr>
            <w:rStyle w:val="af"/>
            <w:noProof/>
          </w:rPr>
          <w:t xml:space="preserve">Приложение 3 </w:t>
        </w:r>
        <w:r w:rsidR="00FB7424" w:rsidRPr="00370D12">
          <w:rPr>
            <w:rStyle w:val="af"/>
            <w:noProof/>
          </w:rPr>
          <w:noBreakHyphen/>
          <w:t xml:space="preserve"> Сводные данные о поступивших замечаниях и предложениях к проекту профессионального стандарта</w:t>
        </w:r>
        <w:r w:rsidR="00FB7424">
          <w:rPr>
            <w:noProof/>
            <w:webHidden/>
          </w:rPr>
          <w:tab/>
        </w:r>
        <w:r w:rsidR="00FB7424">
          <w:rPr>
            <w:noProof/>
            <w:webHidden/>
          </w:rPr>
          <w:fldChar w:fldCharType="begin"/>
        </w:r>
        <w:r w:rsidR="00FB7424">
          <w:rPr>
            <w:noProof/>
            <w:webHidden/>
          </w:rPr>
          <w:instrText xml:space="preserve"> PAGEREF _Toc457166681 \h </w:instrText>
        </w:r>
        <w:r w:rsidR="00FB7424">
          <w:rPr>
            <w:noProof/>
            <w:webHidden/>
          </w:rPr>
        </w:r>
        <w:r w:rsidR="00FB7424">
          <w:rPr>
            <w:noProof/>
            <w:webHidden/>
          </w:rPr>
          <w:fldChar w:fldCharType="separate"/>
        </w:r>
        <w:r w:rsidR="00FB7424">
          <w:rPr>
            <w:noProof/>
            <w:webHidden/>
          </w:rPr>
          <w:t>42</w:t>
        </w:r>
        <w:r w:rsidR="00FB7424">
          <w:rPr>
            <w:noProof/>
            <w:webHidden/>
          </w:rPr>
          <w:fldChar w:fldCharType="end"/>
        </w:r>
      </w:hyperlink>
    </w:p>
    <w:p w:rsidR="003D51A0" w:rsidRDefault="003D51A0" w:rsidP="003D51A0">
      <w:pPr>
        <w:pStyle w:val="21"/>
        <w:tabs>
          <w:tab w:val="right" w:leader="dot" w:pos="9345"/>
        </w:tabs>
      </w:pPr>
      <w:r w:rsidRPr="00CB1870">
        <w:fldChar w:fldCharType="end"/>
      </w:r>
    </w:p>
    <w:p w:rsidR="00E1517D" w:rsidRDefault="00E1517D" w:rsidP="00E1517D"/>
    <w:p w:rsidR="00E1517D" w:rsidRDefault="00E1517D" w:rsidP="00E1517D"/>
    <w:p w:rsidR="00E1517D" w:rsidRDefault="00E1517D" w:rsidP="00E1517D"/>
    <w:p w:rsidR="00E1517D" w:rsidRPr="00FF2E9A" w:rsidRDefault="00E1517D" w:rsidP="00E1517D">
      <w:pPr>
        <w:pStyle w:val="1"/>
        <w:numPr>
          <w:ilvl w:val="0"/>
          <w:numId w:val="0"/>
        </w:numPr>
        <w:ind w:left="741"/>
        <w:jc w:val="left"/>
        <w:rPr>
          <w:sz w:val="28"/>
          <w:szCs w:val="28"/>
        </w:rPr>
      </w:pPr>
      <w:bookmarkStart w:id="0" w:name="_Toc457166662"/>
      <w:r w:rsidRPr="00FF2E9A">
        <w:rPr>
          <w:sz w:val="28"/>
          <w:szCs w:val="28"/>
        </w:rPr>
        <w:lastRenderedPageBreak/>
        <w:t xml:space="preserve">0. </w:t>
      </w:r>
      <w:r w:rsidR="00C259D1">
        <w:rPr>
          <w:sz w:val="28"/>
          <w:szCs w:val="28"/>
        </w:rPr>
        <w:t>Определения</w:t>
      </w:r>
      <w:r w:rsidRPr="00FF2E9A">
        <w:rPr>
          <w:sz w:val="28"/>
          <w:szCs w:val="28"/>
        </w:rPr>
        <w:t xml:space="preserve">, </w:t>
      </w:r>
      <w:r w:rsidR="00C259D1">
        <w:rPr>
          <w:sz w:val="28"/>
          <w:szCs w:val="28"/>
        </w:rPr>
        <w:t>обозначения и</w:t>
      </w:r>
      <w:r w:rsidRPr="00FF2E9A">
        <w:rPr>
          <w:sz w:val="28"/>
          <w:szCs w:val="28"/>
        </w:rPr>
        <w:t xml:space="preserve"> </w:t>
      </w:r>
      <w:r w:rsidR="00C259D1">
        <w:rPr>
          <w:sz w:val="28"/>
          <w:szCs w:val="28"/>
        </w:rPr>
        <w:t>сокращения</w:t>
      </w:r>
      <w:bookmarkEnd w:id="0"/>
    </w:p>
    <w:p w:rsidR="00E1517D" w:rsidRPr="00951626" w:rsidRDefault="00E1517D" w:rsidP="00951626">
      <w:pPr>
        <w:autoSpaceDE w:val="0"/>
        <w:autoSpaceDN w:val="0"/>
        <w:adjustRightInd w:val="0"/>
        <w:ind w:firstLine="708"/>
        <w:rPr>
          <w:szCs w:val="20"/>
        </w:rPr>
      </w:pPr>
      <w:r w:rsidRPr="00951626">
        <w:rPr>
          <w:szCs w:val="20"/>
        </w:rPr>
        <w:t>В настоящей пояснительной записке применяются след</w:t>
      </w:r>
      <w:r w:rsidR="00951626">
        <w:rPr>
          <w:szCs w:val="20"/>
        </w:rPr>
        <w:t xml:space="preserve">ующие обозначения и сокращения с </w:t>
      </w:r>
      <w:r w:rsidRPr="00951626">
        <w:rPr>
          <w:szCs w:val="20"/>
        </w:rPr>
        <w:t xml:space="preserve">соответствующими определениями, как определено </w:t>
      </w:r>
      <w:proofErr w:type="gramStart"/>
      <w:r w:rsidRPr="00951626">
        <w:rPr>
          <w:szCs w:val="20"/>
        </w:rPr>
        <w:t>в</w:t>
      </w:r>
      <w:proofErr w:type="gramEnd"/>
      <w:r w:rsidRPr="00951626">
        <w:rPr>
          <w:szCs w:val="20"/>
        </w:rPr>
        <w:t xml:space="preserve"> Таблица 1.</w:t>
      </w:r>
    </w:p>
    <w:p w:rsidR="00827DE0" w:rsidRDefault="00827DE0" w:rsidP="00827DE0">
      <w:pPr>
        <w:autoSpaceDE w:val="0"/>
        <w:autoSpaceDN w:val="0"/>
        <w:adjustRightInd w:val="0"/>
        <w:rPr>
          <w:rFonts w:ascii="Times" w:hAnsi="Times"/>
          <w:szCs w:val="20"/>
        </w:rPr>
      </w:pPr>
    </w:p>
    <w:p w:rsidR="00E1517D" w:rsidRDefault="00827DE0" w:rsidP="00E1517D">
      <w:pPr>
        <w:autoSpaceDE w:val="0"/>
        <w:autoSpaceDN w:val="0"/>
        <w:adjustRightInd w:val="0"/>
        <w:rPr>
          <w:rFonts w:ascii="Times" w:hAnsi="Times"/>
          <w:szCs w:val="20"/>
        </w:rPr>
      </w:pPr>
      <w:r w:rsidRPr="00557C24">
        <w:rPr>
          <w:rFonts w:ascii="Times" w:hAnsi="Times"/>
          <w:b/>
          <w:szCs w:val="20"/>
        </w:rPr>
        <w:t xml:space="preserve">Таблица </w:t>
      </w:r>
      <w:r w:rsidRPr="00557C24">
        <w:rPr>
          <w:rFonts w:ascii="Times" w:hAnsi="Times"/>
          <w:b/>
          <w:szCs w:val="20"/>
          <w:lang w:val="en-US"/>
        </w:rPr>
        <w:t>1</w:t>
      </w:r>
      <w:r w:rsidRPr="00E1517D">
        <w:rPr>
          <w:rFonts w:ascii="Times" w:hAnsi="Times"/>
          <w:szCs w:val="20"/>
        </w:rPr>
        <w:t xml:space="preserve"> – Обозначения и сокращения</w:t>
      </w:r>
      <w:r>
        <w:rPr>
          <w:rFonts w:ascii="Times" w:hAnsi="Times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128"/>
        <w:tblW w:w="9647" w:type="dxa"/>
        <w:tblLook w:val="04A0" w:firstRow="1" w:lastRow="0" w:firstColumn="1" w:lastColumn="0" w:noHBand="0" w:noVBand="1"/>
      </w:tblPr>
      <w:tblGrid>
        <w:gridCol w:w="562"/>
        <w:gridCol w:w="2650"/>
        <w:gridCol w:w="6435"/>
      </w:tblGrid>
      <w:tr w:rsidR="00E1517D" w:rsidRPr="00E1517D" w:rsidTr="00E1517D">
        <w:trPr>
          <w:trHeight w:val="659"/>
        </w:trPr>
        <w:tc>
          <w:tcPr>
            <w:tcW w:w="562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spacing w:before="120" w:after="120"/>
              <w:jc w:val="center"/>
              <w:rPr>
                <w:b/>
              </w:rPr>
            </w:pPr>
            <w:r w:rsidRPr="00E1517D">
              <w:rPr>
                <w:b/>
              </w:rPr>
              <w:t xml:space="preserve">№ </w:t>
            </w:r>
            <w:proofErr w:type="gramStart"/>
            <w:r w:rsidRPr="00E1517D">
              <w:rPr>
                <w:b/>
              </w:rPr>
              <w:t>п</w:t>
            </w:r>
            <w:proofErr w:type="gramEnd"/>
            <w:r w:rsidRPr="00E1517D">
              <w:rPr>
                <w:b/>
              </w:rPr>
              <w:t xml:space="preserve">/п </w:t>
            </w:r>
          </w:p>
        </w:tc>
        <w:tc>
          <w:tcPr>
            <w:tcW w:w="2650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spacing w:before="120" w:after="120"/>
              <w:jc w:val="center"/>
              <w:rPr>
                <w:b/>
              </w:rPr>
            </w:pPr>
            <w:r w:rsidRPr="00E1517D">
              <w:rPr>
                <w:b/>
              </w:rPr>
              <w:t>Обозначение / сокращение</w:t>
            </w:r>
          </w:p>
        </w:tc>
        <w:tc>
          <w:tcPr>
            <w:tcW w:w="6435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spacing w:before="120" w:after="120"/>
              <w:jc w:val="center"/>
              <w:rPr>
                <w:b/>
              </w:rPr>
            </w:pPr>
            <w:r w:rsidRPr="00E1517D">
              <w:rPr>
                <w:b/>
              </w:rPr>
              <w:t>Определение</w:t>
            </w:r>
          </w:p>
        </w:tc>
      </w:tr>
      <w:tr w:rsidR="00E1517D" w:rsidRPr="00E1517D" w:rsidTr="00E1517D">
        <w:trPr>
          <w:trHeight w:val="240"/>
        </w:trPr>
        <w:tc>
          <w:tcPr>
            <w:tcW w:w="562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 xml:space="preserve">1. </w:t>
            </w:r>
          </w:p>
        </w:tc>
        <w:tc>
          <w:tcPr>
            <w:tcW w:w="2650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proofErr w:type="gramStart"/>
            <w:r w:rsidRPr="00E1517D">
              <w:rPr>
                <w:bCs/>
              </w:rPr>
              <w:t>ИТ</w:t>
            </w:r>
            <w:proofErr w:type="gramEnd"/>
          </w:p>
        </w:tc>
        <w:tc>
          <w:tcPr>
            <w:tcW w:w="6435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>Информационные технологии</w:t>
            </w:r>
          </w:p>
        </w:tc>
      </w:tr>
      <w:tr w:rsidR="00E1517D" w:rsidRPr="00E1517D" w:rsidTr="00E1517D">
        <w:trPr>
          <w:trHeight w:val="228"/>
        </w:trPr>
        <w:tc>
          <w:tcPr>
            <w:tcW w:w="562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>2.</w:t>
            </w:r>
          </w:p>
        </w:tc>
        <w:tc>
          <w:tcPr>
            <w:tcW w:w="2650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>ИР</w:t>
            </w:r>
          </w:p>
        </w:tc>
        <w:tc>
          <w:tcPr>
            <w:tcW w:w="6435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>Информационный ресурс</w:t>
            </w:r>
          </w:p>
        </w:tc>
      </w:tr>
      <w:tr w:rsidR="00564BEA" w:rsidRPr="00E1517D" w:rsidTr="00E1517D">
        <w:trPr>
          <w:trHeight w:val="228"/>
        </w:trPr>
        <w:tc>
          <w:tcPr>
            <w:tcW w:w="562" w:type="dxa"/>
          </w:tcPr>
          <w:p w:rsidR="00564BEA" w:rsidRPr="00E1517D" w:rsidRDefault="00564BEA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50" w:type="dxa"/>
          </w:tcPr>
          <w:p w:rsidR="00564BEA" w:rsidRPr="00E1517D" w:rsidRDefault="00564BEA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ИКТ</w:t>
            </w:r>
          </w:p>
        </w:tc>
        <w:tc>
          <w:tcPr>
            <w:tcW w:w="6435" w:type="dxa"/>
          </w:tcPr>
          <w:p w:rsidR="00564BEA" w:rsidRPr="00E1517D" w:rsidRDefault="00D25CA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Информационно-коммуникационные технологии</w:t>
            </w:r>
          </w:p>
        </w:tc>
      </w:tr>
      <w:tr w:rsidR="00E1517D" w:rsidRPr="00E1517D" w:rsidTr="00E1517D">
        <w:trPr>
          <w:trHeight w:val="228"/>
        </w:trPr>
        <w:tc>
          <w:tcPr>
            <w:tcW w:w="562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>4.</w:t>
            </w:r>
          </w:p>
        </w:tc>
        <w:tc>
          <w:tcPr>
            <w:tcW w:w="2650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>CMS</w:t>
            </w:r>
          </w:p>
        </w:tc>
        <w:tc>
          <w:tcPr>
            <w:tcW w:w="6435" w:type="dxa"/>
          </w:tcPr>
          <w:p w:rsidR="00E1517D" w:rsidRPr="00E1517D" w:rsidRDefault="00E1517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>Система управления сайтом</w:t>
            </w:r>
          </w:p>
        </w:tc>
      </w:tr>
      <w:tr w:rsidR="00E1517D" w:rsidRPr="002D4390" w:rsidTr="00E1517D">
        <w:trPr>
          <w:trHeight w:val="228"/>
        </w:trPr>
        <w:tc>
          <w:tcPr>
            <w:tcW w:w="562" w:type="dxa"/>
          </w:tcPr>
          <w:p w:rsidR="00E1517D" w:rsidRPr="00E1517D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50" w:type="dxa"/>
          </w:tcPr>
          <w:p w:rsidR="00E1517D" w:rsidRPr="00827DE0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W3C</w:t>
            </w:r>
          </w:p>
        </w:tc>
        <w:tc>
          <w:tcPr>
            <w:tcW w:w="6435" w:type="dxa"/>
          </w:tcPr>
          <w:p w:rsidR="00E1517D" w:rsidRPr="00827DE0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  <w:lang w:val="en-US"/>
              </w:rPr>
            </w:pPr>
            <w:r w:rsidRPr="00827DE0">
              <w:rPr>
                <w:bCs/>
                <w:lang w:val="en-US"/>
              </w:rPr>
              <w:t xml:space="preserve">World Wide Web Consortium, </w:t>
            </w:r>
            <w:r w:rsidRPr="00827DE0">
              <w:rPr>
                <w:lang w:val="en-US"/>
              </w:rPr>
              <w:t xml:space="preserve"> </w:t>
            </w:r>
            <w:r>
              <w:t>Консорциум</w:t>
            </w:r>
            <w:r w:rsidRPr="00827DE0">
              <w:rPr>
                <w:lang w:val="en-US"/>
              </w:rPr>
              <w:t xml:space="preserve"> </w:t>
            </w:r>
            <w:r>
              <w:t>Всемирной</w:t>
            </w:r>
            <w:r w:rsidRPr="00827DE0">
              <w:rPr>
                <w:lang w:val="en-US"/>
              </w:rPr>
              <w:t xml:space="preserve"> </w:t>
            </w:r>
            <w:r>
              <w:t>паутины</w:t>
            </w:r>
          </w:p>
        </w:tc>
      </w:tr>
      <w:tr w:rsidR="00E1517D" w:rsidRPr="002D4390" w:rsidTr="00E1517D">
        <w:trPr>
          <w:trHeight w:val="228"/>
        </w:trPr>
        <w:tc>
          <w:tcPr>
            <w:tcW w:w="562" w:type="dxa"/>
          </w:tcPr>
          <w:p w:rsidR="00E1517D" w:rsidRPr="00827DE0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2650" w:type="dxa"/>
          </w:tcPr>
          <w:p w:rsidR="00E1517D" w:rsidRPr="00827DE0" w:rsidRDefault="001F388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IWA</w:t>
            </w:r>
          </w:p>
        </w:tc>
        <w:tc>
          <w:tcPr>
            <w:tcW w:w="6435" w:type="dxa"/>
          </w:tcPr>
          <w:p w:rsidR="00E1517D" w:rsidRPr="001A087F" w:rsidRDefault="001F388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  <w:lang w:val="en-US"/>
              </w:rPr>
            </w:pPr>
            <w:proofErr w:type="gramStart"/>
            <w:r>
              <w:t>Международная</w:t>
            </w:r>
            <w:proofErr w:type="gramEnd"/>
            <w:r w:rsidRPr="001F388D">
              <w:rPr>
                <w:lang w:val="en-US"/>
              </w:rPr>
              <w:t xml:space="preserve"> </w:t>
            </w:r>
            <w:r>
              <w:t>ассоциации</w:t>
            </w:r>
            <w:r w:rsidRPr="001F388D">
              <w:rPr>
                <w:lang w:val="en-US"/>
              </w:rPr>
              <w:t xml:space="preserve"> Web-</w:t>
            </w:r>
            <w:r>
              <w:t>мастеров</w:t>
            </w:r>
            <w:r w:rsidRPr="001F388D">
              <w:rPr>
                <w:lang w:val="en-US"/>
              </w:rPr>
              <w:t xml:space="preserve"> (International Webmast</w:t>
            </w:r>
            <w:r>
              <w:rPr>
                <w:lang w:val="en-US"/>
              </w:rPr>
              <w:t>ers Associations  - IWA)</w:t>
            </w:r>
            <w:r w:rsidRPr="001F388D">
              <w:rPr>
                <w:lang w:val="en-US"/>
              </w:rPr>
              <w:t xml:space="preserve">, </w:t>
            </w:r>
            <w:r>
              <w:t>разработчик</w:t>
            </w:r>
            <w:r w:rsidRPr="001F388D">
              <w:rPr>
                <w:lang w:val="en-US"/>
              </w:rPr>
              <w:t xml:space="preserve">  </w:t>
            </w:r>
            <w:r w:rsidR="001A087F">
              <w:t>стандарта</w:t>
            </w:r>
            <w:r w:rsidR="001A087F" w:rsidRPr="001A087F">
              <w:rPr>
                <w:lang w:val="en-US"/>
              </w:rPr>
              <w:t xml:space="preserve"> </w:t>
            </w:r>
            <w:r w:rsidRPr="001F388D">
              <w:rPr>
                <w:lang w:val="en-US"/>
              </w:rPr>
              <w:t>21 Web-</w:t>
            </w:r>
            <w:r w:rsidR="001A087F">
              <w:t>профессий</w:t>
            </w:r>
            <w:r w:rsidR="001A087F" w:rsidRPr="001A087F">
              <w:rPr>
                <w:lang w:val="en-US"/>
              </w:rPr>
              <w:t xml:space="preserve"> </w:t>
            </w:r>
            <w:r w:rsidRPr="001F388D">
              <w:rPr>
                <w:lang w:val="en-US"/>
              </w:rPr>
              <w:t xml:space="preserve"> </w:t>
            </w:r>
            <w:r w:rsidR="001A087F">
              <w:rPr>
                <w:lang w:val="en-US"/>
              </w:rPr>
              <w:t xml:space="preserve">(Web-Skills Profiles) </w:t>
            </w:r>
            <w:r w:rsidR="001A087F" w:rsidRPr="001A087F">
              <w:rPr>
                <w:lang w:val="en-US"/>
              </w:rPr>
              <w:t xml:space="preserve"> </w:t>
            </w:r>
            <w:hyperlink r:id="rId9" w:history="1">
              <w:r w:rsidR="001A087F" w:rsidRPr="00717CEC">
                <w:rPr>
                  <w:rStyle w:val="af"/>
                  <w:lang w:val="en-US"/>
                </w:rPr>
                <w:t>http://iwanet.org</w:t>
              </w:r>
            </w:hyperlink>
            <w:r w:rsidR="001A087F" w:rsidRPr="001A087F">
              <w:rPr>
                <w:lang w:val="en-US"/>
              </w:rPr>
              <w:t xml:space="preserve"> </w:t>
            </w:r>
          </w:p>
        </w:tc>
      </w:tr>
      <w:tr w:rsidR="001F388D" w:rsidRPr="001F388D" w:rsidTr="00E1517D">
        <w:trPr>
          <w:trHeight w:val="228"/>
        </w:trPr>
        <w:tc>
          <w:tcPr>
            <w:tcW w:w="562" w:type="dxa"/>
          </w:tcPr>
          <w:p w:rsidR="001F388D" w:rsidRPr="00E84DD7" w:rsidRDefault="00E84DD7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50" w:type="dxa"/>
          </w:tcPr>
          <w:p w:rsidR="001F388D" w:rsidRDefault="001F388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  <w:lang w:val="en-US"/>
              </w:rPr>
            </w:pPr>
            <w:r>
              <w:t>CWA16458</w:t>
            </w:r>
          </w:p>
        </w:tc>
        <w:tc>
          <w:tcPr>
            <w:tcW w:w="6435" w:type="dxa"/>
          </w:tcPr>
          <w:p w:rsidR="001F388D" w:rsidRDefault="001F388D" w:rsidP="001C5CFB">
            <w:pPr>
              <w:numPr>
                <w:ilvl w:val="0"/>
                <w:numId w:val="0"/>
              </w:numPr>
              <w:tabs>
                <w:tab w:val="left" w:pos="1089"/>
              </w:tabs>
            </w:pPr>
            <w:r>
              <w:t xml:space="preserve">Европейский стандарт </w:t>
            </w:r>
            <w:proofErr w:type="gramStart"/>
            <w:r>
              <w:t>базовых</w:t>
            </w:r>
            <w:proofErr w:type="gramEnd"/>
            <w:r>
              <w:t xml:space="preserve"> </w:t>
            </w:r>
            <w:proofErr w:type="spellStart"/>
            <w:r>
              <w:t>профайлов</w:t>
            </w:r>
            <w:proofErr w:type="spellEnd"/>
            <w:r>
              <w:t xml:space="preserve">  ИКТ-профессий (CWA16458), который признан и поддерживается ведущими </w:t>
            </w:r>
            <w:proofErr w:type="spellStart"/>
            <w:r w:rsidR="00331F52">
              <w:t>вендорами</w:t>
            </w:r>
            <w:proofErr w:type="spellEnd"/>
            <w:r w:rsidR="00331F52">
              <w:t xml:space="preserve">:  </w:t>
            </w:r>
            <w:proofErr w:type="spellStart"/>
            <w:r w:rsidR="00331F52">
              <w:t>Cis</w:t>
            </w:r>
            <w:proofErr w:type="gramStart"/>
            <w:r w:rsidR="00331F52">
              <w:t>с</w:t>
            </w:r>
            <w:proofErr w:type="gramEnd"/>
            <w:r>
              <w:t>o</w:t>
            </w:r>
            <w:proofErr w:type="spellEnd"/>
            <w:r>
              <w:t xml:space="preserve">, IBM, HP, </w:t>
            </w:r>
            <w:proofErr w:type="spellStart"/>
            <w:r>
              <w:t>Microsoft</w:t>
            </w:r>
            <w:proofErr w:type="spellEnd"/>
            <w:r>
              <w:t xml:space="preserve">, </w:t>
            </w:r>
            <w:proofErr w:type="spellStart"/>
            <w:r>
              <w:t>Intel</w:t>
            </w:r>
            <w:proofErr w:type="spellEnd"/>
            <w:r>
              <w:t xml:space="preserve"> и др.</w:t>
            </w:r>
          </w:p>
        </w:tc>
      </w:tr>
      <w:tr w:rsidR="00AD6900" w:rsidRPr="002D4390" w:rsidTr="00E1517D">
        <w:trPr>
          <w:trHeight w:val="228"/>
        </w:trPr>
        <w:tc>
          <w:tcPr>
            <w:tcW w:w="562" w:type="dxa"/>
          </w:tcPr>
          <w:p w:rsidR="00AD6900" w:rsidRDefault="0012622C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50" w:type="dxa"/>
          </w:tcPr>
          <w:p w:rsidR="00AD6900" w:rsidRPr="00AD6900" w:rsidRDefault="00AD690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"/>
              </w:rPr>
              <w:t>ECIP</w:t>
            </w:r>
          </w:p>
        </w:tc>
        <w:tc>
          <w:tcPr>
            <w:tcW w:w="6435" w:type="dxa"/>
          </w:tcPr>
          <w:p w:rsidR="00AD6900" w:rsidRPr="005A1A6D" w:rsidRDefault="005A1A6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lang w:val="en-US"/>
              </w:rPr>
            </w:pPr>
            <w:r w:rsidRPr="005A1A6D">
              <w:t>Европейская</w:t>
            </w:r>
            <w:r w:rsidRPr="005A1A6D">
              <w:rPr>
                <w:lang w:val="en-US"/>
              </w:rPr>
              <w:t xml:space="preserve"> </w:t>
            </w:r>
            <w:r w:rsidRPr="005A1A6D">
              <w:t>программа</w:t>
            </w:r>
            <w:r w:rsidRPr="005A1A6D">
              <w:rPr>
                <w:lang w:val="en-US"/>
              </w:rPr>
              <w:t xml:space="preserve"> </w:t>
            </w:r>
            <w:r w:rsidRPr="005A1A6D">
              <w:t>сертификации</w:t>
            </w:r>
            <w:r w:rsidRPr="005A1A6D">
              <w:rPr>
                <w:lang w:val="en-US"/>
              </w:rPr>
              <w:t xml:space="preserve"> </w:t>
            </w:r>
            <w:r w:rsidRPr="005A1A6D">
              <w:t>ИТ</w:t>
            </w:r>
            <w:r w:rsidRPr="005A1A6D">
              <w:rPr>
                <w:lang w:val="en-US"/>
              </w:rPr>
              <w:t>-</w:t>
            </w:r>
            <w:r w:rsidRPr="005A1A6D">
              <w:t>специалистов</w:t>
            </w:r>
            <w:r w:rsidRPr="005A1A6D">
              <w:rPr>
                <w:lang w:val="en-US"/>
              </w:rPr>
              <w:t xml:space="preserve">  </w:t>
            </w:r>
            <w:r w:rsidR="00AD6900" w:rsidRPr="005A1A6D">
              <w:rPr>
                <w:lang w:val="en-US"/>
              </w:rPr>
              <w:t>European Certification of Informatics Professionals</w:t>
            </w:r>
            <w:r w:rsidRPr="005A1A6D">
              <w:rPr>
                <w:lang w:val="en-US"/>
              </w:rPr>
              <w:t xml:space="preserve">   http://www.cepis.org/</w:t>
            </w:r>
          </w:p>
        </w:tc>
      </w:tr>
      <w:tr w:rsidR="00AD6900" w:rsidRPr="00BC3EA0" w:rsidTr="00E1517D">
        <w:trPr>
          <w:trHeight w:val="228"/>
        </w:trPr>
        <w:tc>
          <w:tcPr>
            <w:tcW w:w="562" w:type="dxa"/>
          </w:tcPr>
          <w:p w:rsidR="00AD6900" w:rsidRPr="0012622C" w:rsidRDefault="0012622C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50" w:type="dxa"/>
          </w:tcPr>
          <w:p w:rsidR="00AD6900" w:rsidRPr="00AD6900" w:rsidRDefault="005A1A6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lang w:val="en-US"/>
              </w:rPr>
            </w:pPr>
            <w:r>
              <w:rPr>
                <w:lang w:val="en-US"/>
              </w:rPr>
              <w:t>ACS</w:t>
            </w:r>
          </w:p>
        </w:tc>
        <w:tc>
          <w:tcPr>
            <w:tcW w:w="6435" w:type="dxa"/>
          </w:tcPr>
          <w:p w:rsidR="00AD6900" w:rsidRPr="00BC3EA0" w:rsidRDefault="00BC3EA0" w:rsidP="001C5CFB">
            <w:pPr>
              <w:numPr>
                <w:ilvl w:val="0"/>
                <w:numId w:val="0"/>
              </w:numPr>
              <w:tabs>
                <w:tab w:val="left" w:pos="1089"/>
              </w:tabs>
            </w:pPr>
            <w:r>
              <w:t xml:space="preserve">Австралийская компьютерная ассоциация </w:t>
            </w:r>
            <w:r>
              <w:rPr>
                <w:lang w:val="en"/>
              </w:rPr>
              <w:t>Australian</w:t>
            </w:r>
            <w:r w:rsidRPr="00BC3EA0">
              <w:t xml:space="preserve"> </w:t>
            </w:r>
            <w:r>
              <w:rPr>
                <w:lang w:val="en"/>
              </w:rPr>
              <w:t>Computer</w:t>
            </w:r>
            <w:r w:rsidRPr="00BC3EA0">
              <w:t xml:space="preserve"> </w:t>
            </w:r>
            <w:r>
              <w:rPr>
                <w:lang w:val="en"/>
              </w:rPr>
              <w:t>Society</w:t>
            </w:r>
            <w:r w:rsidRPr="00BC3EA0">
              <w:t xml:space="preserve"> </w:t>
            </w:r>
            <w:r w:rsidR="005A1A6D" w:rsidRPr="005A1A6D">
              <w:rPr>
                <w:lang w:val="en-US"/>
              </w:rPr>
              <w:t>https</w:t>
            </w:r>
            <w:r w:rsidR="005A1A6D" w:rsidRPr="00BC3EA0">
              <w:t>://</w:t>
            </w:r>
            <w:r w:rsidR="005A1A6D" w:rsidRPr="005A1A6D">
              <w:rPr>
                <w:lang w:val="en-US"/>
              </w:rPr>
              <w:t>www</w:t>
            </w:r>
            <w:r w:rsidR="005A1A6D" w:rsidRPr="00BC3EA0">
              <w:t>.</w:t>
            </w:r>
            <w:proofErr w:type="spellStart"/>
            <w:r w:rsidR="005A1A6D" w:rsidRPr="005A1A6D">
              <w:rPr>
                <w:lang w:val="en-US"/>
              </w:rPr>
              <w:t>acs</w:t>
            </w:r>
            <w:proofErr w:type="spellEnd"/>
            <w:r w:rsidR="005A1A6D" w:rsidRPr="00BC3EA0">
              <w:t>.</w:t>
            </w:r>
            <w:r w:rsidR="005A1A6D" w:rsidRPr="005A1A6D">
              <w:rPr>
                <w:lang w:val="en-US"/>
              </w:rPr>
              <w:t>org</w:t>
            </w:r>
            <w:r w:rsidR="005A1A6D" w:rsidRPr="00BC3EA0">
              <w:t>.</w:t>
            </w:r>
            <w:r w:rsidR="005A1A6D" w:rsidRPr="005A1A6D">
              <w:rPr>
                <w:lang w:val="en-US"/>
              </w:rPr>
              <w:t>au</w:t>
            </w:r>
            <w:r w:rsidR="005A1A6D" w:rsidRPr="00BC3EA0">
              <w:t>/</w:t>
            </w:r>
          </w:p>
        </w:tc>
      </w:tr>
      <w:tr w:rsidR="00AD6900" w:rsidRPr="00BC3EA0" w:rsidTr="00E1517D">
        <w:trPr>
          <w:trHeight w:val="228"/>
        </w:trPr>
        <w:tc>
          <w:tcPr>
            <w:tcW w:w="562" w:type="dxa"/>
          </w:tcPr>
          <w:p w:rsidR="00AD6900" w:rsidRPr="00BC3EA0" w:rsidRDefault="008437A1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50" w:type="dxa"/>
          </w:tcPr>
          <w:p w:rsidR="00AD6900" w:rsidRPr="00BC3EA0" w:rsidRDefault="008437A1" w:rsidP="001C5CFB">
            <w:pPr>
              <w:numPr>
                <w:ilvl w:val="0"/>
                <w:numId w:val="0"/>
              </w:numPr>
              <w:tabs>
                <w:tab w:val="left" w:pos="1089"/>
              </w:tabs>
            </w:pPr>
            <w:r>
              <w:t>ОКЗ</w:t>
            </w:r>
          </w:p>
        </w:tc>
        <w:tc>
          <w:tcPr>
            <w:tcW w:w="6435" w:type="dxa"/>
          </w:tcPr>
          <w:p w:rsidR="00AD6900" w:rsidRPr="00BC3EA0" w:rsidRDefault="008437A1" w:rsidP="001C5CFB">
            <w:pPr>
              <w:numPr>
                <w:ilvl w:val="0"/>
                <w:numId w:val="0"/>
              </w:numPr>
              <w:tabs>
                <w:tab w:val="left" w:pos="1089"/>
              </w:tabs>
            </w:pPr>
            <w:r>
              <w:t xml:space="preserve">Общероссийский классификатор занятий </w:t>
            </w:r>
          </w:p>
        </w:tc>
      </w:tr>
      <w:tr w:rsidR="001F388D" w:rsidRPr="00827DE0" w:rsidTr="00E1517D">
        <w:trPr>
          <w:trHeight w:val="228"/>
        </w:trPr>
        <w:tc>
          <w:tcPr>
            <w:tcW w:w="562" w:type="dxa"/>
          </w:tcPr>
          <w:p w:rsidR="001F388D" w:rsidRPr="00BC3EA0" w:rsidRDefault="00EE0E58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50" w:type="dxa"/>
          </w:tcPr>
          <w:p w:rsidR="001F388D" w:rsidRPr="00827DE0" w:rsidRDefault="001F388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  <w:lang w:val="en-US"/>
              </w:rPr>
            </w:pPr>
            <w:r>
              <w:t>UX</w:t>
            </w:r>
          </w:p>
        </w:tc>
        <w:tc>
          <w:tcPr>
            <w:tcW w:w="6435" w:type="dxa"/>
          </w:tcPr>
          <w:p w:rsidR="001F388D" w:rsidRPr="00827DE0" w:rsidRDefault="001F388D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  <w:lang w:val="en-US"/>
              </w:rPr>
            </w:pPr>
            <w:r>
              <w:rPr>
                <w:sz w:val="23"/>
                <w:szCs w:val="23"/>
              </w:rPr>
              <w:t> </w:t>
            </w:r>
            <w:r w:rsidRPr="00DB29D9">
              <w:rPr>
                <w:sz w:val="23"/>
                <w:szCs w:val="23"/>
                <w:lang w:val="en-US"/>
              </w:rPr>
              <w:t>User experience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sz w:val="23"/>
                <w:szCs w:val="23"/>
              </w:rPr>
              <w:t xml:space="preserve"> Опыт взаимодействия</w:t>
            </w:r>
          </w:p>
        </w:tc>
      </w:tr>
    </w:tbl>
    <w:p w:rsidR="00E1517D" w:rsidRPr="00827DE0" w:rsidRDefault="00E1517D" w:rsidP="00E1517D">
      <w:pPr>
        <w:autoSpaceDE w:val="0"/>
        <w:autoSpaceDN w:val="0"/>
        <w:adjustRightInd w:val="0"/>
        <w:rPr>
          <w:rFonts w:ascii="Times" w:hAnsi="Times"/>
          <w:szCs w:val="20"/>
          <w:lang w:val="en-US"/>
        </w:rPr>
      </w:pPr>
    </w:p>
    <w:p w:rsidR="00827DE0" w:rsidRPr="00827DE0" w:rsidRDefault="00827DE0" w:rsidP="00E1517D">
      <w:pPr>
        <w:autoSpaceDE w:val="0"/>
        <w:autoSpaceDN w:val="0"/>
        <w:adjustRightInd w:val="0"/>
        <w:rPr>
          <w:rFonts w:ascii="Times" w:hAnsi="Times"/>
          <w:szCs w:val="20"/>
          <w:lang w:val="en-US"/>
        </w:rPr>
      </w:pPr>
    </w:p>
    <w:p w:rsidR="00E1517D" w:rsidRPr="00951626" w:rsidRDefault="00B624E5" w:rsidP="00E1517D">
      <w:pPr>
        <w:autoSpaceDE w:val="0"/>
        <w:autoSpaceDN w:val="0"/>
        <w:adjustRightInd w:val="0"/>
        <w:rPr>
          <w:szCs w:val="20"/>
        </w:rPr>
      </w:pPr>
      <w:r w:rsidRPr="00951626">
        <w:rPr>
          <w:b/>
          <w:szCs w:val="20"/>
        </w:rPr>
        <w:t>Таблица 2</w:t>
      </w:r>
      <w:r w:rsidRPr="00951626">
        <w:rPr>
          <w:szCs w:val="20"/>
        </w:rPr>
        <w:t xml:space="preserve"> Термины и определения</w:t>
      </w:r>
    </w:p>
    <w:tbl>
      <w:tblPr>
        <w:tblStyle w:val="af0"/>
        <w:tblpPr w:leftFromText="180" w:rightFromText="180" w:vertAnchor="text" w:horzAnchor="margin" w:tblpY="128"/>
        <w:tblW w:w="9647" w:type="dxa"/>
        <w:tblLook w:val="04A0" w:firstRow="1" w:lastRow="0" w:firstColumn="1" w:lastColumn="0" w:noHBand="0" w:noVBand="1"/>
      </w:tblPr>
      <w:tblGrid>
        <w:gridCol w:w="562"/>
        <w:gridCol w:w="2650"/>
        <w:gridCol w:w="6435"/>
      </w:tblGrid>
      <w:tr w:rsidR="00827DE0" w:rsidRPr="00E1517D" w:rsidTr="006A3CCA">
        <w:trPr>
          <w:trHeight w:val="659"/>
        </w:trPr>
        <w:tc>
          <w:tcPr>
            <w:tcW w:w="562" w:type="dxa"/>
          </w:tcPr>
          <w:p w:rsidR="00827DE0" w:rsidRPr="00E1517D" w:rsidRDefault="00827DE0" w:rsidP="001C5CFB">
            <w:pPr>
              <w:numPr>
                <w:ilvl w:val="0"/>
                <w:numId w:val="0"/>
              </w:numPr>
              <w:spacing w:before="120" w:after="120"/>
              <w:jc w:val="center"/>
              <w:rPr>
                <w:b/>
              </w:rPr>
            </w:pPr>
            <w:r w:rsidRPr="00E1517D">
              <w:rPr>
                <w:b/>
              </w:rPr>
              <w:t xml:space="preserve">№ </w:t>
            </w:r>
            <w:proofErr w:type="gramStart"/>
            <w:r w:rsidRPr="00E1517D">
              <w:rPr>
                <w:b/>
              </w:rPr>
              <w:t>п</w:t>
            </w:r>
            <w:proofErr w:type="gramEnd"/>
            <w:r w:rsidRPr="00E1517D">
              <w:rPr>
                <w:b/>
              </w:rPr>
              <w:t xml:space="preserve">/п </w:t>
            </w:r>
          </w:p>
        </w:tc>
        <w:tc>
          <w:tcPr>
            <w:tcW w:w="2650" w:type="dxa"/>
          </w:tcPr>
          <w:p w:rsidR="00827DE0" w:rsidRPr="00E1517D" w:rsidRDefault="00827DE0" w:rsidP="001C5CFB">
            <w:pPr>
              <w:numPr>
                <w:ilvl w:val="0"/>
                <w:numId w:val="0"/>
              </w:numPr>
              <w:spacing w:before="120" w:after="120"/>
              <w:jc w:val="center"/>
              <w:rPr>
                <w:b/>
              </w:rPr>
            </w:pPr>
            <w:r w:rsidRPr="00827DE0">
              <w:rPr>
                <w:b/>
              </w:rPr>
              <w:t>Термин</w:t>
            </w:r>
          </w:p>
        </w:tc>
        <w:tc>
          <w:tcPr>
            <w:tcW w:w="6435" w:type="dxa"/>
          </w:tcPr>
          <w:p w:rsidR="00827DE0" w:rsidRPr="00E1517D" w:rsidRDefault="00827DE0" w:rsidP="001C5CFB">
            <w:pPr>
              <w:numPr>
                <w:ilvl w:val="0"/>
                <w:numId w:val="0"/>
              </w:numPr>
              <w:spacing w:before="120" w:after="120"/>
              <w:jc w:val="center"/>
              <w:rPr>
                <w:b/>
              </w:rPr>
            </w:pPr>
            <w:r w:rsidRPr="00E1517D">
              <w:rPr>
                <w:b/>
              </w:rPr>
              <w:t>Определение</w:t>
            </w:r>
          </w:p>
        </w:tc>
      </w:tr>
      <w:tr w:rsidR="00827DE0" w:rsidRPr="00E1517D" w:rsidTr="006A3CCA">
        <w:trPr>
          <w:trHeight w:val="228"/>
        </w:trPr>
        <w:tc>
          <w:tcPr>
            <w:tcW w:w="562" w:type="dxa"/>
          </w:tcPr>
          <w:p w:rsidR="00827DE0" w:rsidRPr="00E1517D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E1517D">
              <w:rPr>
                <w:bCs/>
              </w:rPr>
              <w:t>2.</w:t>
            </w:r>
          </w:p>
        </w:tc>
        <w:tc>
          <w:tcPr>
            <w:tcW w:w="2650" w:type="dxa"/>
          </w:tcPr>
          <w:p w:rsidR="00827DE0" w:rsidRPr="00E1517D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rPr>
                <w:bCs/>
                <w:lang w:val="en-US"/>
              </w:rPr>
              <w:t>W3C</w:t>
            </w:r>
          </w:p>
        </w:tc>
        <w:tc>
          <w:tcPr>
            <w:tcW w:w="6435" w:type="dxa"/>
          </w:tcPr>
          <w:p w:rsidR="00827DE0" w:rsidRPr="00827DE0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>
              <w:t xml:space="preserve">Организация, разрабатывающая и внедряющая технологические стандарты для </w:t>
            </w:r>
            <w:r>
              <w:rPr>
                <w:lang w:val="en-US"/>
              </w:rPr>
              <w:t>WEB</w:t>
            </w:r>
          </w:p>
        </w:tc>
      </w:tr>
      <w:tr w:rsidR="00827DE0" w:rsidRPr="00951626" w:rsidTr="006A3CCA">
        <w:trPr>
          <w:trHeight w:val="228"/>
        </w:trPr>
        <w:tc>
          <w:tcPr>
            <w:tcW w:w="562" w:type="dxa"/>
          </w:tcPr>
          <w:p w:rsidR="00827DE0" w:rsidRPr="00951626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951626">
              <w:rPr>
                <w:bCs/>
              </w:rPr>
              <w:t>3.</w:t>
            </w:r>
          </w:p>
        </w:tc>
        <w:tc>
          <w:tcPr>
            <w:tcW w:w="2650" w:type="dxa"/>
          </w:tcPr>
          <w:p w:rsidR="00827DE0" w:rsidRPr="00951626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proofErr w:type="spellStart"/>
            <w:r w:rsidRPr="00951626">
              <w:rPr>
                <w:sz w:val="23"/>
                <w:szCs w:val="23"/>
              </w:rPr>
              <w:t>User</w:t>
            </w:r>
            <w:proofErr w:type="spellEnd"/>
            <w:r w:rsidRPr="00951626">
              <w:rPr>
                <w:sz w:val="23"/>
                <w:szCs w:val="23"/>
              </w:rPr>
              <w:t xml:space="preserve"> </w:t>
            </w:r>
            <w:proofErr w:type="spellStart"/>
            <w:r w:rsidRPr="00951626">
              <w:rPr>
                <w:sz w:val="23"/>
                <w:szCs w:val="23"/>
              </w:rPr>
              <w:t>eXperience</w:t>
            </w:r>
            <w:proofErr w:type="spellEnd"/>
            <w:r w:rsidR="00DB29D9" w:rsidRPr="00951626">
              <w:rPr>
                <w:sz w:val="23"/>
                <w:szCs w:val="23"/>
              </w:rPr>
              <w:t>,</w:t>
            </w:r>
            <w:r w:rsidRPr="00951626">
              <w:rPr>
                <w:sz w:val="23"/>
                <w:szCs w:val="23"/>
                <w:lang w:val="en-US"/>
              </w:rPr>
              <w:t xml:space="preserve"> </w:t>
            </w:r>
            <w:r w:rsidRPr="00951626">
              <w:rPr>
                <w:sz w:val="23"/>
                <w:szCs w:val="23"/>
              </w:rPr>
              <w:t xml:space="preserve"> Опыт взаимодействия</w:t>
            </w:r>
          </w:p>
        </w:tc>
        <w:tc>
          <w:tcPr>
            <w:tcW w:w="6435" w:type="dxa"/>
          </w:tcPr>
          <w:p w:rsidR="00827DE0" w:rsidRPr="00951626" w:rsidRDefault="00827DE0" w:rsidP="001C5CFB">
            <w:pPr>
              <w:numPr>
                <w:ilvl w:val="0"/>
                <w:numId w:val="0"/>
              </w:numPr>
              <w:tabs>
                <w:tab w:val="left" w:pos="1089"/>
              </w:tabs>
              <w:rPr>
                <w:bCs/>
              </w:rPr>
            </w:pPr>
            <w:r w:rsidRPr="00951626">
              <w:t>Ощущения, возникающие у человека при непосредственном взаимодействии с объектами окружающего мира</w:t>
            </w:r>
          </w:p>
        </w:tc>
      </w:tr>
    </w:tbl>
    <w:p w:rsidR="00827DE0" w:rsidRPr="00E1517D" w:rsidRDefault="00827DE0" w:rsidP="001C5CFB">
      <w:pPr>
        <w:autoSpaceDE w:val="0"/>
        <w:autoSpaceDN w:val="0"/>
        <w:adjustRightInd w:val="0"/>
        <w:rPr>
          <w:rFonts w:ascii="Times" w:hAnsi="Times"/>
          <w:szCs w:val="20"/>
        </w:rPr>
      </w:pPr>
    </w:p>
    <w:p w:rsidR="003D51A0" w:rsidRPr="00FF2E9A" w:rsidRDefault="003D51A0" w:rsidP="003D3F3C">
      <w:pPr>
        <w:pStyle w:val="1"/>
        <w:numPr>
          <w:ilvl w:val="0"/>
          <w:numId w:val="36"/>
        </w:numPr>
        <w:jc w:val="left"/>
        <w:rPr>
          <w:sz w:val="28"/>
          <w:szCs w:val="28"/>
        </w:rPr>
      </w:pPr>
      <w:bookmarkStart w:id="1" w:name="_Toc457166663"/>
      <w:r w:rsidRPr="00FF2E9A">
        <w:rPr>
          <w:sz w:val="28"/>
          <w:szCs w:val="28"/>
        </w:rPr>
        <w:lastRenderedPageBreak/>
        <w:t>О</w:t>
      </w:r>
      <w:r w:rsidR="00B737E2">
        <w:rPr>
          <w:sz w:val="28"/>
          <w:szCs w:val="28"/>
        </w:rPr>
        <w:t>бщая характеристика</w:t>
      </w:r>
      <w:r w:rsidRPr="00FF2E9A">
        <w:rPr>
          <w:sz w:val="28"/>
          <w:szCs w:val="28"/>
        </w:rPr>
        <w:t xml:space="preserve"> </w:t>
      </w:r>
      <w:r w:rsidR="00B737E2">
        <w:rPr>
          <w:sz w:val="28"/>
          <w:szCs w:val="28"/>
        </w:rPr>
        <w:t>вида профессиональной деятельности</w:t>
      </w:r>
      <w:r w:rsidRPr="00FF2E9A">
        <w:rPr>
          <w:sz w:val="28"/>
          <w:szCs w:val="28"/>
        </w:rPr>
        <w:t xml:space="preserve">, </w:t>
      </w:r>
      <w:r w:rsidR="00B737E2">
        <w:rPr>
          <w:sz w:val="28"/>
          <w:szCs w:val="28"/>
        </w:rPr>
        <w:t>трудовых функций</w:t>
      </w:r>
      <w:bookmarkEnd w:id="1"/>
    </w:p>
    <w:p w:rsidR="00C15D83" w:rsidRDefault="00C15D83" w:rsidP="00C15D83">
      <w:pPr>
        <w:spacing w:before="120" w:after="120" w:line="360" w:lineRule="auto"/>
        <w:ind w:firstLine="709"/>
        <w:jc w:val="both"/>
        <w:rPr>
          <w:szCs w:val="28"/>
        </w:rPr>
      </w:pPr>
      <w:r w:rsidRPr="00D92931">
        <w:rPr>
          <w:szCs w:val="28"/>
        </w:rPr>
        <w:t xml:space="preserve">В </w:t>
      </w:r>
      <w:r>
        <w:rPr>
          <w:szCs w:val="28"/>
        </w:rPr>
        <w:t xml:space="preserve">настоящем </w:t>
      </w:r>
      <w:r w:rsidRPr="00D92931">
        <w:rPr>
          <w:szCs w:val="28"/>
        </w:rPr>
        <w:t xml:space="preserve">профессиональном стандарте отражены трудовые функции </w:t>
      </w:r>
      <w:r>
        <w:rPr>
          <w:szCs w:val="28"/>
        </w:rPr>
        <w:t>специалистов в области информационных технологий</w:t>
      </w:r>
      <w:r w:rsidRPr="00D92931">
        <w:rPr>
          <w:szCs w:val="28"/>
        </w:rPr>
        <w:t>, связанны</w:t>
      </w:r>
      <w:r>
        <w:rPr>
          <w:szCs w:val="28"/>
        </w:rPr>
        <w:t>х</w:t>
      </w:r>
      <w:r w:rsidRPr="00D92931">
        <w:rPr>
          <w:szCs w:val="28"/>
        </w:rPr>
        <w:t xml:space="preserve"> с </w:t>
      </w:r>
      <w:r w:rsidR="004C0767">
        <w:rPr>
          <w:szCs w:val="28"/>
        </w:rPr>
        <w:t xml:space="preserve">созданием </w:t>
      </w:r>
      <w:r>
        <w:rPr>
          <w:szCs w:val="28"/>
        </w:rPr>
        <w:t>сайтов</w:t>
      </w:r>
      <w:r w:rsidRPr="00D92931">
        <w:rPr>
          <w:szCs w:val="28"/>
        </w:rPr>
        <w:t xml:space="preserve">, </w:t>
      </w:r>
      <w:r>
        <w:rPr>
          <w:szCs w:val="28"/>
        </w:rPr>
        <w:t xml:space="preserve">корпоративных порталов, </w:t>
      </w:r>
      <w:r w:rsidR="004C0767">
        <w:rPr>
          <w:szCs w:val="28"/>
        </w:rPr>
        <w:t xml:space="preserve">разработкой, </w:t>
      </w:r>
      <w:r w:rsidRPr="00D92931">
        <w:rPr>
          <w:szCs w:val="28"/>
        </w:rPr>
        <w:t xml:space="preserve">отладкой и проверкой работоспособности программного </w:t>
      </w:r>
      <w:r w:rsidR="002F3FCE" w:rsidRPr="007A6689">
        <w:rPr>
          <w:szCs w:val="28"/>
        </w:rPr>
        <w:t>обеспечения</w:t>
      </w:r>
      <w:r w:rsidRPr="00D92931">
        <w:rPr>
          <w:szCs w:val="28"/>
        </w:rPr>
        <w:t xml:space="preserve">, </w:t>
      </w:r>
      <w:r w:rsidR="002F3FCE">
        <w:rPr>
          <w:szCs w:val="28"/>
        </w:rPr>
        <w:t xml:space="preserve">разработанного с использованием </w:t>
      </w:r>
      <w:proofErr w:type="spellStart"/>
      <w:r w:rsidR="002F3FCE">
        <w:rPr>
          <w:szCs w:val="28"/>
        </w:rPr>
        <w:t>web</w:t>
      </w:r>
      <w:proofErr w:type="spellEnd"/>
      <w:r w:rsidR="002F3FCE">
        <w:rPr>
          <w:szCs w:val="28"/>
        </w:rPr>
        <w:t>-</w:t>
      </w:r>
      <w:r w:rsidR="002F3FCE" w:rsidRPr="007A6689">
        <w:rPr>
          <w:szCs w:val="28"/>
        </w:rPr>
        <w:t>технологий</w:t>
      </w:r>
      <w:r w:rsidR="002F3FCE">
        <w:rPr>
          <w:szCs w:val="28"/>
        </w:rPr>
        <w:t xml:space="preserve"> и </w:t>
      </w:r>
      <w:r w:rsidR="004B0563">
        <w:rPr>
          <w:szCs w:val="28"/>
        </w:rPr>
        <w:t>использующего мультимедийные и интерактивные технологии для предоставления информации.</w:t>
      </w:r>
    </w:p>
    <w:p w:rsidR="004918A4" w:rsidRPr="00FF2E9A" w:rsidRDefault="00DB261D" w:rsidP="00FF2E9A">
      <w:pPr>
        <w:pStyle w:val="2"/>
      </w:pPr>
      <w:bookmarkStart w:id="2" w:name="_Toc457166664"/>
      <w:r w:rsidRPr="00FF2E9A">
        <w:t>Веб-профессия</w:t>
      </w:r>
      <w:bookmarkEnd w:id="2"/>
    </w:p>
    <w:p w:rsidR="00E25811" w:rsidRPr="00564BEA" w:rsidRDefault="009373A5" w:rsidP="00564BEA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E25811">
        <w:rPr>
          <w:szCs w:val="28"/>
        </w:rPr>
        <w:t>рофессия «</w:t>
      </w:r>
      <w:r w:rsidR="00E25811" w:rsidRPr="00564BEA">
        <w:rPr>
          <w:szCs w:val="28"/>
        </w:rPr>
        <w:t xml:space="preserve">Разработчик </w:t>
      </w:r>
      <w:proofErr w:type="spellStart"/>
      <w:r w:rsidR="00E25811" w:rsidRPr="00564BEA">
        <w:rPr>
          <w:szCs w:val="28"/>
        </w:rPr>
        <w:t>Web</w:t>
      </w:r>
      <w:proofErr w:type="spellEnd"/>
      <w:r w:rsidR="00E25811" w:rsidRPr="00564BEA">
        <w:rPr>
          <w:szCs w:val="28"/>
        </w:rPr>
        <w:t xml:space="preserve"> и мультимедийных приложений» взяла </w:t>
      </w:r>
      <w:r>
        <w:rPr>
          <w:szCs w:val="28"/>
        </w:rPr>
        <w:t xml:space="preserve">своё название </w:t>
      </w:r>
      <w:r w:rsidR="00E25811" w:rsidRPr="00564BEA">
        <w:rPr>
          <w:szCs w:val="28"/>
        </w:rPr>
        <w:t>из Общероссийского классификатора знаний ("</w:t>
      </w:r>
      <w:proofErr w:type="gramStart"/>
      <w:r w:rsidR="00E25811" w:rsidRPr="00564BEA">
        <w:rPr>
          <w:szCs w:val="28"/>
        </w:rPr>
        <w:t>ОК</w:t>
      </w:r>
      <w:proofErr w:type="gramEnd"/>
      <w:r w:rsidR="00E25811" w:rsidRPr="00564BEA">
        <w:rPr>
          <w:szCs w:val="28"/>
        </w:rPr>
        <w:t xml:space="preserve"> 010-2014 (МСКЗ-08). Общероссийский классификатор занятий" (принят и введен в действие Приказом </w:t>
      </w:r>
      <w:proofErr w:type="spellStart"/>
      <w:r w:rsidR="00E25811" w:rsidRPr="00564BEA">
        <w:rPr>
          <w:szCs w:val="28"/>
        </w:rPr>
        <w:t>Росстандарта</w:t>
      </w:r>
      <w:proofErr w:type="spellEnd"/>
      <w:r w:rsidR="00E25811" w:rsidRPr="00564BEA">
        <w:rPr>
          <w:szCs w:val="28"/>
        </w:rPr>
        <w:t xml:space="preserve"> от 12.12.2014 N 2020-ст)</w:t>
      </w:r>
    </w:p>
    <w:p w:rsidR="00E25811" w:rsidRPr="00564BEA" w:rsidRDefault="00E25811" w:rsidP="00564BEA">
      <w:pPr>
        <w:spacing w:before="120" w:after="120" w:line="360" w:lineRule="auto"/>
        <w:ind w:firstLine="709"/>
        <w:jc w:val="both"/>
        <w:rPr>
          <w:szCs w:val="28"/>
        </w:rPr>
      </w:pPr>
      <w:r w:rsidRPr="00564BEA">
        <w:rPr>
          <w:szCs w:val="28"/>
        </w:rPr>
        <w:t>В соответствии с ОКЗ</w:t>
      </w:r>
      <w:r w:rsidR="009373A5" w:rsidRPr="00564BEA">
        <w:rPr>
          <w:szCs w:val="28"/>
        </w:rPr>
        <w:t>,</w:t>
      </w:r>
      <w:r w:rsidRPr="00564BEA">
        <w:rPr>
          <w:szCs w:val="28"/>
        </w:rPr>
        <w:t xml:space="preserve"> в обязанности такого рода специалистов входит:</w:t>
      </w:r>
    </w:p>
    <w:p w:rsidR="00E25811" w:rsidRPr="00564BEA" w:rsidRDefault="00E25811" w:rsidP="00564BEA">
      <w:pPr>
        <w:spacing w:before="120" w:after="120" w:line="360" w:lineRule="auto"/>
        <w:ind w:firstLine="709"/>
        <w:jc w:val="both"/>
        <w:rPr>
          <w:szCs w:val="28"/>
        </w:rPr>
      </w:pPr>
      <w:r w:rsidRPr="00564BEA">
        <w:rPr>
          <w:szCs w:val="28"/>
        </w:rPr>
        <w:t>- анализ, проектирование и разработка сайтов для сети Интернет посредством сочетания различных художественных и творческих сре</w:t>
      </w:r>
      <w:proofErr w:type="gramStart"/>
      <w:r w:rsidRPr="00564BEA">
        <w:rPr>
          <w:szCs w:val="28"/>
        </w:rPr>
        <w:t>дств с пр</w:t>
      </w:r>
      <w:proofErr w:type="gramEnd"/>
      <w:r w:rsidRPr="00564BEA">
        <w:rPr>
          <w:szCs w:val="28"/>
        </w:rPr>
        <w:t>ограммным обеспечением, языками сценариев и интерфейсом с операционными средами;</w:t>
      </w:r>
    </w:p>
    <w:p w:rsidR="00E25811" w:rsidRPr="00564BEA" w:rsidRDefault="00E25811" w:rsidP="00564BEA">
      <w:pPr>
        <w:spacing w:before="120" w:after="120" w:line="360" w:lineRule="auto"/>
        <w:ind w:firstLine="709"/>
        <w:jc w:val="both"/>
        <w:rPr>
          <w:szCs w:val="28"/>
        </w:rPr>
      </w:pPr>
      <w:r w:rsidRPr="00564BEA">
        <w:rPr>
          <w:szCs w:val="28"/>
        </w:rPr>
        <w:t xml:space="preserve">- проектирование и разработка цифровых мультипликаций, изображений, презентаций, игр, звуковых и видеоклипов и </w:t>
      </w:r>
      <w:proofErr w:type="gramStart"/>
      <w:r w:rsidRPr="00564BEA">
        <w:rPr>
          <w:szCs w:val="28"/>
        </w:rPr>
        <w:t>Интернет-приложений</w:t>
      </w:r>
      <w:proofErr w:type="gramEnd"/>
      <w:r w:rsidRPr="00564BEA">
        <w:rPr>
          <w:szCs w:val="28"/>
        </w:rPr>
        <w:t xml:space="preserve"> с использованием мультимедийного программного обеспечения, средств и утилит, интерактивной графики и языков программирования;</w:t>
      </w:r>
    </w:p>
    <w:p w:rsidR="00E25811" w:rsidRPr="00564BEA" w:rsidRDefault="00E25811" w:rsidP="00564BEA">
      <w:pPr>
        <w:spacing w:before="120" w:after="120" w:line="360" w:lineRule="auto"/>
        <w:ind w:firstLine="709"/>
        <w:jc w:val="both"/>
        <w:rPr>
          <w:szCs w:val="28"/>
        </w:rPr>
      </w:pPr>
      <w:r w:rsidRPr="00564BEA">
        <w:rPr>
          <w:szCs w:val="28"/>
        </w:rPr>
        <w:t>- поддержка связи с сетевыми специалистами по таким связанным с Интернет вопросами, как безопасность и размещение веб-сайтов с целью контроля и обеспечения безопасности в сети Интернет и безопасности веб-сервера, распределение места, доступ пользователей, непрерывное функционирование, резервирование веб-сайта и восстановление после аварий;</w:t>
      </w:r>
    </w:p>
    <w:p w:rsidR="00E25811" w:rsidRPr="00564BEA" w:rsidRDefault="00E25811" w:rsidP="00564BEA">
      <w:pPr>
        <w:spacing w:before="120" w:after="120" w:line="360" w:lineRule="auto"/>
        <w:ind w:firstLine="709"/>
        <w:jc w:val="both"/>
        <w:rPr>
          <w:szCs w:val="28"/>
        </w:rPr>
      </w:pPr>
      <w:r w:rsidRPr="00564BEA">
        <w:rPr>
          <w:szCs w:val="28"/>
        </w:rPr>
        <w:t>- проектирование, разработка и интеграция программного обеспечения с другими специализированными информационными системами, сопровождения и поддержки веб-сайтов;</w:t>
      </w:r>
    </w:p>
    <w:p w:rsidR="00E25811" w:rsidRPr="00564BEA" w:rsidRDefault="00E25811" w:rsidP="00564BEA">
      <w:pPr>
        <w:spacing w:before="120" w:after="120" w:line="360" w:lineRule="auto"/>
        <w:ind w:firstLine="709"/>
        <w:jc w:val="both"/>
        <w:rPr>
          <w:szCs w:val="28"/>
        </w:rPr>
      </w:pPr>
      <w:r w:rsidRPr="00564BEA">
        <w:rPr>
          <w:szCs w:val="28"/>
        </w:rPr>
        <w:lastRenderedPageBreak/>
        <w:t xml:space="preserve">- оказание содействия при анализе, определении и разработке </w:t>
      </w:r>
      <w:proofErr w:type="gramStart"/>
      <w:r w:rsidRPr="00564BEA">
        <w:rPr>
          <w:szCs w:val="28"/>
        </w:rPr>
        <w:t>Интернет-стратегий</w:t>
      </w:r>
      <w:proofErr w:type="gramEnd"/>
      <w:r w:rsidRPr="00564BEA">
        <w:rPr>
          <w:szCs w:val="28"/>
        </w:rPr>
        <w:t xml:space="preserve">, методологий и планов развития на основе </w:t>
      </w:r>
      <w:proofErr w:type="spellStart"/>
      <w:r w:rsidRPr="00564BEA">
        <w:rPr>
          <w:szCs w:val="28"/>
        </w:rPr>
        <w:t>Web</w:t>
      </w:r>
      <w:proofErr w:type="spellEnd"/>
      <w:r w:rsidRPr="00564BEA">
        <w:rPr>
          <w:szCs w:val="28"/>
        </w:rPr>
        <w:t>.</w:t>
      </w:r>
    </w:p>
    <w:p w:rsidR="009373A5" w:rsidRDefault="009373A5" w:rsidP="00564BEA">
      <w:pPr>
        <w:spacing w:before="120" w:after="120" w:line="360" w:lineRule="auto"/>
        <w:ind w:firstLine="709"/>
        <w:jc w:val="both"/>
        <w:rPr>
          <w:szCs w:val="28"/>
        </w:rPr>
      </w:pPr>
      <w:r w:rsidRPr="00564BEA">
        <w:rPr>
          <w:szCs w:val="28"/>
        </w:rPr>
        <w:t xml:space="preserve">В соответствии </w:t>
      </w:r>
      <w:r w:rsidR="00564BEA">
        <w:rPr>
          <w:szCs w:val="28"/>
        </w:rPr>
        <w:t xml:space="preserve">с </w:t>
      </w:r>
      <w:r w:rsidRPr="00564BEA">
        <w:rPr>
          <w:szCs w:val="28"/>
        </w:rPr>
        <w:t>Приказ</w:t>
      </w:r>
      <w:r w:rsidR="00564BEA">
        <w:rPr>
          <w:szCs w:val="28"/>
        </w:rPr>
        <w:t>ом</w:t>
      </w:r>
      <w:r w:rsidRPr="00564BEA">
        <w:rPr>
          <w:szCs w:val="28"/>
        </w:rPr>
        <w:t xml:space="preserve"> Федерального агентства по техническому</w:t>
      </w:r>
      <w:r w:rsidR="00564BEA">
        <w:rPr>
          <w:szCs w:val="28"/>
        </w:rPr>
        <w:t xml:space="preserve"> </w:t>
      </w:r>
      <w:r w:rsidRPr="00564BEA">
        <w:rPr>
          <w:szCs w:val="28"/>
        </w:rPr>
        <w:t>регулированию и метрологии от 29 мая 2015 г. N 465-ст</w:t>
      </w:r>
      <w:r w:rsidR="00564BEA">
        <w:rPr>
          <w:szCs w:val="28"/>
        </w:rPr>
        <w:t xml:space="preserve"> </w:t>
      </w:r>
      <w:r w:rsidRPr="00564BEA">
        <w:rPr>
          <w:szCs w:val="28"/>
        </w:rPr>
        <w:t>"Об утверждении национального стандарта"</w:t>
      </w:r>
      <w:bookmarkStart w:id="3" w:name="1"/>
      <w:bookmarkEnd w:id="3"/>
      <w:r w:rsidR="00564BEA">
        <w:rPr>
          <w:szCs w:val="28"/>
        </w:rPr>
        <w:t xml:space="preserve">, утвержден </w:t>
      </w:r>
      <w:r w:rsidRPr="00564BEA">
        <w:rPr>
          <w:szCs w:val="28"/>
        </w:rPr>
        <w:t xml:space="preserve">для добровольного применения национальный стандарт Российской Федерации ГОСТ </w:t>
      </w:r>
      <w:proofErr w:type="gramStart"/>
      <w:r w:rsidRPr="00564BEA">
        <w:rPr>
          <w:szCs w:val="28"/>
        </w:rPr>
        <w:t>Р</w:t>
      </w:r>
      <w:proofErr w:type="gramEnd"/>
      <w:r w:rsidRPr="00564BEA">
        <w:rPr>
          <w:szCs w:val="28"/>
        </w:rPr>
        <w:t xml:space="preserve"> 56413-2015/CWA 16458:2012 "Информационные технологии. Европейские профили профессий ИКТ-сектора", </w:t>
      </w:r>
      <w:proofErr w:type="gramStart"/>
      <w:r w:rsidRPr="00564BEA">
        <w:rPr>
          <w:szCs w:val="28"/>
        </w:rPr>
        <w:t>идентичный</w:t>
      </w:r>
      <w:proofErr w:type="gramEnd"/>
      <w:r w:rsidRPr="00564BEA">
        <w:rPr>
          <w:szCs w:val="28"/>
        </w:rPr>
        <w:t xml:space="preserve"> международному документу CWA 16458:2012 "Европейские профили профессий</w:t>
      </w:r>
      <w:r w:rsidR="00564BEA">
        <w:rPr>
          <w:szCs w:val="28"/>
        </w:rPr>
        <w:t xml:space="preserve"> ИКТ-сектора".</w:t>
      </w:r>
      <w:r w:rsidRPr="00564BEA">
        <w:rPr>
          <w:szCs w:val="28"/>
        </w:rPr>
        <w:t xml:space="preserve"> </w:t>
      </w:r>
    </w:p>
    <w:p w:rsidR="009373A5" w:rsidRPr="00AE33FE" w:rsidRDefault="00B624E5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AE33FE">
        <w:rPr>
          <w:szCs w:val="28"/>
        </w:rPr>
        <w:t xml:space="preserve">Для профессии «Разработчик </w:t>
      </w:r>
      <w:proofErr w:type="spellStart"/>
      <w:r w:rsidRPr="00AE33FE">
        <w:rPr>
          <w:szCs w:val="28"/>
        </w:rPr>
        <w:t>Web</w:t>
      </w:r>
      <w:proofErr w:type="spellEnd"/>
      <w:r w:rsidRPr="00AE33FE">
        <w:rPr>
          <w:szCs w:val="28"/>
        </w:rPr>
        <w:t xml:space="preserve"> и мультимедийных приложений» наиболее полно соответствует </w:t>
      </w:r>
      <w:r w:rsidR="00564BEA" w:rsidRPr="00AE33FE">
        <w:rPr>
          <w:szCs w:val="28"/>
        </w:rPr>
        <w:t>ИК</w:t>
      </w:r>
      <w:proofErr w:type="gramStart"/>
      <w:r w:rsidR="00564BEA" w:rsidRPr="00AE33FE">
        <w:rPr>
          <w:szCs w:val="28"/>
        </w:rPr>
        <w:t>Т</w:t>
      </w:r>
      <w:r w:rsidRPr="00AE33FE">
        <w:rPr>
          <w:szCs w:val="28"/>
        </w:rPr>
        <w:t>-</w:t>
      </w:r>
      <w:proofErr w:type="gramEnd"/>
      <w:r w:rsidRPr="00AE33FE">
        <w:rPr>
          <w:szCs w:val="28"/>
        </w:rPr>
        <w:t xml:space="preserve"> профиль «Специалист по мультимедийным приложениям» и ставит в соответствие следующие названия на английском языке, которые используются на европейском рынке:</w:t>
      </w:r>
    </w:p>
    <w:p w:rsidR="00495B14" w:rsidRPr="00AE33FE" w:rsidRDefault="00495B14" w:rsidP="00495B14">
      <w:pPr>
        <w:pStyle w:val="times14x15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AE33FE">
        <w:rPr>
          <w:rFonts w:ascii="Times New Roman" w:hAnsi="Times New Roman"/>
          <w:lang w:val="en-US"/>
        </w:rPr>
        <w:t>Front-End Web Developer (IWA</w:t>
      </w:r>
      <w:r w:rsidR="00FF50C2" w:rsidRPr="002D4390">
        <w:rPr>
          <w:rFonts w:ascii="Times New Roman" w:hAnsi="Times New Roman"/>
          <w:lang w:val="en-US"/>
        </w:rPr>
        <w:t xml:space="preserve"> - </w:t>
      </w:r>
      <w:r w:rsidR="00FF50C2" w:rsidRPr="001F388D">
        <w:rPr>
          <w:lang w:val="en-US"/>
        </w:rPr>
        <w:t>International Webmast</w:t>
      </w:r>
      <w:r w:rsidR="00FF50C2">
        <w:rPr>
          <w:lang w:val="en-US"/>
        </w:rPr>
        <w:t>ers Associations</w:t>
      </w:r>
      <w:r w:rsidRPr="00AE33FE">
        <w:rPr>
          <w:rFonts w:ascii="Times New Roman" w:hAnsi="Times New Roman"/>
          <w:lang w:val="en-US"/>
        </w:rPr>
        <w:t>)</w:t>
      </w:r>
    </w:p>
    <w:p w:rsidR="00495B14" w:rsidRPr="00AE33FE" w:rsidRDefault="00495B14" w:rsidP="00495B14">
      <w:pPr>
        <w:pStyle w:val="times14x15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AE33FE">
        <w:rPr>
          <w:rFonts w:ascii="Times New Roman" w:hAnsi="Times New Roman"/>
          <w:lang w:val="en-US"/>
        </w:rPr>
        <w:t xml:space="preserve">Web </w:t>
      </w:r>
      <w:r w:rsidR="00F71D34" w:rsidRPr="00AE33FE">
        <w:rPr>
          <w:rFonts w:ascii="Times New Roman" w:hAnsi="Times New Roman"/>
          <w:lang w:val="en-US"/>
        </w:rPr>
        <w:t>&amp; Multimedia Master (</w:t>
      </w:r>
      <w:r w:rsidR="009D0FCE">
        <w:rPr>
          <w:lang w:val="en"/>
        </w:rPr>
        <w:t>ECIP</w:t>
      </w:r>
      <w:r w:rsidR="009D0FCE" w:rsidRPr="002D4390">
        <w:rPr>
          <w:lang w:val="en-US"/>
        </w:rPr>
        <w:t>-</w:t>
      </w:r>
      <w:r w:rsidR="009D0FCE" w:rsidRPr="009D0FCE">
        <w:rPr>
          <w:lang w:val="en-US"/>
        </w:rPr>
        <w:t xml:space="preserve"> </w:t>
      </w:r>
      <w:r w:rsidR="009D0FCE" w:rsidRPr="008D5F4A">
        <w:rPr>
          <w:lang w:val="en-US"/>
        </w:rPr>
        <w:t>European Certification of Informatics Professionals</w:t>
      </w:r>
      <w:r w:rsidR="00F71D34" w:rsidRPr="00AE33FE">
        <w:rPr>
          <w:rFonts w:ascii="Times New Roman" w:hAnsi="Times New Roman"/>
          <w:lang w:val="en-US"/>
        </w:rPr>
        <w:t>)</w:t>
      </w:r>
    </w:p>
    <w:p w:rsidR="00F71D34" w:rsidRPr="00AE33FE" w:rsidRDefault="00F71D34" w:rsidP="00495B14">
      <w:pPr>
        <w:pStyle w:val="times14x15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AE33FE">
        <w:rPr>
          <w:rFonts w:ascii="Times New Roman" w:hAnsi="Times New Roman"/>
          <w:lang w:val="en-US"/>
        </w:rPr>
        <w:t>Web Developer (UK-</w:t>
      </w:r>
      <w:proofErr w:type="spellStart"/>
      <w:r w:rsidRPr="00AE33FE">
        <w:rPr>
          <w:rFonts w:ascii="Times New Roman" w:hAnsi="Times New Roman"/>
          <w:lang w:val="en-US"/>
        </w:rPr>
        <w:t>Gov</w:t>
      </w:r>
      <w:proofErr w:type="spellEnd"/>
      <w:r w:rsidRPr="00AE33FE">
        <w:rPr>
          <w:rFonts w:ascii="Times New Roman" w:hAnsi="Times New Roman"/>
          <w:lang w:val="en-US"/>
        </w:rPr>
        <w:t>)</w:t>
      </w:r>
    </w:p>
    <w:p w:rsidR="00F71D34" w:rsidRPr="00AE33FE" w:rsidRDefault="00B34AAA" w:rsidP="00B34AAA">
      <w:pPr>
        <w:pStyle w:val="times14x15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AE33FE">
        <w:rPr>
          <w:rFonts w:ascii="Times New Roman" w:hAnsi="Times New Roman"/>
          <w:lang w:val="en-US"/>
        </w:rPr>
        <w:t xml:space="preserve">Server Side Web Developer </w:t>
      </w:r>
      <w:r w:rsidR="00F71D34" w:rsidRPr="00AE33FE">
        <w:rPr>
          <w:rFonts w:ascii="Times New Roman" w:hAnsi="Times New Roman"/>
          <w:lang w:val="en-US"/>
        </w:rPr>
        <w:t>(</w:t>
      </w:r>
      <w:r w:rsidRPr="00AE33FE">
        <w:rPr>
          <w:rFonts w:ascii="Times New Roman" w:hAnsi="Times New Roman"/>
          <w:lang w:val="en-US"/>
        </w:rPr>
        <w:t>IWA</w:t>
      </w:r>
      <w:r w:rsidR="00F71D34" w:rsidRPr="00AE33FE">
        <w:rPr>
          <w:rFonts w:ascii="Times New Roman" w:hAnsi="Times New Roman"/>
          <w:lang w:val="en-US"/>
        </w:rPr>
        <w:t>)</w:t>
      </w:r>
    </w:p>
    <w:p w:rsidR="00AE33FE" w:rsidRPr="00AE33FE" w:rsidRDefault="00F71D34" w:rsidP="00AE33FE">
      <w:pPr>
        <w:pStyle w:val="times14x15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AE33FE">
        <w:rPr>
          <w:rFonts w:ascii="Times New Roman" w:hAnsi="Times New Roman"/>
          <w:lang w:val="en-US"/>
        </w:rPr>
        <w:t>Multimedia Developer (ACS</w:t>
      </w:r>
      <w:r w:rsidR="009D0FCE" w:rsidRPr="002D4390">
        <w:rPr>
          <w:rFonts w:ascii="Times New Roman" w:hAnsi="Times New Roman"/>
          <w:lang w:val="en-US"/>
        </w:rPr>
        <w:t>-</w:t>
      </w:r>
      <w:r w:rsidR="009D0FCE" w:rsidRPr="009D0FCE">
        <w:rPr>
          <w:lang w:val="en"/>
        </w:rPr>
        <w:t xml:space="preserve"> </w:t>
      </w:r>
      <w:r w:rsidR="009D0FCE">
        <w:rPr>
          <w:lang w:val="en"/>
        </w:rPr>
        <w:t>Australian</w:t>
      </w:r>
      <w:r w:rsidR="009D0FCE" w:rsidRPr="002D4390">
        <w:rPr>
          <w:lang w:val="en-US"/>
        </w:rPr>
        <w:t xml:space="preserve"> </w:t>
      </w:r>
      <w:r w:rsidR="009D0FCE">
        <w:rPr>
          <w:lang w:val="en"/>
        </w:rPr>
        <w:t>Computer</w:t>
      </w:r>
      <w:r w:rsidR="009D0FCE" w:rsidRPr="002D4390">
        <w:rPr>
          <w:lang w:val="en-US"/>
        </w:rPr>
        <w:t xml:space="preserve"> </w:t>
      </w:r>
      <w:r w:rsidR="009D0FCE">
        <w:rPr>
          <w:lang w:val="en"/>
        </w:rPr>
        <w:t>Society</w:t>
      </w:r>
      <w:r w:rsidRPr="00AE33FE">
        <w:rPr>
          <w:rFonts w:ascii="Times New Roman" w:hAnsi="Times New Roman"/>
          <w:lang w:val="en-US"/>
        </w:rPr>
        <w:t>)</w:t>
      </w:r>
    </w:p>
    <w:p w:rsidR="006B464C" w:rsidRPr="008B0357" w:rsidRDefault="0025757F" w:rsidP="002957F2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Специалист данного </w:t>
      </w:r>
      <w:r w:rsidR="008B0357">
        <w:rPr>
          <w:szCs w:val="28"/>
        </w:rPr>
        <w:t>профил</w:t>
      </w:r>
      <w:r>
        <w:rPr>
          <w:szCs w:val="28"/>
        </w:rPr>
        <w:t>я создает веб-сайты и мультимедийные приложения</w:t>
      </w:r>
      <w:r w:rsidR="00ED6EFF">
        <w:rPr>
          <w:szCs w:val="28"/>
        </w:rPr>
        <w:t>, проектирует, публикует и кодирует мультимедийные приложения и веб-сайты с целью представления информации, включая маркетинговые предложения, наиболее доходчиво</w:t>
      </w:r>
      <w:r w:rsidR="007E2E22">
        <w:rPr>
          <w:szCs w:val="28"/>
        </w:rPr>
        <w:t>. Рекомендует технические интерфейсы и обеспечивает устойчивость работы, применяя соответствующие системы управления контентом.</w:t>
      </w:r>
      <w:r w:rsidR="00ED6EFF">
        <w:rPr>
          <w:szCs w:val="28"/>
        </w:rPr>
        <w:t xml:space="preserve"> </w:t>
      </w:r>
      <w:r>
        <w:rPr>
          <w:szCs w:val="28"/>
        </w:rPr>
        <w:t xml:space="preserve"> </w:t>
      </w:r>
      <w:r w:rsidR="008B0357">
        <w:rPr>
          <w:szCs w:val="28"/>
        </w:rPr>
        <w:t xml:space="preserve"> </w:t>
      </w:r>
    </w:p>
    <w:p w:rsidR="00E25811" w:rsidRPr="00FF47D2" w:rsidRDefault="00AE33FE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AE33FE">
        <w:rPr>
          <w:szCs w:val="28"/>
        </w:rPr>
        <w:t xml:space="preserve">Необходимо отметить, что данный вид деятельности непосредственно связан с выполнением работ совместно с другими специалистами. </w:t>
      </w:r>
      <w:r w:rsidR="002C1E56">
        <w:rPr>
          <w:szCs w:val="28"/>
        </w:rPr>
        <w:t>В связи с этим,</w:t>
      </w:r>
      <w:r w:rsidRPr="00AE33FE">
        <w:rPr>
          <w:szCs w:val="28"/>
        </w:rPr>
        <w:t xml:space="preserve"> на рынке труда востребованы специалисты</w:t>
      </w:r>
      <w:r w:rsidR="006B464C">
        <w:rPr>
          <w:szCs w:val="28"/>
        </w:rPr>
        <w:t xml:space="preserve">, </w:t>
      </w:r>
      <w:r w:rsidRPr="00AE33FE">
        <w:rPr>
          <w:szCs w:val="28"/>
        </w:rPr>
        <w:t>владеющие инстр</w:t>
      </w:r>
      <w:r w:rsidR="006B464C">
        <w:rPr>
          <w:szCs w:val="28"/>
        </w:rPr>
        <w:t>ументами коллективной разработки и навыками работы</w:t>
      </w:r>
      <w:r w:rsidR="006B464C" w:rsidRPr="00AE33FE">
        <w:rPr>
          <w:szCs w:val="28"/>
        </w:rPr>
        <w:t xml:space="preserve"> в команде</w:t>
      </w:r>
      <w:r w:rsidR="006B464C">
        <w:rPr>
          <w:szCs w:val="28"/>
        </w:rPr>
        <w:t>, умеющие выст</w:t>
      </w:r>
      <w:r w:rsidR="00240E0B">
        <w:rPr>
          <w:szCs w:val="28"/>
        </w:rPr>
        <w:t>раивать межличностные отношения с коллегами.</w:t>
      </w:r>
    </w:p>
    <w:p w:rsidR="00E25811" w:rsidRPr="002957F2" w:rsidRDefault="00E25811" w:rsidP="00E25811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t xml:space="preserve">Взаимодействие с другими видами профессиональной деятельности в области </w:t>
      </w:r>
      <w:r w:rsidR="00C54E93">
        <w:rPr>
          <w:szCs w:val="28"/>
        </w:rPr>
        <w:t>информационных технологий</w:t>
      </w:r>
      <w:r w:rsidRPr="002957F2">
        <w:rPr>
          <w:szCs w:val="28"/>
        </w:rPr>
        <w:t xml:space="preserve">, представлено в </w:t>
      </w:r>
      <w:r w:rsidR="00D5799B" w:rsidRPr="002957F2">
        <w:rPr>
          <w:szCs w:val="28"/>
        </w:rPr>
        <w:t>Т</w:t>
      </w:r>
      <w:r w:rsidRPr="002957F2">
        <w:rPr>
          <w:szCs w:val="28"/>
        </w:rPr>
        <w:t>аблице</w:t>
      </w:r>
      <w:r w:rsidR="00DA4196" w:rsidRPr="002957F2">
        <w:rPr>
          <w:szCs w:val="28"/>
        </w:rPr>
        <w:t xml:space="preserve"> 3</w:t>
      </w:r>
      <w:r w:rsidR="00D5799B" w:rsidRPr="002957F2">
        <w:rPr>
          <w:szCs w:val="28"/>
        </w:rPr>
        <w:t>.</w:t>
      </w:r>
    </w:p>
    <w:p w:rsidR="00D5799B" w:rsidRDefault="00D5799B" w:rsidP="00D5799B">
      <w:pPr>
        <w:keepLines/>
        <w:spacing w:before="120" w:after="120" w:line="360" w:lineRule="auto"/>
        <w:ind w:firstLine="709"/>
        <w:jc w:val="both"/>
        <w:rPr>
          <w:b/>
        </w:rPr>
      </w:pPr>
    </w:p>
    <w:p w:rsidR="00D5799B" w:rsidRDefault="00D5799B" w:rsidP="00D5799B">
      <w:pPr>
        <w:keepLines/>
        <w:spacing w:before="120" w:after="120" w:line="360" w:lineRule="auto"/>
        <w:ind w:firstLine="709"/>
        <w:jc w:val="both"/>
        <w:rPr>
          <w:b/>
        </w:rPr>
      </w:pPr>
    </w:p>
    <w:p w:rsidR="00D5799B" w:rsidRDefault="00D5799B" w:rsidP="00D5799B">
      <w:pPr>
        <w:keepLines/>
        <w:spacing w:before="120" w:after="120" w:line="360" w:lineRule="auto"/>
        <w:ind w:firstLine="709"/>
        <w:jc w:val="both"/>
        <w:rPr>
          <w:b/>
        </w:rPr>
      </w:pPr>
    </w:p>
    <w:p w:rsidR="00D5799B" w:rsidRDefault="00D5799B" w:rsidP="00D5799B">
      <w:pPr>
        <w:keepLines/>
        <w:spacing w:before="120" w:after="120" w:line="360" w:lineRule="auto"/>
        <w:ind w:firstLine="709"/>
        <w:jc w:val="both"/>
        <w:rPr>
          <w:b/>
        </w:rPr>
      </w:pPr>
    </w:p>
    <w:p w:rsidR="002A7CA2" w:rsidRDefault="002A7CA2" w:rsidP="00D5799B">
      <w:pPr>
        <w:keepLines/>
        <w:spacing w:before="120" w:after="120" w:line="360" w:lineRule="auto"/>
        <w:ind w:firstLine="709"/>
        <w:jc w:val="both"/>
        <w:rPr>
          <w:b/>
        </w:rPr>
      </w:pPr>
    </w:p>
    <w:p w:rsidR="00DA4196" w:rsidRDefault="00DA4196" w:rsidP="00D5799B">
      <w:pPr>
        <w:keepLines/>
        <w:spacing w:before="120" w:after="120" w:line="360" w:lineRule="auto"/>
        <w:ind w:firstLine="709"/>
        <w:jc w:val="both"/>
      </w:pPr>
      <w:r w:rsidRPr="00DA4196">
        <w:rPr>
          <w:b/>
        </w:rPr>
        <w:t>Таблица 3.</w:t>
      </w:r>
      <w:r>
        <w:t xml:space="preserve"> Профессиональные стандарты в </w:t>
      </w:r>
      <w:proofErr w:type="gramStart"/>
      <w:r>
        <w:t>ИТ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38"/>
      </w:tblGrid>
      <w:tr w:rsidR="004918A4" w:rsidTr="00C9306C">
        <w:tc>
          <w:tcPr>
            <w:tcW w:w="2405" w:type="dxa"/>
          </w:tcPr>
          <w:p w:rsidR="004918A4" w:rsidRPr="00951626" w:rsidRDefault="004918A4" w:rsidP="001C5CFB">
            <w:pPr>
              <w:keepLines/>
              <w:numPr>
                <w:ilvl w:val="0"/>
                <w:numId w:val="0"/>
              </w:numPr>
              <w:spacing w:before="120" w:after="120"/>
              <w:rPr>
                <w:b/>
              </w:rPr>
            </w:pPr>
            <w:r w:rsidRPr="00951626">
              <w:rPr>
                <w:b/>
              </w:rPr>
              <w:t>Профессиональный стандарт</w:t>
            </w:r>
          </w:p>
        </w:tc>
        <w:tc>
          <w:tcPr>
            <w:tcW w:w="3402" w:type="dxa"/>
          </w:tcPr>
          <w:p w:rsidR="004918A4" w:rsidRPr="00951626" w:rsidRDefault="004918A4" w:rsidP="001C5CFB">
            <w:pPr>
              <w:keepLines/>
              <w:numPr>
                <w:ilvl w:val="0"/>
                <w:numId w:val="0"/>
              </w:numPr>
              <w:spacing w:before="120" w:after="120"/>
              <w:rPr>
                <w:b/>
              </w:rPr>
            </w:pPr>
            <w:r w:rsidRPr="00951626">
              <w:rPr>
                <w:b/>
              </w:rPr>
              <w:t>Утвержден</w:t>
            </w:r>
            <w:r w:rsidR="00A72970" w:rsidRPr="00951626">
              <w:rPr>
                <w:b/>
              </w:rPr>
              <w:t>ие</w:t>
            </w:r>
          </w:p>
        </w:tc>
        <w:tc>
          <w:tcPr>
            <w:tcW w:w="3538" w:type="dxa"/>
          </w:tcPr>
          <w:p w:rsidR="004918A4" w:rsidRPr="00951626" w:rsidRDefault="004918A4" w:rsidP="001C5CFB">
            <w:pPr>
              <w:keepLines/>
              <w:numPr>
                <w:ilvl w:val="0"/>
                <w:numId w:val="0"/>
              </w:numPr>
              <w:spacing w:before="120" w:after="120"/>
              <w:rPr>
                <w:b/>
              </w:rPr>
            </w:pPr>
            <w:r w:rsidRPr="00951626">
              <w:rPr>
                <w:b/>
              </w:rPr>
              <w:t>Взаимодействие</w:t>
            </w:r>
          </w:p>
        </w:tc>
      </w:tr>
      <w:tr w:rsidR="004918A4" w:rsidTr="00C9306C">
        <w:trPr>
          <w:trHeight w:val="563"/>
        </w:trPr>
        <w:tc>
          <w:tcPr>
            <w:tcW w:w="2405" w:type="dxa"/>
          </w:tcPr>
          <w:p w:rsidR="004918A4" w:rsidRPr="00951626" w:rsidRDefault="004918A4" w:rsidP="001C5CFB">
            <w:pPr>
              <w:keepLines/>
              <w:numPr>
                <w:ilvl w:val="0"/>
                <w:numId w:val="0"/>
              </w:numPr>
              <w:suppressAutoHyphens/>
              <w:spacing w:after="120"/>
            </w:pPr>
            <w:r w:rsidRPr="00951626">
              <w:rPr>
                <w:szCs w:val="20"/>
              </w:rPr>
              <w:t>Специалист по дизайну графических и пользовательских интерфейсов</w:t>
            </w:r>
          </w:p>
        </w:tc>
        <w:tc>
          <w:tcPr>
            <w:tcW w:w="3402" w:type="dxa"/>
          </w:tcPr>
          <w:p w:rsidR="00DE3DDA" w:rsidRPr="00951626" w:rsidRDefault="00DE3DDA" w:rsidP="001C5CFB">
            <w:pPr>
              <w:pStyle w:val="times14x15"/>
              <w:keepLines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Приказ Минтруда России</w:t>
            </w:r>
          </w:p>
          <w:p w:rsidR="004918A4" w:rsidRPr="00951626" w:rsidRDefault="00DE3DDA" w:rsidP="001C5CFB">
            <w:pPr>
              <w:pStyle w:val="times14x15"/>
              <w:keepLines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 xml:space="preserve">№ 689н от 05.10 2015 г. </w:t>
            </w:r>
          </w:p>
        </w:tc>
        <w:tc>
          <w:tcPr>
            <w:tcW w:w="3538" w:type="dxa"/>
          </w:tcPr>
          <w:p w:rsidR="004918A4" w:rsidRPr="00951626" w:rsidRDefault="00FF47D2" w:rsidP="001C5CFB">
            <w:pPr>
              <w:pStyle w:val="times14x15"/>
              <w:keepLines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Использованием результатов труда в профессиональной деятельности</w:t>
            </w:r>
          </w:p>
        </w:tc>
      </w:tr>
      <w:tr w:rsidR="004918A4" w:rsidTr="00C9306C">
        <w:tc>
          <w:tcPr>
            <w:tcW w:w="2405" w:type="dxa"/>
          </w:tcPr>
          <w:p w:rsidR="004918A4" w:rsidRPr="00951626" w:rsidRDefault="004918A4" w:rsidP="001C5CFB">
            <w:pPr>
              <w:pStyle w:val="times14x15"/>
              <w:keepLines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Специалист по информационным ресурсам</w:t>
            </w:r>
          </w:p>
        </w:tc>
        <w:tc>
          <w:tcPr>
            <w:tcW w:w="3402" w:type="dxa"/>
          </w:tcPr>
          <w:p w:rsidR="004918A4" w:rsidRPr="00951626" w:rsidRDefault="00A72970" w:rsidP="001C5CFB">
            <w:pPr>
              <w:pStyle w:val="times14x15"/>
              <w:keepLines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Приказ</w:t>
            </w:r>
            <w:r w:rsidR="00C9306C" w:rsidRPr="00951626">
              <w:rPr>
                <w:rFonts w:ascii="Times New Roman" w:hAnsi="Times New Roman"/>
              </w:rPr>
              <w:t xml:space="preserve"> </w:t>
            </w:r>
            <w:r w:rsidRPr="00951626">
              <w:rPr>
                <w:rFonts w:ascii="Times New Roman" w:hAnsi="Times New Roman"/>
              </w:rPr>
              <w:t>Минтруда</w:t>
            </w:r>
            <w:r w:rsidR="00C9306C" w:rsidRPr="00951626">
              <w:rPr>
                <w:rFonts w:ascii="Times New Roman" w:hAnsi="Times New Roman"/>
              </w:rPr>
              <w:t xml:space="preserve"> </w:t>
            </w:r>
            <w:r w:rsidRPr="00951626">
              <w:rPr>
                <w:rFonts w:ascii="Times New Roman" w:hAnsi="Times New Roman"/>
              </w:rPr>
              <w:t>России №629н от 8.09.2014</w:t>
            </w:r>
          </w:p>
        </w:tc>
        <w:tc>
          <w:tcPr>
            <w:tcW w:w="3538" w:type="dxa"/>
          </w:tcPr>
          <w:p w:rsidR="004918A4" w:rsidRPr="00951626" w:rsidRDefault="00FF47D2" w:rsidP="001C5CFB">
            <w:pPr>
              <w:pStyle w:val="times14x15"/>
              <w:keepLines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Непосредственное взаимодействие при размещении информационных материалов, обучение функционалу информационного ресурса</w:t>
            </w:r>
          </w:p>
        </w:tc>
      </w:tr>
      <w:tr w:rsidR="004918A4" w:rsidTr="00C9306C">
        <w:tc>
          <w:tcPr>
            <w:tcW w:w="2405" w:type="dxa"/>
          </w:tcPr>
          <w:p w:rsidR="004918A4" w:rsidRPr="00951626" w:rsidRDefault="004918A4" w:rsidP="001C5CFB">
            <w:pPr>
              <w:pStyle w:val="times14x15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 xml:space="preserve">Специалист по тестированию в области </w:t>
            </w:r>
            <w:proofErr w:type="gramStart"/>
            <w:r w:rsidRPr="00951626">
              <w:rPr>
                <w:rFonts w:ascii="Times New Roman" w:hAnsi="Times New Roman"/>
              </w:rPr>
              <w:t>ИТ</w:t>
            </w:r>
            <w:proofErr w:type="gramEnd"/>
          </w:p>
        </w:tc>
        <w:tc>
          <w:tcPr>
            <w:tcW w:w="3402" w:type="dxa"/>
          </w:tcPr>
          <w:p w:rsidR="004918A4" w:rsidRPr="00951626" w:rsidRDefault="00A72970" w:rsidP="001C5CFB">
            <w:pPr>
              <w:pStyle w:val="times14x15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Приказ Минтруда России №225н от 11.04.2014</w:t>
            </w:r>
          </w:p>
        </w:tc>
        <w:tc>
          <w:tcPr>
            <w:tcW w:w="3538" w:type="dxa"/>
          </w:tcPr>
          <w:p w:rsidR="004918A4" w:rsidRPr="00951626" w:rsidRDefault="00FF47D2" w:rsidP="001C5CFB">
            <w:pPr>
              <w:pStyle w:val="times14x15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Взаимодействие на этапах разработки и сопровождения информационного ресурса</w:t>
            </w:r>
          </w:p>
        </w:tc>
      </w:tr>
      <w:tr w:rsidR="00A72970" w:rsidTr="00C9306C">
        <w:tc>
          <w:tcPr>
            <w:tcW w:w="2405" w:type="dxa"/>
          </w:tcPr>
          <w:p w:rsidR="00A72970" w:rsidRPr="00951626" w:rsidRDefault="00A72970" w:rsidP="001C5CFB">
            <w:pPr>
              <w:pStyle w:val="times14x15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Руководитель проектов в области информационных технологий</w:t>
            </w:r>
          </w:p>
        </w:tc>
        <w:tc>
          <w:tcPr>
            <w:tcW w:w="3402" w:type="dxa"/>
          </w:tcPr>
          <w:p w:rsidR="00A72970" w:rsidRPr="00951626" w:rsidRDefault="00A72970" w:rsidP="001C5CFB">
            <w:pPr>
              <w:pStyle w:val="times14x15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Приказ Минтруда России №893н от 18.11.2014</w:t>
            </w:r>
          </w:p>
        </w:tc>
        <w:tc>
          <w:tcPr>
            <w:tcW w:w="3538" w:type="dxa"/>
          </w:tcPr>
          <w:p w:rsidR="00A72970" w:rsidRPr="00951626" w:rsidRDefault="00CC1F30" w:rsidP="001C5CFB">
            <w:pPr>
              <w:pStyle w:val="times14x15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Совместная работа по выполнению проекта</w:t>
            </w:r>
          </w:p>
        </w:tc>
      </w:tr>
      <w:tr w:rsidR="004918A4" w:rsidTr="00C9306C">
        <w:tc>
          <w:tcPr>
            <w:tcW w:w="2405" w:type="dxa"/>
          </w:tcPr>
          <w:p w:rsidR="004918A4" w:rsidRPr="00951626" w:rsidRDefault="004918A4" w:rsidP="001C5CFB">
            <w:pPr>
              <w:pStyle w:val="times14x15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>Специалист по информационной безопасности</w:t>
            </w:r>
          </w:p>
        </w:tc>
        <w:tc>
          <w:tcPr>
            <w:tcW w:w="3402" w:type="dxa"/>
          </w:tcPr>
          <w:p w:rsidR="004918A4" w:rsidRPr="00951626" w:rsidRDefault="004918A4" w:rsidP="001C5CFB">
            <w:pPr>
              <w:pStyle w:val="times14x15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proofErr w:type="gramStart"/>
            <w:r w:rsidRPr="00951626">
              <w:rPr>
                <w:rFonts w:ascii="Times New Roman" w:hAnsi="Times New Roman"/>
              </w:rPr>
              <w:t>Не утвержден (На момент подготовки документа)</w:t>
            </w:r>
            <w:proofErr w:type="gramEnd"/>
          </w:p>
        </w:tc>
        <w:tc>
          <w:tcPr>
            <w:tcW w:w="3538" w:type="dxa"/>
          </w:tcPr>
          <w:p w:rsidR="004918A4" w:rsidRPr="00951626" w:rsidRDefault="00632D65" w:rsidP="001C5CFB">
            <w:pPr>
              <w:pStyle w:val="times14x15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 xml:space="preserve">Совместная работа в рамках организации и проведения мероприятий </w:t>
            </w:r>
            <w:r w:rsidR="00A0222A" w:rsidRPr="00951626">
              <w:rPr>
                <w:rFonts w:ascii="Times New Roman" w:hAnsi="Times New Roman"/>
              </w:rPr>
              <w:t>по комплексной защите</w:t>
            </w:r>
            <w:r w:rsidRPr="00951626">
              <w:rPr>
                <w:rFonts w:ascii="Times New Roman" w:hAnsi="Times New Roman"/>
              </w:rPr>
              <w:t xml:space="preserve"> информационного ресурса</w:t>
            </w:r>
          </w:p>
        </w:tc>
      </w:tr>
      <w:tr w:rsidR="00B632A6" w:rsidTr="00C9306C">
        <w:tc>
          <w:tcPr>
            <w:tcW w:w="2405" w:type="dxa"/>
          </w:tcPr>
          <w:p w:rsidR="00B632A6" w:rsidRPr="00951626" w:rsidRDefault="00B174F9" w:rsidP="001C5CFB">
            <w:pPr>
              <w:pStyle w:val="times14x15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B174F9">
              <w:rPr>
                <w:rFonts w:ascii="Times New Roman" w:hAnsi="Times New Roman"/>
              </w:rPr>
              <w:t>Менеджер продуктов в области информационных технологий</w:t>
            </w:r>
          </w:p>
        </w:tc>
        <w:tc>
          <w:tcPr>
            <w:tcW w:w="3402" w:type="dxa"/>
          </w:tcPr>
          <w:p w:rsidR="00B632A6" w:rsidRPr="00951626" w:rsidRDefault="00B174F9" w:rsidP="001C5CFB">
            <w:pPr>
              <w:pStyle w:val="times14x15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B174F9">
              <w:rPr>
                <w:rFonts w:ascii="Times New Roman" w:hAnsi="Times New Roman"/>
              </w:rPr>
              <w:t>Приказ</w:t>
            </w:r>
            <w:r w:rsidR="00A7412E">
              <w:rPr>
                <w:rFonts w:ascii="Times New Roman" w:hAnsi="Times New Roman"/>
              </w:rPr>
              <w:t xml:space="preserve"> </w:t>
            </w:r>
            <w:r w:rsidRPr="00B174F9">
              <w:rPr>
                <w:rFonts w:ascii="Times New Roman" w:hAnsi="Times New Roman"/>
              </w:rPr>
              <w:t>Минтруда Росси</w:t>
            </w:r>
            <w:bookmarkStart w:id="4" w:name="_GoBack"/>
            <w:bookmarkEnd w:id="4"/>
            <w:r w:rsidRPr="00B174F9">
              <w:rPr>
                <w:rFonts w:ascii="Times New Roman" w:hAnsi="Times New Roman"/>
              </w:rPr>
              <w:t>и №915н от 20.11.2014</w:t>
            </w:r>
          </w:p>
        </w:tc>
        <w:tc>
          <w:tcPr>
            <w:tcW w:w="3538" w:type="dxa"/>
          </w:tcPr>
          <w:p w:rsidR="00B632A6" w:rsidRPr="00951626" w:rsidRDefault="00A7412E" w:rsidP="001C5CFB">
            <w:pPr>
              <w:pStyle w:val="times14x15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951626">
              <w:rPr>
                <w:rFonts w:ascii="Times New Roman" w:hAnsi="Times New Roman"/>
              </w:rPr>
              <w:t xml:space="preserve">Совместная работа по </w:t>
            </w:r>
            <w:r>
              <w:rPr>
                <w:rFonts w:ascii="Times New Roman" w:hAnsi="Times New Roman"/>
              </w:rPr>
              <w:t>созданию информационного продукта</w:t>
            </w:r>
          </w:p>
        </w:tc>
      </w:tr>
    </w:tbl>
    <w:p w:rsidR="00A73B6E" w:rsidRDefault="00A73B6E" w:rsidP="00E25811">
      <w:pPr>
        <w:spacing w:before="120" w:after="120" w:line="360" w:lineRule="auto"/>
        <w:ind w:firstLine="709"/>
        <w:jc w:val="both"/>
        <w:rPr>
          <w:szCs w:val="28"/>
        </w:rPr>
      </w:pPr>
    </w:p>
    <w:p w:rsidR="004918A4" w:rsidRDefault="004918A4" w:rsidP="00FF2E9A">
      <w:pPr>
        <w:pStyle w:val="2"/>
      </w:pPr>
      <w:bookmarkStart w:id="5" w:name="_Toc457166665"/>
      <w:r>
        <w:t>П</w:t>
      </w:r>
      <w:r w:rsidRPr="00945EF7">
        <w:t>ерспектив</w:t>
      </w:r>
      <w:r>
        <w:t>ы</w:t>
      </w:r>
      <w:r w:rsidRPr="00945EF7">
        <w:t xml:space="preserve"> развития вида профессиональной деятельности</w:t>
      </w:r>
      <w:bookmarkEnd w:id="5"/>
    </w:p>
    <w:p w:rsidR="003D51A0" w:rsidRPr="002957F2" w:rsidRDefault="003D51A0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t>Текущая версия профессионального стандарта описывает требования и рекомендации к виду профессиональной деятельности</w:t>
      </w:r>
      <w:r w:rsidR="005D1B4B" w:rsidRPr="002957F2">
        <w:rPr>
          <w:szCs w:val="28"/>
        </w:rPr>
        <w:t>,</w:t>
      </w:r>
      <w:r w:rsidRPr="002957F2">
        <w:rPr>
          <w:szCs w:val="28"/>
        </w:rPr>
        <w:t xml:space="preserve"> основными целями которой являются:</w:t>
      </w:r>
    </w:p>
    <w:p w:rsidR="003D51A0" w:rsidRPr="00951626" w:rsidRDefault="003D51A0" w:rsidP="003D51A0">
      <w:pPr>
        <w:pStyle w:val="SpisokText"/>
        <w:rPr>
          <w:rFonts w:ascii="Times New Roman" w:hAnsi="Times New Roman"/>
        </w:rPr>
      </w:pPr>
      <w:r w:rsidRPr="00951626">
        <w:rPr>
          <w:rFonts w:ascii="Times New Roman" w:hAnsi="Times New Roman"/>
        </w:rPr>
        <w:t>распространение информации</w:t>
      </w:r>
      <w:r w:rsidR="005D1B4B" w:rsidRPr="00951626">
        <w:rPr>
          <w:rFonts w:ascii="Times New Roman" w:hAnsi="Times New Roman"/>
        </w:rPr>
        <w:t xml:space="preserve"> в локальной сети и сети Интернет</w:t>
      </w:r>
      <w:r w:rsidRPr="00951626">
        <w:rPr>
          <w:rFonts w:ascii="Times New Roman" w:hAnsi="Times New Roman"/>
        </w:rPr>
        <w:t xml:space="preserve">, </w:t>
      </w:r>
    </w:p>
    <w:p w:rsidR="003D51A0" w:rsidRPr="00951626" w:rsidRDefault="003D51A0" w:rsidP="003D51A0">
      <w:pPr>
        <w:pStyle w:val="SpisokText"/>
        <w:rPr>
          <w:rFonts w:ascii="Times New Roman" w:hAnsi="Times New Roman"/>
        </w:rPr>
      </w:pPr>
      <w:r w:rsidRPr="00951626">
        <w:rPr>
          <w:rFonts w:ascii="Times New Roman" w:hAnsi="Times New Roman"/>
        </w:rPr>
        <w:t xml:space="preserve">информационная поддержка бизнес-процессов организаций, </w:t>
      </w:r>
    </w:p>
    <w:p w:rsidR="003D51A0" w:rsidRPr="00951626" w:rsidRDefault="003D51A0" w:rsidP="003D51A0">
      <w:pPr>
        <w:pStyle w:val="SpisokText"/>
        <w:rPr>
          <w:rFonts w:ascii="Times New Roman" w:hAnsi="Times New Roman"/>
        </w:rPr>
      </w:pPr>
      <w:r w:rsidRPr="00951626">
        <w:rPr>
          <w:rFonts w:ascii="Times New Roman" w:hAnsi="Times New Roman"/>
        </w:rPr>
        <w:t xml:space="preserve">повышение эффективности </w:t>
      </w:r>
      <w:r w:rsidR="00B21DB0" w:rsidRPr="00951626">
        <w:rPr>
          <w:rFonts w:ascii="Times New Roman" w:hAnsi="Times New Roman"/>
        </w:rPr>
        <w:t xml:space="preserve">внутрикорпоративных </w:t>
      </w:r>
      <w:r w:rsidRPr="00951626">
        <w:rPr>
          <w:rFonts w:ascii="Times New Roman" w:hAnsi="Times New Roman"/>
        </w:rPr>
        <w:t xml:space="preserve">коммуникаций </w:t>
      </w:r>
      <w:r w:rsidR="005D1B4B" w:rsidRPr="00951626">
        <w:rPr>
          <w:rFonts w:ascii="Times New Roman" w:hAnsi="Times New Roman"/>
        </w:rPr>
        <w:t>сотрудников компаний</w:t>
      </w:r>
      <w:r w:rsidR="00B21DB0" w:rsidRPr="00951626">
        <w:rPr>
          <w:rFonts w:ascii="Times New Roman" w:hAnsi="Times New Roman"/>
        </w:rPr>
        <w:t>.</w:t>
      </w:r>
    </w:p>
    <w:p w:rsidR="00CF5431" w:rsidRPr="00951626" w:rsidRDefault="00CF5431" w:rsidP="00CF5431">
      <w:pPr>
        <w:pStyle w:val="SpisokText"/>
        <w:rPr>
          <w:rFonts w:ascii="Times New Roman" w:hAnsi="Times New Roman"/>
        </w:rPr>
      </w:pPr>
      <w:r w:rsidRPr="00951626">
        <w:rPr>
          <w:rFonts w:ascii="Times New Roman" w:hAnsi="Times New Roman"/>
        </w:rPr>
        <w:t>повышение эффективности коммуникаций сотрудников компаний с внешними потребителями</w:t>
      </w:r>
    </w:p>
    <w:p w:rsidR="003D51A0" w:rsidRPr="00951626" w:rsidRDefault="003D51A0" w:rsidP="003D51A0">
      <w:pPr>
        <w:pStyle w:val="SpisokText"/>
        <w:rPr>
          <w:rFonts w:ascii="Times New Roman" w:hAnsi="Times New Roman"/>
        </w:rPr>
      </w:pPr>
      <w:r w:rsidRPr="00951626">
        <w:rPr>
          <w:rFonts w:ascii="Times New Roman" w:hAnsi="Times New Roman"/>
        </w:rPr>
        <w:t xml:space="preserve">развитие электронной коммерции. </w:t>
      </w:r>
    </w:p>
    <w:p w:rsidR="00F27763" w:rsidRDefault="00EE66DC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t xml:space="preserve">«Разработчик </w:t>
      </w:r>
      <w:proofErr w:type="spellStart"/>
      <w:r w:rsidRPr="002957F2">
        <w:rPr>
          <w:szCs w:val="28"/>
        </w:rPr>
        <w:t>Web</w:t>
      </w:r>
      <w:proofErr w:type="spellEnd"/>
      <w:r w:rsidRPr="002957F2">
        <w:rPr>
          <w:szCs w:val="28"/>
        </w:rPr>
        <w:t xml:space="preserve"> и мультимедийных приложений» с</w:t>
      </w:r>
      <w:r w:rsidR="001E04BA" w:rsidRPr="002957F2">
        <w:rPr>
          <w:szCs w:val="28"/>
        </w:rPr>
        <w:t>оздает информационные ресурсы и мультимедийные приложения, сочетающие мощь цифровых технологий с эффективным использованием графики, аудио, фото и видео изображений</w:t>
      </w:r>
      <w:r w:rsidRPr="002957F2">
        <w:rPr>
          <w:szCs w:val="28"/>
        </w:rPr>
        <w:t xml:space="preserve">. </w:t>
      </w:r>
      <w:r w:rsidR="00AC22A7" w:rsidRPr="00951626">
        <w:rPr>
          <w:szCs w:val="28"/>
        </w:rPr>
        <w:t xml:space="preserve">Сегодня с уверенностью можно сказать, что нет сферы деятельности, где бы применение </w:t>
      </w:r>
      <w:proofErr w:type="spellStart"/>
      <w:r w:rsidR="00AC22A7" w:rsidRPr="00951626">
        <w:rPr>
          <w:szCs w:val="28"/>
        </w:rPr>
        <w:t>web</w:t>
      </w:r>
      <w:proofErr w:type="spellEnd"/>
      <w:r w:rsidR="00AC22A7" w:rsidRPr="00951626">
        <w:rPr>
          <w:szCs w:val="28"/>
        </w:rPr>
        <w:t>-технологий в работе компаний было бы не оправдано.</w:t>
      </w:r>
      <w:r w:rsidR="005012A8">
        <w:rPr>
          <w:szCs w:val="28"/>
        </w:rPr>
        <w:t xml:space="preserve"> Растущие объемы рынков, связанных с развитием Интернета, отмечены в количественных характеристиках в аналитическом отчете Правительства РФ </w:t>
      </w:r>
      <w:r w:rsidR="00255680">
        <w:rPr>
          <w:szCs w:val="28"/>
        </w:rPr>
        <w:t>«</w:t>
      </w:r>
      <w:r w:rsidR="00255680" w:rsidRPr="00255680">
        <w:rPr>
          <w:szCs w:val="28"/>
        </w:rPr>
        <w:t>Связь и информационные технологии: некоторые важные результаты и показатели 2015 года</w:t>
      </w:r>
      <w:r w:rsidR="00255680">
        <w:rPr>
          <w:szCs w:val="28"/>
        </w:rPr>
        <w:t>» (</w:t>
      </w:r>
      <w:hyperlink r:id="rId10" w:history="1">
        <w:r w:rsidR="00255680" w:rsidRPr="00333661">
          <w:rPr>
            <w:rStyle w:val="af"/>
            <w:szCs w:val="28"/>
          </w:rPr>
          <w:t>http://government.ru/info/22710/</w:t>
        </w:r>
      </w:hyperlink>
      <w:r w:rsidR="00255680">
        <w:rPr>
          <w:szCs w:val="28"/>
        </w:rPr>
        <w:t xml:space="preserve">). </w:t>
      </w:r>
      <w:r w:rsidR="005012A8">
        <w:rPr>
          <w:szCs w:val="28"/>
        </w:rPr>
        <w:t xml:space="preserve"> </w:t>
      </w:r>
    </w:p>
    <w:p w:rsidR="00F27763" w:rsidRDefault="00B42243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t xml:space="preserve">Увеличение уровня проникновения Интернета, рост </w:t>
      </w:r>
      <w:r w:rsidR="003D51A0" w:rsidRPr="002957F2">
        <w:rPr>
          <w:szCs w:val="28"/>
        </w:rPr>
        <w:t>числа веб</w:t>
      </w:r>
      <w:r w:rsidRPr="002957F2">
        <w:rPr>
          <w:szCs w:val="28"/>
        </w:rPr>
        <w:t>-пользователей, интернет-сайтов</w:t>
      </w:r>
      <w:r w:rsidR="003D51A0" w:rsidRPr="002957F2">
        <w:rPr>
          <w:szCs w:val="28"/>
        </w:rPr>
        <w:t xml:space="preserve"> будут оказывать положительное влияние на спрос </w:t>
      </w:r>
      <w:r w:rsidRPr="002957F2">
        <w:rPr>
          <w:szCs w:val="28"/>
        </w:rPr>
        <w:t xml:space="preserve">разработчиков </w:t>
      </w:r>
      <w:proofErr w:type="spellStart"/>
      <w:r w:rsidRPr="002957F2">
        <w:rPr>
          <w:szCs w:val="28"/>
        </w:rPr>
        <w:t>Web</w:t>
      </w:r>
      <w:proofErr w:type="spellEnd"/>
      <w:r w:rsidRPr="002957F2">
        <w:rPr>
          <w:szCs w:val="28"/>
        </w:rPr>
        <w:t xml:space="preserve"> сайтов</w:t>
      </w:r>
      <w:r w:rsidR="003D51A0" w:rsidRPr="002957F2">
        <w:rPr>
          <w:szCs w:val="28"/>
        </w:rPr>
        <w:t xml:space="preserve">. </w:t>
      </w:r>
      <w:r w:rsidR="00F27763" w:rsidRPr="002957F2">
        <w:rPr>
          <w:szCs w:val="28"/>
        </w:rPr>
        <w:t xml:space="preserve"> </w:t>
      </w:r>
      <w:r w:rsidR="00F27763" w:rsidRPr="001A32A2">
        <w:rPr>
          <w:szCs w:val="28"/>
        </w:rPr>
        <w:t xml:space="preserve">По данным компании </w:t>
      </w:r>
      <w:proofErr w:type="spellStart"/>
      <w:r w:rsidR="00F27763" w:rsidRPr="001A32A2">
        <w:rPr>
          <w:szCs w:val="28"/>
        </w:rPr>
        <w:t>HeadHunter</w:t>
      </w:r>
      <w:proofErr w:type="spellEnd"/>
      <w:r w:rsidR="00F27763" w:rsidRPr="001A32A2">
        <w:rPr>
          <w:szCs w:val="28"/>
        </w:rPr>
        <w:t xml:space="preserve">, отношение вакансий к количеству специалистов примерно составляет </w:t>
      </w:r>
      <w:r w:rsidR="00F27763">
        <w:rPr>
          <w:szCs w:val="28"/>
        </w:rPr>
        <w:t>2,1</w:t>
      </w:r>
      <w:r w:rsidR="00F27763" w:rsidRPr="001A32A2">
        <w:rPr>
          <w:szCs w:val="28"/>
        </w:rPr>
        <w:t xml:space="preserve">:1. </w:t>
      </w:r>
      <w:r w:rsidR="00F27763">
        <w:rPr>
          <w:szCs w:val="28"/>
        </w:rPr>
        <w:t>Фактически на рынке специалистов по разработке сайтов и мультимедийных приложений соискатели диктуют условия работы, а работодатель вынужден долго искать специалиста.</w:t>
      </w:r>
    </w:p>
    <w:p w:rsidR="00F27763" w:rsidRDefault="00F27763" w:rsidP="00F27763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7B8EE014" wp14:editId="33374997">
            <wp:extent cx="5940425" cy="4135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63" w:rsidRPr="00EE0E58" w:rsidRDefault="00F27763" w:rsidP="00F27763">
      <w:pPr>
        <w:pStyle w:val="26"/>
      </w:pPr>
      <w:r>
        <w:t xml:space="preserve">Рис. 1 Динамика вакансий и резюме </w:t>
      </w:r>
      <w:r w:rsidR="00311CE4">
        <w:t xml:space="preserve">от </w:t>
      </w:r>
      <w:r>
        <w:t xml:space="preserve">компании </w:t>
      </w:r>
      <w:r>
        <w:rPr>
          <w:lang w:val="en-US"/>
        </w:rPr>
        <w:t>Head</w:t>
      </w:r>
      <w:r w:rsidRPr="00EE0E58">
        <w:t xml:space="preserve"> </w:t>
      </w:r>
      <w:r>
        <w:rPr>
          <w:lang w:val="en-US"/>
        </w:rPr>
        <w:t>Hunter</w:t>
      </w:r>
    </w:p>
    <w:p w:rsidR="00DF0DC4" w:rsidRDefault="00DF0DC4" w:rsidP="00F27763">
      <w:pPr>
        <w:spacing w:before="120" w:after="120" w:line="360" w:lineRule="auto"/>
        <w:ind w:firstLine="709"/>
        <w:jc w:val="both"/>
        <w:rPr>
          <w:szCs w:val="28"/>
        </w:rPr>
      </w:pPr>
    </w:p>
    <w:p w:rsidR="00F27763" w:rsidRDefault="00F27763" w:rsidP="00F27763">
      <w:pPr>
        <w:spacing w:before="120" w:after="120" w:line="360" w:lineRule="auto"/>
        <w:ind w:firstLine="709"/>
        <w:jc w:val="both"/>
        <w:rPr>
          <w:szCs w:val="28"/>
        </w:rPr>
      </w:pPr>
      <w:r w:rsidRPr="00CA69FB">
        <w:rPr>
          <w:szCs w:val="28"/>
        </w:rPr>
        <w:t xml:space="preserve">Анализ рынка труда в ИТ-сфере показывает, что </w:t>
      </w:r>
      <w:proofErr w:type="gramStart"/>
      <w:r w:rsidRPr="00CA69FB">
        <w:rPr>
          <w:szCs w:val="28"/>
        </w:rPr>
        <w:t xml:space="preserve">специалист, </w:t>
      </w:r>
      <w:r>
        <w:rPr>
          <w:szCs w:val="28"/>
        </w:rPr>
        <w:t>занимающийся разработкой веб-сайтов</w:t>
      </w:r>
      <w:proofErr w:type="gramEnd"/>
      <w:r>
        <w:rPr>
          <w:szCs w:val="28"/>
        </w:rPr>
        <w:t xml:space="preserve"> </w:t>
      </w:r>
      <w:r w:rsidRPr="00CA69FB">
        <w:rPr>
          <w:szCs w:val="28"/>
        </w:rPr>
        <w:t>будет зарабатывать в среднем выше, чем другие специалисты аналогичной занятости и уровня ответственности</w:t>
      </w:r>
      <w:r>
        <w:rPr>
          <w:szCs w:val="28"/>
        </w:rPr>
        <w:t xml:space="preserve">. Выпускник, без опыта работы, может ожидать от работодателя уровня зарплаты в 40 000 руб., а специалист высшей категории до 150 000 руб.  На рис. 2 приведены данные из ежемесячного обзора заработных плат за март 2016 г. от </w:t>
      </w:r>
      <w:r w:rsidR="00DF0DC4">
        <w:rPr>
          <w:szCs w:val="28"/>
        </w:rPr>
        <w:t>и</w:t>
      </w:r>
      <w:r w:rsidR="00DF0DC4" w:rsidRPr="007C1615">
        <w:rPr>
          <w:szCs w:val="28"/>
        </w:rPr>
        <w:t>здани</w:t>
      </w:r>
      <w:r w:rsidR="00DF0DC4">
        <w:rPr>
          <w:szCs w:val="28"/>
        </w:rPr>
        <w:t>я</w:t>
      </w:r>
      <w:r w:rsidR="00DF0DC4" w:rsidRPr="007C1615">
        <w:rPr>
          <w:szCs w:val="28"/>
        </w:rPr>
        <w:t xml:space="preserve"> </w:t>
      </w:r>
      <w:r w:rsidR="00DF0DC4">
        <w:rPr>
          <w:szCs w:val="28"/>
        </w:rPr>
        <w:t>«</w:t>
      </w:r>
      <w:proofErr w:type="spellStart"/>
      <w:r>
        <w:rPr>
          <w:szCs w:val="28"/>
        </w:rPr>
        <w:t>Зарплатомер</w:t>
      </w:r>
      <w:proofErr w:type="spellEnd"/>
      <w:r>
        <w:rPr>
          <w:szCs w:val="28"/>
        </w:rPr>
        <w:t xml:space="preserve">» </w:t>
      </w:r>
      <w:r w:rsidRPr="007C1615">
        <w:rPr>
          <w:szCs w:val="28"/>
        </w:rPr>
        <w:t>рекрутингового портала Superjob.ru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F27763" w:rsidRPr="008D5F4A" w:rsidRDefault="00F27763" w:rsidP="00F27763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6B0EF61A" wp14:editId="380431E4">
            <wp:extent cx="5940425" cy="66268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2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8D5F4A">
        <w:rPr>
          <w:szCs w:val="28"/>
        </w:rPr>
        <w:t xml:space="preserve"> </w:t>
      </w:r>
    </w:p>
    <w:p w:rsidR="00F27763" w:rsidRPr="00EE0E58" w:rsidRDefault="00F27763" w:rsidP="00F27763">
      <w:pPr>
        <w:pStyle w:val="26"/>
      </w:pPr>
      <w:r>
        <w:t>Рис. 2 Данные издания</w:t>
      </w:r>
      <w:r w:rsidRPr="006E12CF">
        <w:t xml:space="preserve"> рекрутингового портала Superjob.ru</w:t>
      </w:r>
    </w:p>
    <w:p w:rsidR="00F27763" w:rsidRPr="00EE0E58" w:rsidRDefault="00F27763" w:rsidP="00F27763">
      <w:pPr>
        <w:spacing w:before="120" w:after="120" w:line="360" w:lineRule="auto"/>
        <w:ind w:firstLine="709"/>
        <w:jc w:val="both"/>
        <w:rPr>
          <w:szCs w:val="28"/>
        </w:rPr>
      </w:pPr>
    </w:p>
    <w:p w:rsidR="00023B61" w:rsidRDefault="00023B61" w:rsidP="00F27763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оценки численности специалистов данного профиля и спроса работодателей на них обратимся к двум следующим источникам. </w:t>
      </w:r>
    </w:p>
    <w:p w:rsidR="00023B61" w:rsidRDefault="00023B61" w:rsidP="00F27763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467AA">
        <w:rPr>
          <w:szCs w:val="28"/>
        </w:rPr>
        <w:t xml:space="preserve"> авторитетном международном рейтинге востребованности языков программирования </w:t>
      </w:r>
      <w:r w:rsidR="000467AA">
        <w:rPr>
          <w:szCs w:val="28"/>
          <w:lang w:val="en-US"/>
        </w:rPr>
        <w:t>TIOBE</w:t>
      </w:r>
      <w:r w:rsidR="000467AA">
        <w:rPr>
          <w:szCs w:val="28"/>
        </w:rPr>
        <w:t xml:space="preserve">, основанном на запросах языков программирования в ведущих поисковых системах в </w:t>
      </w:r>
      <w:r w:rsidR="000467AA">
        <w:rPr>
          <w:szCs w:val="28"/>
        </w:rPr>
        <w:lastRenderedPageBreak/>
        <w:t xml:space="preserve">Интернет, в мае 2016 г. наиболее распространенные для Веб-разработки языки программирования </w:t>
      </w:r>
      <w:r w:rsidR="000467AA">
        <w:rPr>
          <w:szCs w:val="28"/>
          <w:lang w:val="en-US"/>
        </w:rPr>
        <w:t>Java</w:t>
      </w:r>
      <w:r w:rsidR="00D72D38">
        <w:rPr>
          <w:szCs w:val="28"/>
        </w:rPr>
        <w:t xml:space="preserve"> и</w:t>
      </w:r>
      <w:r w:rsidR="000467AA" w:rsidRPr="00255680">
        <w:rPr>
          <w:szCs w:val="28"/>
        </w:rPr>
        <w:t xml:space="preserve"> </w:t>
      </w:r>
      <w:r w:rsidR="000467AA">
        <w:rPr>
          <w:szCs w:val="28"/>
          <w:lang w:val="en-US"/>
        </w:rPr>
        <w:t>PHP</w:t>
      </w:r>
      <w:r w:rsidR="000467AA">
        <w:rPr>
          <w:szCs w:val="28"/>
        </w:rPr>
        <w:t xml:space="preserve"> занимали, соответственно, 1-е, и 6-е места, и в с</w:t>
      </w:r>
      <w:r w:rsidR="00EA6970">
        <w:rPr>
          <w:szCs w:val="28"/>
        </w:rPr>
        <w:t>овокупности давали 2</w:t>
      </w:r>
      <w:r w:rsidR="00EA6970" w:rsidRPr="00255680">
        <w:rPr>
          <w:szCs w:val="28"/>
        </w:rPr>
        <w:t>3</w:t>
      </w:r>
      <w:r w:rsidR="000467AA">
        <w:rPr>
          <w:szCs w:val="28"/>
        </w:rPr>
        <w:t>% от всех запросов</w:t>
      </w:r>
      <w:r w:rsidR="00EA6970">
        <w:rPr>
          <w:szCs w:val="28"/>
        </w:rPr>
        <w:t>. Кроме того</w:t>
      </w:r>
      <w:r w:rsidR="00D72D38">
        <w:rPr>
          <w:szCs w:val="28"/>
        </w:rPr>
        <w:t>,</w:t>
      </w:r>
      <w:r w:rsidR="00EA6970">
        <w:rPr>
          <w:szCs w:val="28"/>
        </w:rPr>
        <w:t xml:space="preserve"> в значительной </w:t>
      </w:r>
      <w:proofErr w:type="gramStart"/>
      <w:r w:rsidR="00EA6970">
        <w:rPr>
          <w:szCs w:val="28"/>
        </w:rPr>
        <w:t>степени</w:t>
      </w:r>
      <w:proofErr w:type="gramEnd"/>
      <w:r w:rsidR="00EA6970">
        <w:rPr>
          <w:szCs w:val="28"/>
        </w:rPr>
        <w:t xml:space="preserve"> применяемые для разработки веб-приложений языки </w:t>
      </w:r>
      <w:r w:rsidR="00EA6970">
        <w:rPr>
          <w:szCs w:val="28"/>
          <w:lang w:val="en-US"/>
        </w:rPr>
        <w:t>Python</w:t>
      </w:r>
      <w:r w:rsidR="00EA6970" w:rsidRPr="00255680">
        <w:rPr>
          <w:szCs w:val="28"/>
        </w:rPr>
        <w:t xml:space="preserve">, </w:t>
      </w:r>
      <w:r w:rsidR="00EA6970">
        <w:rPr>
          <w:szCs w:val="28"/>
          <w:lang w:val="en-US"/>
        </w:rPr>
        <w:t>Ruby</w:t>
      </w:r>
      <w:r w:rsidR="00EA6970" w:rsidRPr="00255680">
        <w:rPr>
          <w:szCs w:val="28"/>
        </w:rPr>
        <w:t xml:space="preserve"> </w:t>
      </w:r>
      <w:r w:rsidR="00EA6970">
        <w:rPr>
          <w:szCs w:val="28"/>
        </w:rPr>
        <w:t xml:space="preserve">и </w:t>
      </w:r>
      <w:r w:rsidR="00EA6970">
        <w:rPr>
          <w:szCs w:val="28"/>
          <w:lang w:val="en-US"/>
        </w:rPr>
        <w:t>Perl</w:t>
      </w:r>
      <w:r w:rsidR="00EA6970" w:rsidRPr="00255680">
        <w:rPr>
          <w:szCs w:val="28"/>
        </w:rPr>
        <w:t xml:space="preserve"> </w:t>
      </w:r>
      <w:r w:rsidR="00184CD4">
        <w:rPr>
          <w:szCs w:val="28"/>
        </w:rPr>
        <w:t>в сово</w:t>
      </w:r>
      <w:r w:rsidR="00EA6970">
        <w:rPr>
          <w:szCs w:val="28"/>
        </w:rPr>
        <w:t>купности давали 8,5% от всех запросов.</w:t>
      </w:r>
      <w:r w:rsidR="00EA6970" w:rsidRPr="00255680">
        <w:rPr>
          <w:szCs w:val="28"/>
        </w:rPr>
        <w:t xml:space="preserve"> </w:t>
      </w:r>
      <w:r w:rsidR="000467AA">
        <w:rPr>
          <w:szCs w:val="28"/>
        </w:rPr>
        <w:t xml:space="preserve"> Таким образом, </w:t>
      </w:r>
      <w:r w:rsidR="005012A8">
        <w:rPr>
          <w:szCs w:val="28"/>
        </w:rPr>
        <w:t xml:space="preserve">оценочно </w:t>
      </w:r>
      <w:r w:rsidR="000467AA">
        <w:rPr>
          <w:szCs w:val="28"/>
        </w:rPr>
        <w:t xml:space="preserve">не менее трети всех </w:t>
      </w:r>
      <w:r>
        <w:rPr>
          <w:szCs w:val="28"/>
        </w:rPr>
        <w:t xml:space="preserve">запросов разработчиков в Интернете касаются </w:t>
      </w:r>
      <w:r w:rsidR="000467AA">
        <w:rPr>
          <w:szCs w:val="28"/>
        </w:rPr>
        <w:t>разработ</w:t>
      </w:r>
      <w:r>
        <w:rPr>
          <w:szCs w:val="28"/>
        </w:rPr>
        <w:t>ки</w:t>
      </w:r>
      <w:r w:rsidR="000467AA">
        <w:rPr>
          <w:szCs w:val="28"/>
        </w:rPr>
        <w:t xml:space="preserve"> </w:t>
      </w:r>
      <w:r w:rsidR="000467AA">
        <w:rPr>
          <w:szCs w:val="28"/>
          <w:lang w:val="en-US"/>
        </w:rPr>
        <w:t>Web</w:t>
      </w:r>
      <w:r w:rsidR="000467AA" w:rsidRPr="00255680">
        <w:rPr>
          <w:szCs w:val="28"/>
        </w:rPr>
        <w:t xml:space="preserve"> </w:t>
      </w:r>
      <w:r w:rsidR="000467AA">
        <w:rPr>
          <w:szCs w:val="28"/>
        </w:rPr>
        <w:t>и мультимедийных приложений.</w:t>
      </w:r>
      <w:r>
        <w:rPr>
          <w:szCs w:val="28"/>
        </w:rPr>
        <w:t xml:space="preserve"> </w:t>
      </w:r>
      <w:r w:rsidR="000467AA">
        <w:rPr>
          <w:szCs w:val="28"/>
        </w:rPr>
        <w:t xml:space="preserve">  </w:t>
      </w:r>
    </w:p>
    <w:p w:rsidR="00023B61" w:rsidRPr="00444F25" w:rsidRDefault="00023B61" w:rsidP="00F27763">
      <w:pPr>
        <w:spacing w:before="120" w:after="12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рейтинге запросов </w:t>
      </w:r>
      <w:r w:rsidR="005012A8">
        <w:rPr>
          <w:szCs w:val="28"/>
        </w:rPr>
        <w:t xml:space="preserve">российских </w:t>
      </w:r>
      <w:r>
        <w:rPr>
          <w:szCs w:val="28"/>
        </w:rPr>
        <w:t xml:space="preserve">работодателей на </w:t>
      </w:r>
      <w:r w:rsidR="00444F25">
        <w:rPr>
          <w:szCs w:val="28"/>
        </w:rPr>
        <w:t>программистов с различными знаниями языков программирования</w:t>
      </w:r>
      <w:r>
        <w:rPr>
          <w:szCs w:val="28"/>
        </w:rPr>
        <w:t xml:space="preserve"> </w:t>
      </w:r>
      <w:r w:rsidR="00444F25">
        <w:rPr>
          <w:szCs w:val="28"/>
        </w:rPr>
        <w:t>по данным «</w:t>
      </w:r>
      <w:proofErr w:type="spellStart"/>
      <w:r w:rsidR="00444F25">
        <w:rPr>
          <w:szCs w:val="28"/>
        </w:rPr>
        <w:t>Зарплатомер</w:t>
      </w:r>
      <w:proofErr w:type="spellEnd"/>
      <w:r w:rsidR="00444F25">
        <w:rPr>
          <w:szCs w:val="28"/>
        </w:rPr>
        <w:t xml:space="preserve">» в сентябре 2015 г. доля вакансий для программистов, владеющих языками </w:t>
      </w:r>
      <w:r w:rsidR="00444F25">
        <w:rPr>
          <w:szCs w:val="28"/>
          <w:lang w:val="en-US"/>
        </w:rPr>
        <w:t>PHP</w:t>
      </w:r>
      <w:r w:rsidR="00444F25" w:rsidRPr="00255680">
        <w:rPr>
          <w:szCs w:val="28"/>
        </w:rPr>
        <w:t xml:space="preserve">, </w:t>
      </w:r>
      <w:r w:rsidR="00444F25">
        <w:rPr>
          <w:szCs w:val="28"/>
          <w:lang w:val="en-US"/>
        </w:rPr>
        <w:t>Java</w:t>
      </w:r>
      <w:r w:rsidR="00444F25" w:rsidRPr="00255680">
        <w:rPr>
          <w:szCs w:val="28"/>
        </w:rPr>
        <w:t xml:space="preserve"> </w:t>
      </w:r>
      <w:r w:rsidR="00444F25">
        <w:rPr>
          <w:szCs w:val="28"/>
        </w:rPr>
        <w:t xml:space="preserve">и </w:t>
      </w:r>
      <w:r w:rsidR="00444F25">
        <w:rPr>
          <w:szCs w:val="28"/>
          <w:lang w:val="en-US"/>
        </w:rPr>
        <w:t>Python</w:t>
      </w:r>
      <w:r w:rsidR="005012A8">
        <w:rPr>
          <w:szCs w:val="28"/>
        </w:rPr>
        <w:t>, наиболее популярными для веб-разработки в России,</w:t>
      </w:r>
      <w:r w:rsidR="00444F25" w:rsidRPr="00255680">
        <w:rPr>
          <w:szCs w:val="28"/>
        </w:rPr>
        <w:t xml:space="preserve"> </w:t>
      </w:r>
      <w:r w:rsidR="005012A8">
        <w:rPr>
          <w:szCs w:val="28"/>
        </w:rPr>
        <w:t xml:space="preserve">в совокупности составляет 17,5%, что позволяет говорить о высокой востребованности веб-разработчиков, второй после востребованности на специалистов в области автоматизации предприятий среди всех ИТ-разработчиков.  </w:t>
      </w:r>
      <w:proofErr w:type="gramEnd"/>
    </w:p>
    <w:p w:rsidR="00023B61" w:rsidRDefault="00023B61" w:rsidP="00F27763">
      <w:pPr>
        <w:spacing w:before="120" w:after="120" w:line="360" w:lineRule="auto"/>
        <w:ind w:firstLine="709"/>
        <w:jc w:val="both"/>
        <w:rPr>
          <w:szCs w:val="28"/>
        </w:rPr>
      </w:pPr>
      <w:r w:rsidRPr="00023B61">
        <w:rPr>
          <w:noProof/>
          <w:szCs w:val="28"/>
        </w:rPr>
        <w:drawing>
          <wp:inline distT="0" distB="0" distL="0" distR="0" wp14:anchorId="13FAC7A1" wp14:editId="16C93020">
            <wp:extent cx="5067300" cy="4627859"/>
            <wp:effectExtent l="0" t="0" r="0" b="1905"/>
            <wp:docPr id="1187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6" name="Рисунок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93" cy="463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7763" w:rsidRPr="00B60D51" w:rsidRDefault="00255680" w:rsidP="00F27763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Учитывая растущий объем</w:t>
      </w:r>
      <w:r w:rsidR="005012A8">
        <w:rPr>
          <w:szCs w:val="28"/>
        </w:rPr>
        <w:t xml:space="preserve"> </w:t>
      </w:r>
      <w:proofErr w:type="gramStart"/>
      <w:r w:rsidR="005012A8">
        <w:rPr>
          <w:szCs w:val="28"/>
        </w:rPr>
        <w:t>Интернет</w:t>
      </w:r>
      <w:r>
        <w:rPr>
          <w:szCs w:val="28"/>
        </w:rPr>
        <w:t>-экономики</w:t>
      </w:r>
      <w:proofErr w:type="gramEnd"/>
      <w:r>
        <w:rPr>
          <w:szCs w:val="28"/>
        </w:rPr>
        <w:t xml:space="preserve"> в России</w:t>
      </w:r>
      <w:r w:rsidR="00D52F3D">
        <w:rPr>
          <w:szCs w:val="28"/>
        </w:rPr>
        <w:t xml:space="preserve">, </w:t>
      </w:r>
      <w:r>
        <w:rPr>
          <w:szCs w:val="28"/>
        </w:rPr>
        <w:t>с</w:t>
      </w:r>
      <w:r w:rsidR="005012A8">
        <w:rPr>
          <w:szCs w:val="28"/>
        </w:rPr>
        <w:t xml:space="preserve"> уверенностью</w:t>
      </w:r>
      <w:r>
        <w:rPr>
          <w:szCs w:val="28"/>
        </w:rPr>
        <w:t xml:space="preserve"> м</w:t>
      </w:r>
      <w:r w:rsidR="00F27763" w:rsidRPr="00B60D51">
        <w:rPr>
          <w:szCs w:val="28"/>
        </w:rPr>
        <w:t>ожно прогнозировать, что спрос на специалистов</w:t>
      </w:r>
      <w:r w:rsidR="005012A8">
        <w:rPr>
          <w:szCs w:val="28"/>
        </w:rPr>
        <w:t xml:space="preserve"> в области разработки </w:t>
      </w:r>
      <w:r w:rsidR="005012A8">
        <w:rPr>
          <w:szCs w:val="28"/>
          <w:lang w:val="en-US"/>
        </w:rPr>
        <w:t>Web</w:t>
      </w:r>
      <w:r w:rsidR="005012A8" w:rsidRPr="00255680">
        <w:rPr>
          <w:szCs w:val="28"/>
        </w:rPr>
        <w:t xml:space="preserve"> </w:t>
      </w:r>
      <w:r w:rsidR="005012A8">
        <w:rPr>
          <w:szCs w:val="28"/>
        </w:rPr>
        <w:t>и мультимедийных технологий</w:t>
      </w:r>
      <w:r w:rsidR="00F27763" w:rsidRPr="00B60D51">
        <w:rPr>
          <w:szCs w:val="28"/>
        </w:rPr>
        <w:t xml:space="preserve"> </w:t>
      </w:r>
      <w:r w:rsidR="00F27763">
        <w:rPr>
          <w:szCs w:val="28"/>
        </w:rPr>
        <w:t xml:space="preserve">в ближайшие годы </w:t>
      </w:r>
      <w:r w:rsidR="00F27763" w:rsidRPr="00B60D51">
        <w:rPr>
          <w:szCs w:val="28"/>
        </w:rPr>
        <w:t xml:space="preserve">не </w:t>
      </w:r>
      <w:r w:rsidR="005012A8">
        <w:rPr>
          <w:szCs w:val="28"/>
        </w:rPr>
        <w:t>будет снижаться</w:t>
      </w:r>
      <w:r w:rsidR="00F27763" w:rsidRPr="00B60D51">
        <w:rPr>
          <w:szCs w:val="28"/>
        </w:rPr>
        <w:t>.</w:t>
      </w:r>
    </w:p>
    <w:p w:rsidR="00F27763" w:rsidRPr="003E3348" w:rsidRDefault="00255680" w:rsidP="00F27763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Также с</w:t>
      </w:r>
      <w:r w:rsidRPr="00487FFC">
        <w:rPr>
          <w:szCs w:val="28"/>
        </w:rPr>
        <w:t>ледует</w:t>
      </w:r>
      <w:r w:rsidR="00F27763" w:rsidRPr="00487FFC">
        <w:rPr>
          <w:szCs w:val="28"/>
        </w:rPr>
        <w:t xml:space="preserve"> отметить, что на рынке труда востребованы </w:t>
      </w:r>
      <w:r w:rsidR="00F27763">
        <w:rPr>
          <w:szCs w:val="28"/>
        </w:rPr>
        <w:t xml:space="preserve">разработчики </w:t>
      </w:r>
      <w:r w:rsidR="00F27763">
        <w:rPr>
          <w:szCs w:val="28"/>
          <w:lang w:val="en-US"/>
        </w:rPr>
        <w:t>web</w:t>
      </w:r>
      <w:r w:rsidR="00F27763" w:rsidRPr="00EE0E58">
        <w:rPr>
          <w:szCs w:val="28"/>
        </w:rPr>
        <w:t xml:space="preserve"> </w:t>
      </w:r>
      <w:r w:rsidR="00F27763">
        <w:rPr>
          <w:szCs w:val="28"/>
        </w:rPr>
        <w:t>и мультимедийных приложений</w:t>
      </w:r>
      <w:r w:rsidR="00F27763" w:rsidRPr="00487FFC">
        <w:rPr>
          <w:szCs w:val="28"/>
        </w:rPr>
        <w:t xml:space="preserve">, умеющие работать в команде, </w:t>
      </w:r>
      <w:r w:rsidR="00F27763">
        <w:rPr>
          <w:szCs w:val="28"/>
        </w:rPr>
        <w:t>знающие</w:t>
      </w:r>
      <w:r w:rsidR="00F27763" w:rsidRPr="00487FFC">
        <w:rPr>
          <w:szCs w:val="28"/>
        </w:rPr>
        <w:t xml:space="preserve"> </w:t>
      </w:r>
      <w:r w:rsidR="00F27763">
        <w:rPr>
          <w:szCs w:val="28"/>
        </w:rPr>
        <w:t>методики</w:t>
      </w:r>
      <w:r w:rsidR="00F27763" w:rsidRPr="00487FFC">
        <w:rPr>
          <w:szCs w:val="28"/>
        </w:rPr>
        <w:t xml:space="preserve"> </w:t>
      </w:r>
      <w:r w:rsidR="00F27763">
        <w:rPr>
          <w:szCs w:val="28"/>
        </w:rPr>
        <w:t xml:space="preserve">организации процесса </w:t>
      </w:r>
      <w:r w:rsidR="00F27763" w:rsidRPr="00487FFC">
        <w:rPr>
          <w:szCs w:val="28"/>
        </w:rPr>
        <w:t xml:space="preserve">разработки </w:t>
      </w:r>
      <w:r w:rsidR="00F27763">
        <w:rPr>
          <w:szCs w:val="28"/>
        </w:rPr>
        <w:t xml:space="preserve">в команде </w:t>
      </w:r>
      <w:r w:rsidR="00F27763" w:rsidRPr="00EE0E58">
        <w:rPr>
          <w:szCs w:val="28"/>
        </w:rPr>
        <w:t>(</w:t>
      </w:r>
      <w:r w:rsidR="00F27763">
        <w:rPr>
          <w:szCs w:val="28"/>
          <w:lang w:val="en-US"/>
        </w:rPr>
        <w:t>Scrum</w:t>
      </w:r>
      <w:r w:rsidR="00F27763">
        <w:rPr>
          <w:szCs w:val="28"/>
        </w:rPr>
        <w:t xml:space="preserve">, </w:t>
      </w:r>
      <w:r w:rsidR="00F27763">
        <w:rPr>
          <w:szCs w:val="28"/>
          <w:lang w:val="en-US"/>
        </w:rPr>
        <w:t>Kanban</w:t>
      </w:r>
      <w:r w:rsidR="00F27763" w:rsidRPr="00EE0E58">
        <w:rPr>
          <w:szCs w:val="28"/>
        </w:rPr>
        <w:t xml:space="preserve">, </w:t>
      </w:r>
      <w:r w:rsidR="00F27763">
        <w:rPr>
          <w:szCs w:val="28"/>
          <w:lang w:val="en-US"/>
        </w:rPr>
        <w:t>Waterfall</w:t>
      </w:r>
      <w:r w:rsidR="00F27763" w:rsidRPr="00EE0E58">
        <w:rPr>
          <w:szCs w:val="28"/>
        </w:rPr>
        <w:t>)</w:t>
      </w:r>
      <w:r w:rsidR="00F27763">
        <w:rPr>
          <w:szCs w:val="28"/>
        </w:rPr>
        <w:t>, обла</w:t>
      </w:r>
      <w:r w:rsidR="00916629">
        <w:rPr>
          <w:szCs w:val="28"/>
        </w:rPr>
        <w:t>д</w:t>
      </w:r>
      <w:r w:rsidR="00F27763">
        <w:rPr>
          <w:szCs w:val="28"/>
        </w:rPr>
        <w:t>ающие навыками работы с системами контроля версий.</w:t>
      </w:r>
    </w:p>
    <w:p w:rsidR="003D51A0" w:rsidRDefault="003D51A0" w:rsidP="00FF2E9A">
      <w:pPr>
        <w:pStyle w:val="2"/>
      </w:pPr>
      <w:bookmarkStart w:id="6" w:name="_Toc457166666"/>
      <w:r>
        <w:t>О</w:t>
      </w:r>
      <w:r w:rsidRPr="00945EF7">
        <w:t>писание обобщенных трудовых функций и обоснование их отнесения к конкретным уровням квалификации</w:t>
      </w:r>
      <w:bookmarkEnd w:id="6"/>
    </w:p>
    <w:p w:rsidR="004474BE" w:rsidRPr="002957F2" w:rsidRDefault="004474BE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t>Исследования содержания деятельности, должностных инструкций</w:t>
      </w:r>
      <w:r w:rsidR="00417988" w:rsidRPr="002957F2">
        <w:rPr>
          <w:szCs w:val="28"/>
        </w:rPr>
        <w:t>, вакансий</w:t>
      </w:r>
      <w:r w:rsidRPr="002957F2">
        <w:rPr>
          <w:szCs w:val="28"/>
        </w:rPr>
        <w:t xml:space="preserve"> и программ </w:t>
      </w:r>
      <w:r w:rsidR="00417988" w:rsidRPr="002957F2">
        <w:rPr>
          <w:szCs w:val="28"/>
        </w:rPr>
        <w:t xml:space="preserve">обучения разработчиков веб-сайтов и мультимедийных приложений </w:t>
      </w:r>
      <w:r w:rsidRPr="002957F2">
        <w:rPr>
          <w:szCs w:val="28"/>
        </w:rPr>
        <w:t>показывают на целесообразность выделения 4 квалификационных уровней для этой профессии и соответствующих функций.</w:t>
      </w:r>
    </w:p>
    <w:p w:rsidR="004474BE" w:rsidRPr="002957F2" w:rsidRDefault="004474BE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t>Условные названия этих</w:t>
      </w:r>
      <w:r w:rsidR="007D4B04" w:rsidRPr="002957F2">
        <w:rPr>
          <w:szCs w:val="28"/>
        </w:rPr>
        <w:t xml:space="preserve"> </w:t>
      </w:r>
      <w:r w:rsidRPr="002957F2">
        <w:rPr>
          <w:szCs w:val="28"/>
        </w:rPr>
        <w:t>уровней</w:t>
      </w:r>
      <w:r w:rsidR="007D4B04" w:rsidRPr="002957F2">
        <w:rPr>
          <w:szCs w:val="28"/>
        </w:rPr>
        <w:t xml:space="preserve">, </w:t>
      </w:r>
      <w:r w:rsidR="00405B1F" w:rsidRPr="002957F2">
        <w:rPr>
          <w:szCs w:val="28"/>
        </w:rPr>
        <w:t>принятых в отрасли</w:t>
      </w:r>
      <w:r w:rsidRPr="002957F2">
        <w:rPr>
          <w:szCs w:val="28"/>
        </w:rPr>
        <w:t>:</w:t>
      </w:r>
    </w:p>
    <w:p w:rsidR="00611432" w:rsidRPr="000467AA" w:rsidRDefault="004474BE" w:rsidP="002957F2">
      <w:pPr>
        <w:spacing w:before="120" w:after="120" w:line="360" w:lineRule="auto"/>
        <w:ind w:firstLine="709"/>
        <w:jc w:val="both"/>
        <w:rPr>
          <w:szCs w:val="28"/>
          <w:lang w:val="en-US"/>
        </w:rPr>
      </w:pPr>
      <w:r w:rsidRPr="000467AA">
        <w:rPr>
          <w:szCs w:val="28"/>
          <w:lang w:val="en-US"/>
        </w:rPr>
        <w:t>4 –</w:t>
      </w:r>
      <w:r w:rsidR="00611432" w:rsidRPr="000467AA">
        <w:rPr>
          <w:szCs w:val="28"/>
          <w:lang w:val="en-US"/>
        </w:rPr>
        <w:t xml:space="preserve"> Junior Developer </w:t>
      </w:r>
    </w:p>
    <w:p w:rsidR="004474BE" w:rsidRPr="000467AA" w:rsidRDefault="004474BE" w:rsidP="002957F2">
      <w:pPr>
        <w:spacing w:before="120" w:after="120" w:line="360" w:lineRule="auto"/>
        <w:ind w:firstLine="709"/>
        <w:jc w:val="both"/>
        <w:rPr>
          <w:szCs w:val="28"/>
          <w:lang w:val="en-US"/>
        </w:rPr>
      </w:pPr>
      <w:r w:rsidRPr="000467AA">
        <w:rPr>
          <w:szCs w:val="28"/>
          <w:lang w:val="en-US"/>
        </w:rPr>
        <w:t>5 – </w:t>
      </w:r>
      <w:r w:rsidR="007D4B04" w:rsidRPr="000467AA">
        <w:rPr>
          <w:szCs w:val="28"/>
          <w:lang w:val="en-US"/>
        </w:rPr>
        <w:t>Developer</w:t>
      </w:r>
      <w:r w:rsidRPr="000467AA">
        <w:rPr>
          <w:szCs w:val="28"/>
          <w:lang w:val="en-US"/>
        </w:rPr>
        <w:t>;</w:t>
      </w:r>
    </w:p>
    <w:p w:rsidR="004474BE" w:rsidRPr="000467AA" w:rsidRDefault="004474BE" w:rsidP="002957F2">
      <w:pPr>
        <w:spacing w:before="120" w:after="120" w:line="360" w:lineRule="auto"/>
        <w:ind w:firstLine="709"/>
        <w:jc w:val="both"/>
        <w:rPr>
          <w:szCs w:val="28"/>
          <w:lang w:val="en-US"/>
        </w:rPr>
      </w:pPr>
      <w:r w:rsidRPr="000467AA">
        <w:rPr>
          <w:szCs w:val="28"/>
          <w:lang w:val="en-US"/>
        </w:rPr>
        <w:t>6 –</w:t>
      </w:r>
      <w:r w:rsidR="0094259E" w:rsidRPr="000467AA">
        <w:rPr>
          <w:szCs w:val="28"/>
          <w:lang w:val="en-US"/>
        </w:rPr>
        <w:t xml:space="preserve"> Senior developer, </w:t>
      </w:r>
      <w:r w:rsidR="0094259E" w:rsidRPr="002957F2">
        <w:rPr>
          <w:szCs w:val="28"/>
        </w:rPr>
        <w:t>Ведущий</w:t>
      </w:r>
      <w:r w:rsidR="0094259E" w:rsidRPr="000467AA">
        <w:rPr>
          <w:szCs w:val="28"/>
          <w:lang w:val="en-US"/>
        </w:rPr>
        <w:t xml:space="preserve"> </w:t>
      </w:r>
      <w:r w:rsidR="0094259E" w:rsidRPr="002957F2">
        <w:rPr>
          <w:szCs w:val="28"/>
        </w:rPr>
        <w:t>разработчик</w:t>
      </w:r>
    </w:p>
    <w:p w:rsidR="0094259E" w:rsidRPr="002957F2" w:rsidRDefault="004474BE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t>7 –</w:t>
      </w:r>
      <w:r w:rsidR="0094259E" w:rsidRPr="002957F2">
        <w:rPr>
          <w:szCs w:val="28"/>
        </w:rPr>
        <w:t xml:space="preserve"> </w:t>
      </w:r>
      <w:proofErr w:type="spellStart"/>
      <w:r w:rsidR="0094259E" w:rsidRPr="002957F2">
        <w:rPr>
          <w:szCs w:val="28"/>
        </w:rPr>
        <w:t>Team</w:t>
      </w:r>
      <w:proofErr w:type="spellEnd"/>
      <w:r w:rsidR="0094259E" w:rsidRPr="002957F2">
        <w:rPr>
          <w:szCs w:val="28"/>
        </w:rPr>
        <w:t xml:space="preserve"> </w:t>
      </w:r>
      <w:proofErr w:type="spellStart"/>
      <w:r w:rsidR="0094259E" w:rsidRPr="002957F2">
        <w:rPr>
          <w:szCs w:val="28"/>
        </w:rPr>
        <w:t>lead</w:t>
      </w:r>
      <w:proofErr w:type="spellEnd"/>
      <w:r w:rsidR="0094259E" w:rsidRPr="002957F2">
        <w:rPr>
          <w:szCs w:val="28"/>
        </w:rPr>
        <w:t xml:space="preserve">, руководитель группы, проекта  </w:t>
      </w:r>
    </w:p>
    <w:p w:rsidR="004474BE" w:rsidRDefault="004474BE" w:rsidP="004474BE">
      <w:pPr>
        <w:rPr>
          <w:lang w:eastAsia="ja-JP"/>
        </w:rPr>
      </w:pPr>
    </w:p>
    <w:p w:rsidR="003D51A0" w:rsidRDefault="003D51A0" w:rsidP="00F5463C">
      <w:pPr>
        <w:pStyle w:val="a7"/>
        <w:jc w:val="left"/>
      </w:pPr>
      <w:r>
        <w:t xml:space="preserve">Таблица </w:t>
      </w:r>
      <w:r w:rsidR="001C5CFB">
        <w:t>4</w:t>
      </w:r>
      <w:r>
        <w:t xml:space="preserve"> – Обобщенные трудовые функции, уровни и </w:t>
      </w:r>
      <w:r w:rsidR="004474BE">
        <w:t>возможные наименования</w:t>
      </w:r>
      <w:r>
        <w:t xml:space="preserve"> должностей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076"/>
        <w:gridCol w:w="3402"/>
        <w:gridCol w:w="1235"/>
      </w:tblGrid>
      <w:tr w:rsidR="003D51A0" w:rsidRPr="00C41D16" w:rsidTr="005D6AB1">
        <w:tc>
          <w:tcPr>
            <w:tcW w:w="632" w:type="dxa"/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Код</w:t>
            </w:r>
          </w:p>
        </w:tc>
        <w:tc>
          <w:tcPr>
            <w:tcW w:w="4076" w:type="dxa"/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Наименование ОТФ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Должности, позиции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Уровень</w:t>
            </w:r>
          </w:p>
        </w:tc>
      </w:tr>
      <w:tr w:rsidR="003D51A0" w:rsidRPr="00D95076" w:rsidTr="005D6AB1">
        <w:tc>
          <w:tcPr>
            <w:tcW w:w="632" w:type="dxa"/>
            <w:shd w:val="clear" w:color="auto" w:fill="auto"/>
            <w:vAlign w:val="center"/>
          </w:tcPr>
          <w:p w:rsidR="003D51A0" w:rsidRPr="00C41D16" w:rsidRDefault="003D51A0" w:rsidP="003D51A0">
            <w:pPr>
              <w:jc w:val="center"/>
              <w:rPr>
                <w:b/>
                <w:lang w:val="en-US"/>
              </w:rPr>
            </w:pPr>
            <w:r w:rsidRPr="00C41D16">
              <w:rPr>
                <w:b/>
                <w:lang w:val="en-US"/>
              </w:rPr>
              <w:t>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3D51A0" w:rsidRPr="00D95076" w:rsidRDefault="00FE3859" w:rsidP="003D51A0">
            <w:r w:rsidRPr="00D2342F"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63C" w:rsidRPr="00D2342F" w:rsidRDefault="00F5463C" w:rsidP="00F5463C">
            <w:pPr>
              <w:suppressAutoHyphens/>
            </w:pPr>
            <w:r w:rsidRPr="00D2342F">
              <w:t>Технический специалист</w:t>
            </w:r>
          </w:p>
          <w:p w:rsidR="00F5463C" w:rsidRPr="00D2342F" w:rsidRDefault="00F5463C" w:rsidP="00F5463C">
            <w:pPr>
              <w:suppressAutoHyphens/>
            </w:pPr>
            <w:r w:rsidRPr="00D2342F">
              <w:t>Кодировщик</w:t>
            </w:r>
          </w:p>
          <w:p w:rsidR="003D51A0" w:rsidRPr="00D95076" w:rsidRDefault="00F5463C" w:rsidP="00F5463C">
            <w:r w:rsidRPr="00D2342F">
              <w:t>Техник сервисной службы по ИР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D51A0" w:rsidRPr="00C41D16" w:rsidRDefault="003D51A0" w:rsidP="003D51A0">
            <w:pPr>
              <w:jc w:val="center"/>
              <w:rPr>
                <w:lang w:val="en-US"/>
              </w:rPr>
            </w:pPr>
            <w:r w:rsidRPr="00C41D16">
              <w:rPr>
                <w:lang w:val="en-US"/>
              </w:rPr>
              <w:t>4</w:t>
            </w:r>
          </w:p>
        </w:tc>
      </w:tr>
      <w:tr w:rsidR="00B277D5" w:rsidRPr="00D95076" w:rsidTr="005D6AB1">
        <w:tc>
          <w:tcPr>
            <w:tcW w:w="632" w:type="dxa"/>
            <w:shd w:val="clear" w:color="auto" w:fill="auto"/>
            <w:vAlign w:val="center"/>
          </w:tcPr>
          <w:p w:rsidR="00B277D5" w:rsidRPr="00C41D16" w:rsidRDefault="00B277D5" w:rsidP="00B277D5">
            <w:pPr>
              <w:jc w:val="center"/>
              <w:rPr>
                <w:b/>
                <w:lang w:val="en-US"/>
              </w:rPr>
            </w:pPr>
            <w:r w:rsidRPr="00C41D16">
              <w:rPr>
                <w:b/>
                <w:lang w:val="en-US"/>
              </w:rPr>
              <w:t>B</w:t>
            </w:r>
          </w:p>
        </w:tc>
        <w:tc>
          <w:tcPr>
            <w:tcW w:w="4076" w:type="dxa"/>
            <w:shd w:val="clear" w:color="auto" w:fill="auto"/>
          </w:tcPr>
          <w:p w:rsidR="00B277D5" w:rsidRPr="00501CC5" w:rsidRDefault="00FE3859" w:rsidP="00B277D5">
            <w:pPr>
              <w:suppressAutoHyphens/>
            </w:pPr>
            <w:r w:rsidRPr="00125986"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63C" w:rsidRPr="00D2342F" w:rsidRDefault="00F5463C" w:rsidP="00F5463C">
            <w:pPr>
              <w:suppressAutoHyphens/>
            </w:pPr>
            <w:r w:rsidRPr="00D2342F">
              <w:t>Специалист по сопровождению сайта</w:t>
            </w:r>
          </w:p>
          <w:p w:rsidR="00B277D5" w:rsidRPr="00D95076" w:rsidRDefault="00F5463C" w:rsidP="00F5463C">
            <w:r w:rsidRPr="00D2342F">
              <w:t>Программист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77D5" w:rsidRPr="00C41D16" w:rsidRDefault="00B277D5" w:rsidP="00B277D5">
            <w:pPr>
              <w:jc w:val="center"/>
              <w:rPr>
                <w:lang w:val="en-US"/>
              </w:rPr>
            </w:pPr>
            <w:r w:rsidRPr="00C41D16">
              <w:rPr>
                <w:lang w:val="en-US"/>
              </w:rPr>
              <w:t>5</w:t>
            </w:r>
          </w:p>
        </w:tc>
      </w:tr>
      <w:tr w:rsidR="00B277D5" w:rsidRPr="00D95076" w:rsidTr="005D6AB1">
        <w:tc>
          <w:tcPr>
            <w:tcW w:w="632" w:type="dxa"/>
            <w:shd w:val="clear" w:color="auto" w:fill="auto"/>
            <w:vAlign w:val="center"/>
          </w:tcPr>
          <w:p w:rsidR="00B277D5" w:rsidRPr="00C41D16" w:rsidRDefault="00B277D5" w:rsidP="00B277D5">
            <w:pPr>
              <w:jc w:val="center"/>
              <w:rPr>
                <w:b/>
                <w:lang w:val="en-US"/>
              </w:rPr>
            </w:pPr>
            <w:r w:rsidRPr="00C41D16">
              <w:rPr>
                <w:b/>
                <w:lang w:val="en-US"/>
              </w:rPr>
              <w:t>C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B277D5" w:rsidRPr="00D95076" w:rsidRDefault="004646F7" w:rsidP="00B277D5">
            <w:r>
              <w:t>У</w:t>
            </w:r>
            <w:r w:rsidR="00FE3859" w:rsidRPr="00D2342F">
              <w:t>правление работами по созданию (модификации) и сопровождению информационных ресурсов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6AB1" w:rsidRPr="008F24A4" w:rsidRDefault="005D6AB1" w:rsidP="005D6AB1">
            <w:pPr>
              <w:suppressAutoHyphens/>
            </w:pPr>
            <w:r w:rsidRPr="008F24A4">
              <w:t xml:space="preserve">Разработчик </w:t>
            </w:r>
          </w:p>
          <w:p w:rsidR="005D6AB1" w:rsidRPr="008F24A4" w:rsidRDefault="005D6AB1" w:rsidP="005D6AB1">
            <w:pPr>
              <w:suppressAutoHyphens/>
            </w:pPr>
            <w:r w:rsidRPr="008F24A4">
              <w:t>Ведущий разработчик</w:t>
            </w:r>
          </w:p>
          <w:p w:rsidR="00B277D5" w:rsidRPr="00D95076" w:rsidRDefault="005D6AB1" w:rsidP="005D6AB1">
            <w:r w:rsidRPr="008F24A4">
              <w:t>Программист-проектировщик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77D5" w:rsidRPr="00C41D16" w:rsidRDefault="00B277D5" w:rsidP="00B277D5">
            <w:pPr>
              <w:jc w:val="center"/>
              <w:rPr>
                <w:lang w:val="en-US"/>
              </w:rPr>
            </w:pPr>
            <w:r w:rsidRPr="00C41D16">
              <w:rPr>
                <w:lang w:val="en-US"/>
              </w:rPr>
              <w:t>6</w:t>
            </w:r>
          </w:p>
        </w:tc>
      </w:tr>
      <w:tr w:rsidR="00B277D5" w:rsidRPr="00D95076" w:rsidTr="005D6AB1">
        <w:tc>
          <w:tcPr>
            <w:tcW w:w="632" w:type="dxa"/>
            <w:shd w:val="clear" w:color="auto" w:fill="auto"/>
            <w:vAlign w:val="center"/>
          </w:tcPr>
          <w:p w:rsidR="00B277D5" w:rsidRPr="00D81E50" w:rsidRDefault="00B277D5" w:rsidP="00B277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076" w:type="dxa"/>
            <w:shd w:val="clear" w:color="auto" w:fill="auto"/>
          </w:tcPr>
          <w:p w:rsidR="00B277D5" w:rsidRPr="00501CC5" w:rsidRDefault="004646F7" w:rsidP="00B147AC">
            <w:pPr>
              <w:suppressAutoHyphens/>
            </w:pPr>
            <w:r w:rsidRPr="00C06C00">
              <w:t xml:space="preserve">Управление </w:t>
            </w:r>
            <w:r>
              <w:t>процессами</w:t>
            </w:r>
            <w:r w:rsidRPr="00C06C00">
              <w:t xml:space="preserve"> и проектами по созданию (модификации) информационных ресурсов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6AB1" w:rsidRPr="008F24A4" w:rsidRDefault="005D6AB1" w:rsidP="005D6AB1">
            <w:pPr>
              <w:suppressAutoHyphens/>
            </w:pPr>
            <w:r w:rsidRPr="008F24A4">
              <w:t>Руководитель проекта по созданию сайта</w:t>
            </w:r>
          </w:p>
          <w:p w:rsidR="005D6AB1" w:rsidRPr="008F24A4" w:rsidRDefault="005D6AB1" w:rsidP="005D6AB1">
            <w:pPr>
              <w:suppressAutoHyphens/>
            </w:pPr>
            <w:r w:rsidRPr="008F24A4">
              <w:t>Руководитель группы (отдела) технической поддержки</w:t>
            </w:r>
          </w:p>
          <w:p w:rsidR="00B277D5" w:rsidRPr="00D95076" w:rsidRDefault="005D6AB1" w:rsidP="005D6AB1">
            <w:r w:rsidRPr="008F24A4">
              <w:t xml:space="preserve">Руководитель </w:t>
            </w:r>
            <w:proofErr w:type="spellStart"/>
            <w:r>
              <w:rPr>
                <w:lang w:val="en-US"/>
              </w:rPr>
              <w:t>группы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разработки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B277D5" w:rsidRPr="00C41D16" w:rsidRDefault="00B277D5" w:rsidP="00B27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255680" w:rsidRDefault="00892C98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lastRenderedPageBreak/>
        <w:t>Профессиональный стандарт детально описывает трудовые функции и предъявляемые для их выполнения умения и знания</w:t>
      </w:r>
      <w:r w:rsidR="00B24B79">
        <w:rPr>
          <w:szCs w:val="28"/>
        </w:rPr>
        <w:t>.</w:t>
      </w:r>
      <w:r w:rsidR="000330F1" w:rsidRPr="002957F2">
        <w:rPr>
          <w:szCs w:val="28"/>
        </w:rPr>
        <w:t xml:space="preserve"> </w:t>
      </w:r>
    </w:p>
    <w:p w:rsidR="00255680" w:rsidRPr="00BD42AB" w:rsidRDefault="00255680" w:rsidP="002957F2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Профессия, описываемая в данн</w:t>
      </w:r>
      <w:r w:rsidR="00BD42AB">
        <w:rPr>
          <w:szCs w:val="28"/>
        </w:rPr>
        <w:t xml:space="preserve">ом стандарте, входит в опубликованный Минтрудом РФ перечень </w:t>
      </w:r>
      <w:r w:rsidR="00BD42AB" w:rsidRPr="00BD42AB">
        <w:rPr>
          <w:szCs w:val="28"/>
        </w:rPr>
        <w:t>наиболее востребованных на рынке труда новых и перспективных профессий, требующих среднего профессионального образования</w:t>
      </w:r>
      <w:r w:rsidR="00BD42AB">
        <w:rPr>
          <w:szCs w:val="28"/>
        </w:rPr>
        <w:t xml:space="preserve"> (</w:t>
      </w:r>
      <w:r w:rsidR="00BD42AB" w:rsidRPr="00BD42AB">
        <w:rPr>
          <w:szCs w:val="28"/>
        </w:rPr>
        <w:t>Приказ Минтруда России №831 от 2 ноября 2015 г.</w:t>
      </w:r>
      <w:r w:rsidR="00BD42AB">
        <w:rPr>
          <w:szCs w:val="28"/>
        </w:rPr>
        <w:t xml:space="preserve">). Разработка веб-приложений является одной из компетенций международных соревнований среди представителей рабочих профессий </w:t>
      </w:r>
      <w:r w:rsidR="00BD42AB">
        <w:rPr>
          <w:szCs w:val="28"/>
          <w:lang w:val="en-US"/>
        </w:rPr>
        <w:t>WorldSkills</w:t>
      </w:r>
      <w:r w:rsidR="00BD42AB" w:rsidRPr="004E2675">
        <w:rPr>
          <w:szCs w:val="28"/>
        </w:rPr>
        <w:t xml:space="preserve">. </w:t>
      </w:r>
      <w:r w:rsidR="00BD42AB">
        <w:rPr>
          <w:szCs w:val="28"/>
        </w:rPr>
        <w:t xml:space="preserve">Федеральным учебно-методическим объединением среднего профессионального образования в области информатики и вычислительной техники в 2015 г. подготовлен проект федерального государственного образовательного стандарта по разработке </w:t>
      </w:r>
      <w:r w:rsidR="00BD42AB">
        <w:rPr>
          <w:szCs w:val="28"/>
          <w:lang w:val="en-US"/>
        </w:rPr>
        <w:t>Web</w:t>
      </w:r>
      <w:r w:rsidR="00BD42AB" w:rsidRPr="004E2675">
        <w:rPr>
          <w:szCs w:val="28"/>
        </w:rPr>
        <w:t xml:space="preserve"> </w:t>
      </w:r>
      <w:r w:rsidR="00BD42AB">
        <w:rPr>
          <w:szCs w:val="28"/>
        </w:rPr>
        <w:t xml:space="preserve">и мультимедийных приложений. На основании вышесказанного является очевидным необходимость </w:t>
      </w:r>
      <w:proofErr w:type="gramStart"/>
      <w:r w:rsidR="00BD42AB">
        <w:rPr>
          <w:szCs w:val="28"/>
        </w:rPr>
        <w:t>отнесения ряда квалификационных уровней данного вида профессиональной деятельности</w:t>
      </w:r>
      <w:proofErr w:type="gramEnd"/>
      <w:r w:rsidR="00BD42AB">
        <w:rPr>
          <w:szCs w:val="28"/>
        </w:rPr>
        <w:t xml:space="preserve"> к достижимым в системе среднего профессионального образования. Таковыми являются 4, 5 и отчасти 6 (для углубленного профиля специальности СПО) квалификационные уровни. </w:t>
      </w:r>
      <w:r w:rsidR="00E3290B">
        <w:rPr>
          <w:szCs w:val="28"/>
        </w:rPr>
        <w:t>Обобщенная трудовая функция</w:t>
      </w:r>
      <w:proofErr w:type="gramStart"/>
      <w:r w:rsidR="00E3290B">
        <w:rPr>
          <w:szCs w:val="28"/>
        </w:rPr>
        <w:t xml:space="preserve"> С</w:t>
      </w:r>
      <w:proofErr w:type="gramEnd"/>
      <w:r w:rsidR="00E3290B">
        <w:rPr>
          <w:szCs w:val="28"/>
        </w:rPr>
        <w:t xml:space="preserve"> предполагает проектирование и элементы проектного управления, поэтому отнесена к 6-му квалификационному</w:t>
      </w:r>
      <w:r w:rsidR="00BD42AB">
        <w:rPr>
          <w:szCs w:val="28"/>
        </w:rPr>
        <w:t xml:space="preserve"> уров</w:t>
      </w:r>
      <w:r w:rsidR="00E3290B">
        <w:rPr>
          <w:szCs w:val="28"/>
        </w:rPr>
        <w:t xml:space="preserve">ню, </w:t>
      </w:r>
      <w:r w:rsidR="00BD42AB">
        <w:rPr>
          <w:szCs w:val="28"/>
        </w:rPr>
        <w:t>предполага</w:t>
      </w:r>
      <w:r w:rsidR="00E3290B">
        <w:rPr>
          <w:szCs w:val="28"/>
        </w:rPr>
        <w:t>ющему</w:t>
      </w:r>
      <w:r w:rsidR="00BD42AB">
        <w:rPr>
          <w:szCs w:val="28"/>
        </w:rPr>
        <w:t xml:space="preserve"> образование бакалавра</w:t>
      </w:r>
      <w:r w:rsidR="00E3290B">
        <w:rPr>
          <w:szCs w:val="28"/>
        </w:rPr>
        <w:t xml:space="preserve">. И наконец, обобщенная трудовая функция </w:t>
      </w:r>
      <w:r w:rsidR="00E3290B">
        <w:rPr>
          <w:szCs w:val="28"/>
          <w:lang w:val="en-US"/>
        </w:rPr>
        <w:t>D</w:t>
      </w:r>
      <w:r w:rsidR="00E3290B">
        <w:rPr>
          <w:szCs w:val="28"/>
        </w:rPr>
        <w:t xml:space="preserve"> предполагает управление человеческими ресурсами, командой разработчиков, поэтому относится к 7-му уровню квалификации и предполагает либо образование магистра (специалиста), либо некоторый опыт работы в данной профессии на 6-м уровне квалификации.</w:t>
      </w:r>
    </w:p>
    <w:p w:rsidR="0030489C" w:rsidRPr="002957F2" w:rsidRDefault="000330F1" w:rsidP="002957F2">
      <w:pPr>
        <w:spacing w:before="120" w:after="120" w:line="360" w:lineRule="auto"/>
        <w:ind w:firstLine="709"/>
        <w:jc w:val="both"/>
        <w:rPr>
          <w:szCs w:val="28"/>
        </w:rPr>
      </w:pPr>
      <w:r w:rsidRPr="002957F2">
        <w:rPr>
          <w:szCs w:val="28"/>
        </w:rPr>
        <w:t>В Московском</w:t>
      </w:r>
      <w:r w:rsidR="00670C40" w:rsidRPr="002957F2">
        <w:rPr>
          <w:szCs w:val="28"/>
        </w:rPr>
        <w:t xml:space="preserve"> политехническом университете (ранее Университет машиностроения) прошел Всероссийский межвузовский отборочный чемпионат «Молодые профессионалы» (WorldSkills </w:t>
      </w:r>
      <w:proofErr w:type="spellStart"/>
      <w:r w:rsidR="00670C40" w:rsidRPr="002957F2">
        <w:rPr>
          <w:szCs w:val="28"/>
        </w:rPr>
        <w:t>Russia</w:t>
      </w:r>
      <w:proofErr w:type="spellEnd"/>
      <w:r w:rsidR="00670C40" w:rsidRPr="002957F2">
        <w:rPr>
          <w:szCs w:val="28"/>
        </w:rPr>
        <w:t>). По итогам мероприятия</w:t>
      </w:r>
      <w:r w:rsidRPr="002957F2">
        <w:rPr>
          <w:szCs w:val="28"/>
        </w:rPr>
        <w:t xml:space="preserve"> представители </w:t>
      </w:r>
      <w:r w:rsidR="00255680">
        <w:rPr>
          <w:szCs w:val="28"/>
        </w:rPr>
        <w:t>вуз</w:t>
      </w:r>
      <w:r w:rsidR="00255680" w:rsidRPr="002957F2">
        <w:rPr>
          <w:szCs w:val="28"/>
        </w:rPr>
        <w:t xml:space="preserve">а </w:t>
      </w:r>
      <w:r w:rsidRPr="002957F2">
        <w:rPr>
          <w:szCs w:val="28"/>
        </w:rPr>
        <w:t xml:space="preserve">провели анализ </w:t>
      </w:r>
      <w:proofErr w:type="gramStart"/>
      <w:r w:rsidRPr="002957F2">
        <w:rPr>
          <w:szCs w:val="28"/>
        </w:rPr>
        <w:t>возможности применения задания соответствующего модуля чемпионата</w:t>
      </w:r>
      <w:proofErr w:type="gramEnd"/>
      <w:r w:rsidRPr="002957F2">
        <w:rPr>
          <w:szCs w:val="28"/>
        </w:rPr>
        <w:t xml:space="preserve"> для проверки трудовых функций проекта профессионального стандарта. </w:t>
      </w:r>
      <w:r w:rsidR="002957F2" w:rsidRPr="002957F2">
        <w:rPr>
          <w:szCs w:val="28"/>
        </w:rPr>
        <w:t xml:space="preserve"> </w:t>
      </w:r>
      <w:r w:rsidRPr="002957F2">
        <w:rPr>
          <w:szCs w:val="28"/>
        </w:rPr>
        <w:t xml:space="preserve">Карта проверки трудовых функций проекта </w:t>
      </w:r>
      <w:r w:rsidR="00AB3ADF" w:rsidRPr="002957F2">
        <w:rPr>
          <w:szCs w:val="28"/>
        </w:rPr>
        <w:t>п</w:t>
      </w:r>
      <w:r w:rsidR="009937CF">
        <w:rPr>
          <w:szCs w:val="28"/>
        </w:rPr>
        <w:t>р</w:t>
      </w:r>
      <w:r w:rsidR="00AB3ADF" w:rsidRPr="002957F2">
        <w:rPr>
          <w:szCs w:val="28"/>
        </w:rPr>
        <w:t xml:space="preserve">офессионального стандарта </w:t>
      </w:r>
      <w:r w:rsidR="00892C98" w:rsidRPr="002957F2">
        <w:rPr>
          <w:szCs w:val="28"/>
        </w:rPr>
        <w:t xml:space="preserve">"Разработчик </w:t>
      </w:r>
      <w:proofErr w:type="spellStart"/>
      <w:r w:rsidR="00892C98" w:rsidRPr="002957F2">
        <w:rPr>
          <w:szCs w:val="28"/>
        </w:rPr>
        <w:t>Web</w:t>
      </w:r>
      <w:proofErr w:type="spellEnd"/>
      <w:r w:rsidR="00892C98" w:rsidRPr="002957F2">
        <w:rPr>
          <w:szCs w:val="28"/>
        </w:rPr>
        <w:t xml:space="preserve"> и мультимедийных приложений"</w:t>
      </w:r>
      <w:r w:rsidR="00AB3ADF" w:rsidRPr="002957F2">
        <w:rPr>
          <w:szCs w:val="28"/>
        </w:rPr>
        <w:t xml:space="preserve"> была разработана </w:t>
      </w:r>
      <w:proofErr w:type="spellStart"/>
      <w:r w:rsidR="00892C98" w:rsidRPr="002957F2">
        <w:rPr>
          <w:szCs w:val="28"/>
        </w:rPr>
        <w:t>Чикунов</w:t>
      </w:r>
      <w:r w:rsidR="00AB3ADF" w:rsidRPr="002957F2">
        <w:rPr>
          <w:szCs w:val="28"/>
        </w:rPr>
        <w:t>ым</w:t>
      </w:r>
      <w:proofErr w:type="spellEnd"/>
      <w:r w:rsidR="00AB3ADF" w:rsidRPr="002957F2">
        <w:rPr>
          <w:szCs w:val="28"/>
        </w:rPr>
        <w:t xml:space="preserve"> </w:t>
      </w:r>
      <w:r w:rsidR="00892C98" w:rsidRPr="002957F2">
        <w:rPr>
          <w:szCs w:val="28"/>
        </w:rPr>
        <w:t>И.М., к.т.н., доцент НОЦ ИКТ, РОП "Веб-технологии"</w:t>
      </w:r>
      <w:r w:rsidR="00AB3ADF" w:rsidRPr="002957F2">
        <w:rPr>
          <w:szCs w:val="28"/>
        </w:rPr>
        <w:t xml:space="preserve">. </w:t>
      </w:r>
    </w:p>
    <w:p w:rsidR="003D51A0" w:rsidRDefault="003D51A0" w:rsidP="00FF2E9A">
      <w:pPr>
        <w:pStyle w:val="2"/>
      </w:pPr>
      <w:bookmarkStart w:id="7" w:name="_Toc457166667"/>
      <w:r>
        <w:t>О</w:t>
      </w:r>
      <w:r w:rsidRPr="007265DC">
        <w:t>писание состава трудовых функций и обоснование их отнесения к конкретным ур</w:t>
      </w:r>
      <w:r>
        <w:t>овням (подуровням) квалификации</w:t>
      </w:r>
      <w:bookmarkEnd w:id="7"/>
    </w:p>
    <w:p w:rsidR="003D51A0" w:rsidRPr="00034963" w:rsidRDefault="003D51A0" w:rsidP="00962AD3">
      <w:pPr>
        <w:pStyle w:val="times14x15"/>
        <w:rPr>
          <w:rFonts w:ascii="Times New Roman" w:hAnsi="Times New Roman"/>
          <w:szCs w:val="28"/>
        </w:rPr>
      </w:pPr>
      <w:r w:rsidRPr="00034963">
        <w:rPr>
          <w:rFonts w:ascii="Times New Roman" w:hAnsi="Times New Roman"/>
          <w:szCs w:val="28"/>
        </w:rPr>
        <w:t xml:space="preserve">В профессиональном стандарте определены </w:t>
      </w:r>
      <w:r w:rsidR="00B878FB" w:rsidRPr="00034963">
        <w:rPr>
          <w:rFonts w:ascii="Times New Roman" w:hAnsi="Times New Roman"/>
          <w:szCs w:val="28"/>
        </w:rPr>
        <w:t>36</w:t>
      </w:r>
      <w:r w:rsidRPr="00034963">
        <w:rPr>
          <w:rFonts w:ascii="Times New Roman" w:hAnsi="Times New Roman"/>
          <w:szCs w:val="28"/>
        </w:rPr>
        <w:t xml:space="preserve"> трудов</w:t>
      </w:r>
      <w:r w:rsidR="00FD7296" w:rsidRPr="00034963">
        <w:rPr>
          <w:rFonts w:ascii="Times New Roman" w:hAnsi="Times New Roman"/>
          <w:szCs w:val="28"/>
        </w:rPr>
        <w:t>ых функций</w:t>
      </w:r>
      <w:r w:rsidRPr="00034963">
        <w:rPr>
          <w:rFonts w:ascii="Times New Roman" w:hAnsi="Times New Roman"/>
          <w:szCs w:val="28"/>
        </w:rPr>
        <w:t xml:space="preserve"> (ТФ), которы</w:t>
      </w:r>
      <w:r w:rsidR="00DD3AFF" w:rsidRPr="00034963">
        <w:rPr>
          <w:rFonts w:ascii="Times New Roman" w:hAnsi="Times New Roman"/>
          <w:szCs w:val="28"/>
        </w:rPr>
        <w:t xml:space="preserve">е отнесены к четвертому, пятому, </w:t>
      </w:r>
      <w:r w:rsidRPr="00034963">
        <w:rPr>
          <w:rFonts w:ascii="Times New Roman" w:hAnsi="Times New Roman"/>
          <w:szCs w:val="28"/>
        </w:rPr>
        <w:t xml:space="preserve">шестому </w:t>
      </w:r>
      <w:r w:rsidR="00DD3AFF" w:rsidRPr="00034963">
        <w:rPr>
          <w:rFonts w:ascii="Times New Roman" w:hAnsi="Times New Roman"/>
          <w:szCs w:val="28"/>
        </w:rPr>
        <w:t xml:space="preserve">и седьмому </w:t>
      </w:r>
      <w:r w:rsidRPr="00034963">
        <w:rPr>
          <w:rFonts w:ascii="Times New Roman" w:hAnsi="Times New Roman"/>
          <w:szCs w:val="28"/>
        </w:rPr>
        <w:t xml:space="preserve">квалификационным уровням. </w:t>
      </w:r>
    </w:p>
    <w:p w:rsidR="00874022" w:rsidRPr="00034963" w:rsidRDefault="00024A25" w:rsidP="00962AD3">
      <w:pPr>
        <w:pStyle w:val="times14x15"/>
        <w:rPr>
          <w:rFonts w:ascii="Times New Roman" w:hAnsi="Times New Roman"/>
          <w:szCs w:val="28"/>
        </w:rPr>
      </w:pPr>
      <w:r w:rsidRPr="00034963">
        <w:rPr>
          <w:rFonts w:ascii="Times New Roman" w:hAnsi="Times New Roman"/>
          <w:szCs w:val="28"/>
        </w:rPr>
        <w:lastRenderedPageBreak/>
        <w:t xml:space="preserve">На 4 квалификационном </w:t>
      </w:r>
      <w:r w:rsidR="00BA7CA5" w:rsidRPr="00034963">
        <w:rPr>
          <w:rFonts w:ascii="Times New Roman" w:hAnsi="Times New Roman"/>
          <w:szCs w:val="28"/>
        </w:rPr>
        <w:t>у</w:t>
      </w:r>
      <w:r w:rsidRPr="00034963">
        <w:rPr>
          <w:rFonts w:ascii="Times New Roman" w:hAnsi="Times New Roman"/>
          <w:szCs w:val="28"/>
        </w:rPr>
        <w:t xml:space="preserve">ровне </w:t>
      </w:r>
      <w:r w:rsidR="00F500B8" w:rsidRPr="00034963">
        <w:rPr>
          <w:rFonts w:ascii="Times New Roman" w:hAnsi="Times New Roman"/>
          <w:szCs w:val="28"/>
        </w:rPr>
        <w:t xml:space="preserve">содержится </w:t>
      </w:r>
      <w:r w:rsidR="00BB071C">
        <w:rPr>
          <w:rFonts w:ascii="Times New Roman" w:hAnsi="Times New Roman"/>
          <w:szCs w:val="28"/>
        </w:rPr>
        <w:t xml:space="preserve">9 </w:t>
      </w:r>
      <w:r w:rsidR="00F500B8" w:rsidRPr="00034963">
        <w:rPr>
          <w:rFonts w:ascii="Times New Roman" w:hAnsi="Times New Roman"/>
          <w:szCs w:val="28"/>
        </w:rPr>
        <w:t xml:space="preserve"> трудовых функций, которые перечислены в Таблице</w:t>
      </w:r>
      <w:r w:rsidR="001C5CFB" w:rsidRPr="00034963">
        <w:rPr>
          <w:rFonts w:ascii="Times New Roman" w:hAnsi="Times New Roman"/>
          <w:szCs w:val="28"/>
        </w:rPr>
        <w:t xml:space="preserve"> 5</w:t>
      </w:r>
      <w:r w:rsidR="00F500B8" w:rsidRPr="00034963">
        <w:rPr>
          <w:rFonts w:ascii="Times New Roman" w:hAnsi="Times New Roman"/>
          <w:szCs w:val="28"/>
        </w:rPr>
        <w:t xml:space="preserve">. </w:t>
      </w:r>
      <w:r w:rsidR="00874022" w:rsidRPr="00034963">
        <w:rPr>
          <w:rFonts w:ascii="Times New Roman" w:hAnsi="Times New Roman"/>
          <w:szCs w:val="28"/>
        </w:rPr>
        <w:t xml:space="preserve"> Эти трудовые </w:t>
      </w:r>
      <w:r w:rsidR="009170E0" w:rsidRPr="00034963">
        <w:rPr>
          <w:rFonts w:ascii="Times New Roman" w:hAnsi="Times New Roman"/>
          <w:szCs w:val="28"/>
        </w:rPr>
        <w:t xml:space="preserve">функции предполагают </w:t>
      </w:r>
      <w:r w:rsidR="00874022" w:rsidRPr="00034963">
        <w:rPr>
          <w:rFonts w:ascii="Times New Roman" w:hAnsi="Times New Roman"/>
          <w:szCs w:val="28"/>
        </w:rPr>
        <w:t>самостоятельную работу с информацией</w:t>
      </w:r>
      <w:r w:rsidR="009170E0" w:rsidRPr="00034963">
        <w:rPr>
          <w:rFonts w:ascii="Times New Roman" w:hAnsi="Times New Roman"/>
          <w:szCs w:val="28"/>
        </w:rPr>
        <w:t xml:space="preserve">, </w:t>
      </w:r>
      <w:r w:rsidR="00DC3BC1" w:rsidRPr="00034963">
        <w:rPr>
          <w:rFonts w:ascii="Times New Roman" w:hAnsi="Times New Roman"/>
          <w:szCs w:val="28"/>
        </w:rPr>
        <w:t xml:space="preserve">применение специальных </w:t>
      </w:r>
      <w:r w:rsidR="00C95655" w:rsidRPr="00034963">
        <w:rPr>
          <w:rFonts w:ascii="Times New Roman" w:hAnsi="Times New Roman"/>
          <w:szCs w:val="28"/>
        </w:rPr>
        <w:t>знаний в области программирования</w:t>
      </w:r>
      <w:r w:rsidR="0024778B" w:rsidRPr="00034963">
        <w:rPr>
          <w:rFonts w:ascii="Times New Roman" w:hAnsi="Times New Roman"/>
          <w:szCs w:val="28"/>
        </w:rPr>
        <w:t xml:space="preserve">, алгоритмизации и проведения тестирования. </w:t>
      </w:r>
    </w:p>
    <w:p w:rsidR="00FF4193" w:rsidRDefault="00FF4193" w:rsidP="00034963">
      <w:pPr>
        <w:pStyle w:val="a7"/>
        <w:ind w:firstLine="708"/>
        <w:jc w:val="left"/>
        <w:rPr>
          <w:iCs/>
        </w:rPr>
      </w:pPr>
    </w:p>
    <w:p w:rsidR="00874022" w:rsidRPr="002A7CA2" w:rsidRDefault="001C5CFB" w:rsidP="00034963">
      <w:pPr>
        <w:pStyle w:val="a7"/>
        <w:ind w:firstLine="708"/>
        <w:jc w:val="left"/>
        <w:rPr>
          <w:iCs/>
        </w:rPr>
      </w:pPr>
      <w:r w:rsidRPr="002A7CA2">
        <w:rPr>
          <w:iCs/>
        </w:rPr>
        <w:t>Таблиц</w:t>
      </w:r>
      <w:r w:rsidR="00774165" w:rsidRPr="002A7CA2">
        <w:rPr>
          <w:iCs/>
        </w:rPr>
        <w:t>а</w:t>
      </w:r>
      <w:r w:rsidRPr="002A7CA2">
        <w:rPr>
          <w:iCs/>
        </w:rPr>
        <w:t xml:space="preserve"> 5 </w:t>
      </w:r>
      <w:r w:rsidR="00774165" w:rsidRPr="002A7CA2">
        <w:rPr>
          <w:iCs/>
        </w:rPr>
        <w:t>Трудовые функции ОТФ А</w:t>
      </w:r>
    </w:p>
    <w:tbl>
      <w:tblPr>
        <w:tblStyle w:val="af0"/>
        <w:tblW w:w="9497" w:type="dxa"/>
        <w:tblInd w:w="279" w:type="dxa"/>
        <w:tblLook w:val="04A0" w:firstRow="1" w:lastRow="0" w:firstColumn="1" w:lastColumn="0" w:noHBand="0" w:noVBand="1"/>
      </w:tblPr>
      <w:tblGrid>
        <w:gridCol w:w="1584"/>
        <w:gridCol w:w="3802"/>
        <w:gridCol w:w="4111"/>
      </w:tblGrid>
      <w:tr w:rsidR="00176BAE" w:rsidRPr="00176BAE" w:rsidTr="00213A71">
        <w:tc>
          <w:tcPr>
            <w:tcW w:w="1584" w:type="dxa"/>
          </w:tcPr>
          <w:p w:rsidR="00176BAE" w:rsidRPr="00176BAE" w:rsidRDefault="00176BAE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76B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3802" w:type="dxa"/>
          </w:tcPr>
          <w:p w:rsidR="00176BAE" w:rsidRPr="00176BAE" w:rsidRDefault="00176BAE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76B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Трудовая функция</w:t>
            </w:r>
          </w:p>
        </w:tc>
        <w:tc>
          <w:tcPr>
            <w:tcW w:w="4111" w:type="dxa"/>
          </w:tcPr>
          <w:p w:rsidR="00176BAE" w:rsidRPr="00176BAE" w:rsidRDefault="00A64B9B" w:rsidP="00A64B9B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Описание т</w:t>
            </w:r>
            <w:r w:rsidR="007A525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рудовы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х действий</w:t>
            </w:r>
          </w:p>
        </w:tc>
      </w:tr>
      <w:tr w:rsidR="00747F77" w:rsidRPr="00176BAE" w:rsidTr="00213A71">
        <w:tc>
          <w:tcPr>
            <w:tcW w:w="1584" w:type="dxa"/>
          </w:tcPr>
          <w:p w:rsidR="00747F77" w:rsidRPr="003847D0" w:rsidRDefault="00747F77" w:rsidP="003C16A0">
            <w:pPr>
              <w:numPr>
                <w:ilvl w:val="0"/>
                <w:numId w:val="0"/>
              </w:numPr>
              <w:suppressAutoHyphens/>
            </w:pPr>
            <w:r w:rsidRPr="003847D0">
              <w:t>A/0</w:t>
            </w:r>
            <w:r>
              <w:t>1</w:t>
            </w:r>
            <w:r w:rsidRPr="003847D0">
              <w:t>.</w:t>
            </w:r>
            <w:r w:rsidR="003C16A0">
              <w:t>3</w:t>
            </w:r>
          </w:p>
        </w:tc>
        <w:tc>
          <w:tcPr>
            <w:tcW w:w="3802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Проверка и отладка программного кода</w:t>
            </w:r>
          </w:p>
        </w:tc>
        <w:tc>
          <w:tcPr>
            <w:tcW w:w="4111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>
              <w:t xml:space="preserve">Анализ и проверка исходного программного кода, отладка программного кода </w:t>
            </w:r>
          </w:p>
        </w:tc>
      </w:tr>
      <w:tr w:rsidR="00747F77" w:rsidRPr="00176BAE" w:rsidTr="00213A71">
        <w:tc>
          <w:tcPr>
            <w:tcW w:w="1584" w:type="dxa"/>
          </w:tcPr>
          <w:p w:rsidR="00747F77" w:rsidRPr="006C2EC4" w:rsidRDefault="00747F77" w:rsidP="006C2EC4">
            <w:pPr>
              <w:numPr>
                <w:ilvl w:val="0"/>
                <w:numId w:val="0"/>
              </w:numPr>
              <w:suppressAutoHyphens/>
              <w:rPr>
                <w:lang w:val="en-US"/>
              </w:rPr>
            </w:pPr>
            <w:r w:rsidRPr="003847D0">
              <w:t>A/0</w:t>
            </w:r>
            <w:r>
              <w:t>2</w:t>
            </w:r>
            <w:r w:rsidRPr="003847D0">
              <w:t>.</w:t>
            </w:r>
            <w:r w:rsidR="006C2EC4">
              <w:rPr>
                <w:lang w:val="en-US"/>
              </w:rPr>
              <w:t>3</w:t>
            </w:r>
          </w:p>
        </w:tc>
        <w:tc>
          <w:tcPr>
            <w:tcW w:w="3802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Работа с системой контроля версий</w:t>
            </w:r>
          </w:p>
        </w:tc>
        <w:tc>
          <w:tcPr>
            <w:tcW w:w="4111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>
              <w:t xml:space="preserve">Регистрация изменений программного кода в системе контроля версий, работа с хранилищем </w:t>
            </w:r>
          </w:p>
        </w:tc>
      </w:tr>
      <w:tr w:rsidR="00747F77" w:rsidRPr="00024A25" w:rsidTr="00213A71">
        <w:tc>
          <w:tcPr>
            <w:tcW w:w="1584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A/0</w:t>
            </w:r>
            <w:r>
              <w:t>3</w:t>
            </w:r>
            <w:r w:rsidRPr="003847D0">
              <w:t>.4</w:t>
            </w:r>
          </w:p>
        </w:tc>
        <w:tc>
          <w:tcPr>
            <w:tcW w:w="3802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Верстка страниц ИР</w:t>
            </w:r>
          </w:p>
        </w:tc>
        <w:tc>
          <w:tcPr>
            <w:tcW w:w="4111" w:type="dxa"/>
          </w:tcPr>
          <w:p w:rsidR="00747F77" w:rsidRPr="003847D0" w:rsidRDefault="00747F77" w:rsidP="006573BA">
            <w:pPr>
              <w:numPr>
                <w:ilvl w:val="0"/>
                <w:numId w:val="0"/>
              </w:numPr>
              <w:suppressAutoHyphens/>
            </w:pPr>
            <w:r>
              <w:t xml:space="preserve">Анализ дизайн </w:t>
            </w:r>
            <w:proofErr w:type="gramStart"/>
            <w:r>
              <w:t>-м</w:t>
            </w:r>
            <w:proofErr w:type="gramEnd"/>
            <w:r>
              <w:t>акета разработанного дизайнером, создание структуры кода, подключение стилей оформления веб-страницы, тестирование отображения веб-страниц в различных браузерах, на различных устройствах</w:t>
            </w:r>
          </w:p>
        </w:tc>
      </w:tr>
      <w:tr w:rsidR="00747F77" w:rsidRPr="00024A25" w:rsidTr="00213A71">
        <w:tc>
          <w:tcPr>
            <w:tcW w:w="1584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A/0</w:t>
            </w:r>
            <w:r>
              <w:t>4</w:t>
            </w:r>
            <w:r w:rsidRPr="003847D0">
              <w:t>.4</w:t>
            </w:r>
          </w:p>
        </w:tc>
        <w:tc>
          <w:tcPr>
            <w:tcW w:w="3802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Кодирование на языках веб-программирования</w:t>
            </w:r>
          </w:p>
        </w:tc>
        <w:tc>
          <w:tcPr>
            <w:tcW w:w="4111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>
              <w:t xml:space="preserve">Написание программного кода в соответствии с техническим заданием. В рамках данных трудовых действий осуществляется как </w:t>
            </w:r>
            <w:proofErr w:type="spellStart"/>
            <w:r>
              <w:t>frontend</w:t>
            </w:r>
            <w:proofErr w:type="spellEnd"/>
            <w:r w:rsidRPr="000467A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backend</w:t>
            </w:r>
            <w:r w:rsidRPr="000467AA">
              <w:t xml:space="preserve"> </w:t>
            </w:r>
            <w:r>
              <w:t>разработка вебсайтов, так и программирование анимационных сценариев для мультимедийных приложений.</w:t>
            </w:r>
          </w:p>
        </w:tc>
      </w:tr>
      <w:tr w:rsidR="00747F77" w:rsidRPr="00024A25" w:rsidTr="00213A71">
        <w:tc>
          <w:tcPr>
            <w:tcW w:w="1584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A/05.4</w:t>
            </w:r>
          </w:p>
        </w:tc>
        <w:tc>
          <w:tcPr>
            <w:tcW w:w="3802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 xml:space="preserve">Тестирование ИР с точки зрения логической </w:t>
            </w:r>
          </w:p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целостности (корректность ссылок, работа элементов форм)</w:t>
            </w:r>
          </w:p>
        </w:tc>
        <w:tc>
          <w:tcPr>
            <w:tcW w:w="4111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>
              <w:t>Проведение базового тестирования сайта или мультимедийного приложения на соответствие заявленной функциональности</w:t>
            </w:r>
          </w:p>
        </w:tc>
      </w:tr>
      <w:tr w:rsidR="00747F77" w:rsidRPr="00024A25" w:rsidTr="00213A71">
        <w:tc>
          <w:tcPr>
            <w:tcW w:w="1584" w:type="dxa"/>
          </w:tcPr>
          <w:p w:rsidR="00747F77" w:rsidRPr="003847D0" w:rsidRDefault="00747F77" w:rsidP="00747F77">
            <w:pPr>
              <w:numPr>
                <w:ilvl w:val="0"/>
                <w:numId w:val="0"/>
              </w:numPr>
              <w:suppressAutoHyphens/>
            </w:pPr>
            <w:r w:rsidRPr="003847D0">
              <w:t>A/06.4</w:t>
            </w:r>
          </w:p>
        </w:tc>
        <w:tc>
          <w:tcPr>
            <w:tcW w:w="3802" w:type="dxa"/>
          </w:tcPr>
          <w:p w:rsidR="00747F77" w:rsidRPr="003847D0" w:rsidRDefault="00F74B81" w:rsidP="00747F77">
            <w:pPr>
              <w:numPr>
                <w:ilvl w:val="0"/>
                <w:numId w:val="0"/>
              </w:numPr>
              <w:suppressAutoHyphens/>
            </w:pPr>
            <w:r w:rsidRPr="00546A10">
              <w:t>Тестирование интеграции ИР с внешними сервисами и учетными системами</w:t>
            </w:r>
          </w:p>
        </w:tc>
        <w:tc>
          <w:tcPr>
            <w:tcW w:w="4111" w:type="dxa"/>
          </w:tcPr>
          <w:p w:rsidR="00747F77" w:rsidRPr="000467AA" w:rsidRDefault="00747F77" w:rsidP="00D05405">
            <w:pPr>
              <w:numPr>
                <w:ilvl w:val="0"/>
                <w:numId w:val="0"/>
              </w:numPr>
              <w:suppressAutoHyphens/>
            </w:pPr>
            <w:r>
              <w:t xml:space="preserve">Проведение тестирования с внешними сервисами. Например, </w:t>
            </w:r>
            <w:proofErr w:type="gramStart"/>
            <w:r>
              <w:t>интернет-магазина</w:t>
            </w:r>
            <w:proofErr w:type="gramEnd"/>
            <w:r>
              <w:t xml:space="preserve"> с системами онлайн-оплаты, калькуляторами доставки</w:t>
            </w:r>
            <w:r w:rsidR="00D05405" w:rsidRPr="002D4390">
              <w:t>.</w:t>
            </w:r>
            <w:r>
              <w:t xml:space="preserve"> </w:t>
            </w:r>
          </w:p>
        </w:tc>
      </w:tr>
      <w:tr w:rsidR="00747F77" w:rsidRPr="00024A25" w:rsidTr="00213A71">
        <w:tc>
          <w:tcPr>
            <w:tcW w:w="1584" w:type="dxa"/>
          </w:tcPr>
          <w:p w:rsidR="00747F77" w:rsidRPr="00BA7CA5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A7CA5">
              <w:rPr>
                <w:rFonts w:ascii="Times New Roman" w:hAnsi="Times New Roman"/>
                <w:sz w:val="24"/>
                <w:szCs w:val="20"/>
                <w:lang w:eastAsia="ru-RU"/>
              </w:rPr>
              <w:t>A/07.4</w:t>
            </w:r>
          </w:p>
        </w:tc>
        <w:tc>
          <w:tcPr>
            <w:tcW w:w="3802" w:type="dxa"/>
          </w:tcPr>
          <w:p w:rsidR="00747F77" w:rsidRPr="00BA7CA5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A7CA5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Проведение работ по резервному копированию ИР пользователей</w:t>
            </w:r>
          </w:p>
        </w:tc>
        <w:tc>
          <w:tcPr>
            <w:tcW w:w="4111" w:type="dxa"/>
          </w:tcPr>
          <w:p w:rsidR="00747F77" w:rsidRPr="00BA7CA5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Проведение работ по архивированию </w:t>
            </w:r>
            <w:r w:rsidRPr="00BE0C00">
              <w:rPr>
                <w:rFonts w:ascii="Times New Roman" w:hAnsi="Times New Roman"/>
                <w:sz w:val="24"/>
                <w:szCs w:val="20"/>
                <w:lang w:eastAsia="ru-RU"/>
              </w:rPr>
              <w:t>баз данных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сохранению</w:t>
            </w:r>
            <w:r w:rsidRPr="00BE0C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настроек программного обеспечения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Контроль целостности архивов и возможности восстановления из резервных копий</w:t>
            </w:r>
          </w:p>
        </w:tc>
      </w:tr>
      <w:tr w:rsidR="00747F77" w:rsidRPr="00024A25" w:rsidTr="00213A71">
        <w:tc>
          <w:tcPr>
            <w:tcW w:w="1584" w:type="dxa"/>
          </w:tcPr>
          <w:p w:rsidR="00747F77" w:rsidRPr="00BA7CA5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A7CA5">
              <w:rPr>
                <w:rFonts w:ascii="Times New Roman" w:hAnsi="Times New Roman"/>
                <w:sz w:val="24"/>
                <w:szCs w:val="20"/>
                <w:lang w:eastAsia="ru-RU"/>
              </w:rPr>
              <w:t>A/08.4</w:t>
            </w:r>
          </w:p>
        </w:tc>
        <w:tc>
          <w:tcPr>
            <w:tcW w:w="3802" w:type="dxa"/>
          </w:tcPr>
          <w:p w:rsidR="00747F77" w:rsidRPr="00BA7CA5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A7CA5">
              <w:rPr>
                <w:rFonts w:ascii="Times New Roman" w:hAnsi="Times New Roman"/>
                <w:sz w:val="24"/>
                <w:szCs w:val="20"/>
                <w:lang w:eastAsia="ru-RU"/>
              </w:rPr>
              <w:t>Управление доступом к данным и установка прав</w:t>
            </w:r>
          </w:p>
        </w:tc>
        <w:tc>
          <w:tcPr>
            <w:tcW w:w="4111" w:type="dxa"/>
          </w:tcPr>
          <w:p w:rsidR="00747F77" w:rsidRPr="00BA7CA5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E0C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Назначение прав доступа пользователей к модулям, данным </w:t>
            </w:r>
            <w:r w:rsidRPr="00BE0C00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/или </w:t>
            </w:r>
            <w:r w:rsidRPr="00BE0C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разделам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информационного ресурса, управление группами пользователей. Анализ технологических журналов с целью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</w:t>
            </w:r>
            <w:r w:rsidRPr="00BE0C00">
              <w:rPr>
                <w:rFonts w:ascii="Times New Roman" w:hAnsi="Times New Roman"/>
                <w:sz w:val="24"/>
                <w:szCs w:val="20"/>
                <w:lang w:eastAsia="ru-RU"/>
              </w:rPr>
              <w:t>онтрол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я</w:t>
            </w:r>
            <w:r w:rsidRPr="00BE0C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соблюдения прав доступа пользователей</w:t>
            </w:r>
            <w:proofErr w:type="gramEnd"/>
          </w:p>
        </w:tc>
      </w:tr>
      <w:tr w:rsidR="00747F77" w:rsidRPr="00024A25" w:rsidTr="00213A71">
        <w:tc>
          <w:tcPr>
            <w:tcW w:w="1584" w:type="dxa"/>
          </w:tcPr>
          <w:p w:rsidR="00747F77" w:rsidRPr="00BA7CA5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A7CA5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A/09.4</w:t>
            </w:r>
          </w:p>
        </w:tc>
        <w:tc>
          <w:tcPr>
            <w:tcW w:w="3802" w:type="dxa"/>
          </w:tcPr>
          <w:p w:rsidR="00747F77" w:rsidRPr="00BA7CA5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A7CA5">
              <w:rPr>
                <w:rFonts w:ascii="Times New Roman" w:hAnsi="Times New Roman"/>
                <w:sz w:val="24"/>
                <w:szCs w:val="20"/>
                <w:lang w:eastAsia="ru-RU"/>
              </w:rPr>
              <w:t>Регистрация</w:t>
            </w:r>
            <w:r w:rsidR="00BB071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обработка</w:t>
            </w:r>
            <w:r w:rsidRPr="00BA7C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запросов Заказчика в службе технической поддержки в соответствии с трудовым заданием</w:t>
            </w:r>
          </w:p>
        </w:tc>
        <w:tc>
          <w:tcPr>
            <w:tcW w:w="4111" w:type="dxa"/>
          </w:tcPr>
          <w:p w:rsidR="00BB071C" w:rsidRPr="00E26C44" w:rsidRDefault="00747F77" w:rsidP="00BB071C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Оказание технической поддержки пользователей с использованием базы знаний и регистрация обращений в системе </w:t>
            </w:r>
            <w:r>
              <w:rPr>
                <w:rFonts w:ascii="Times New Roman" w:hAnsi="Times New Roman"/>
                <w:sz w:val="24"/>
                <w:szCs w:val="20"/>
                <w:lang w:val="en-US" w:eastAsia="ru-RU"/>
              </w:rPr>
              <w:t>Helpdesk</w:t>
            </w:r>
            <w:r w:rsidR="00BB071C">
              <w:rPr>
                <w:rFonts w:ascii="Times New Roman" w:hAnsi="Times New Roman"/>
                <w:sz w:val="24"/>
                <w:szCs w:val="20"/>
                <w:lang w:eastAsia="ru-RU"/>
              </w:rPr>
              <w:t>, Анализ обращений пользователей, п</w:t>
            </w:r>
            <w:r w:rsidR="00BB071C"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>оиск путей решения возникшей проблемы в базе знаний</w:t>
            </w:r>
          </w:p>
          <w:p w:rsidR="00BB071C" w:rsidRPr="00E26C44" w:rsidRDefault="00BB071C" w:rsidP="00BB071C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Классификация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обращений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регламеном</w:t>
            </w:r>
            <w:proofErr w:type="spellEnd"/>
          </w:p>
          <w:p w:rsidR="00747F77" w:rsidRPr="0055394B" w:rsidRDefault="00747F77" w:rsidP="00747F7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64BDD" w:rsidRDefault="00B64BDD" w:rsidP="00C12220">
      <w:pPr>
        <w:pStyle w:val="times14x15"/>
        <w:rPr>
          <w:rFonts w:ascii="Times New Roman" w:hAnsi="Times New Roman"/>
          <w:szCs w:val="28"/>
        </w:rPr>
      </w:pPr>
    </w:p>
    <w:p w:rsidR="00C12220" w:rsidRPr="00034963" w:rsidRDefault="00C12220" w:rsidP="00C12220">
      <w:pPr>
        <w:pStyle w:val="times14x15"/>
        <w:rPr>
          <w:rFonts w:ascii="Times New Roman" w:hAnsi="Times New Roman"/>
          <w:szCs w:val="28"/>
        </w:rPr>
      </w:pPr>
      <w:r w:rsidRPr="00034963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>5</w:t>
      </w:r>
      <w:r w:rsidRPr="00034963">
        <w:rPr>
          <w:rFonts w:ascii="Times New Roman" w:hAnsi="Times New Roman"/>
          <w:szCs w:val="28"/>
        </w:rPr>
        <w:t xml:space="preserve"> квалификационном уровне содержится </w:t>
      </w:r>
      <w:r>
        <w:rPr>
          <w:rFonts w:ascii="Times New Roman" w:hAnsi="Times New Roman"/>
          <w:szCs w:val="28"/>
        </w:rPr>
        <w:t>1</w:t>
      </w:r>
      <w:r w:rsidR="007C0379">
        <w:rPr>
          <w:rFonts w:ascii="Times New Roman" w:hAnsi="Times New Roman"/>
          <w:szCs w:val="28"/>
        </w:rPr>
        <w:t>2</w:t>
      </w:r>
      <w:r w:rsidRPr="00034963">
        <w:rPr>
          <w:rFonts w:ascii="Times New Roman" w:hAnsi="Times New Roman"/>
          <w:szCs w:val="28"/>
        </w:rPr>
        <w:t xml:space="preserve"> трудовых функций, которые перечислены в Таблице </w:t>
      </w:r>
      <w:r>
        <w:rPr>
          <w:rFonts w:ascii="Times New Roman" w:hAnsi="Times New Roman"/>
          <w:szCs w:val="28"/>
        </w:rPr>
        <w:t>6</w:t>
      </w:r>
      <w:r w:rsidRPr="00034963">
        <w:rPr>
          <w:rFonts w:ascii="Times New Roman" w:hAnsi="Times New Roman"/>
          <w:szCs w:val="28"/>
        </w:rPr>
        <w:t xml:space="preserve">.  Эти трудовые функции предполагают самостоятельную работу с информацией, </w:t>
      </w:r>
      <w:r w:rsidR="00A918A4">
        <w:rPr>
          <w:rFonts w:ascii="Times New Roman" w:hAnsi="Times New Roman"/>
          <w:szCs w:val="28"/>
        </w:rPr>
        <w:t>использование</w:t>
      </w:r>
      <w:r w:rsidRPr="00034963">
        <w:rPr>
          <w:rFonts w:ascii="Times New Roman" w:hAnsi="Times New Roman"/>
          <w:szCs w:val="28"/>
        </w:rPr>
        <w:t xml:space="preserve"> специальных знаний в области программирования, алгоритмизации и проведения тестирования</w:t>
      </w:r>
      <w:r w:rsidR="003F4868">
        <w:rPr>
          <w:rFonts w:ascii="Times New Roman" w:hAnsi="Times New Roman"/>
          <w:szCs w:val="28"/>
        </w:rPr>
        <w:t>, выбор способов</w:t>
      </w:r>
      <w:r w:rsidR="000B6F82">
        <w:rPr>
          <w:rFonts w:ascii="Times New Roman" w:hAnsi="Times New Roman"/>
          <w:szCs w:val="28"/>
        </w:rPr>
        <w:t xml:space="preserve"> </w:t>
      </w:r>
      <w:r w:rsidR="003F4868">
        <w:rPr>
          <w:rFonts w:ascii="Times New Roman" w:hAnsi="Times New Roman"/>
          <w:szCs w:val="28"/>
        </w:rPr>
        <w:t>решения задач и решение практических задач с прим</w:t>
      </w:r>
      <w:r w:rsidR="000B6F82">
        <w:rPr>
          <w:rFonts w:ascii="Times New Roman" w:hAnsi="Times New Roman"/>
          <w:szCs w:val="28"/>
        </w:rPr>
        <w:t>е</w:t>
      </w:r>
      <w:r w:rsidR="003F4868">
        <w:rPr>
          <w:rFonts w:ascii="Times New Roman" w:hAnsi="Times New Roman"/>
          <w:szCs w:val="28"/>
        </w:rPr>
        <w:t xml:space="preserve">нением </w:t>
      </w:r>
      <w:r w:rsidR="000B6F82">
        <w:rPr>
          <w:rFonts w:ascii="Times New Roman" w:hAnsi="Times New Roman"/>
          <w:szCs w:val="28"/>
        </w:rPr>
        <w:t>самостоятельного поиска информации</w:t>
      </w:r>
      <w:r w:rsidR="00A918A4">
        <w:rPr>
          <w:rFonts w:ascii="Times New Roman" w:hAnsi="Times New Roman"/>
          <w:szCs w:val="28"/>
        </w:rPr>
        <w:t xml:space="preserve"> и элементов проектирования</w:t>
      </w:r>
    </w:p>
    <w:p w:rsidR="00C12220" w:rsidRPr="002A7CA2" w:rsidRDefault="00C12220" w:rsidP="00C12220">
      <w:pPr>
        <w:pStyle w:val="a7"/>
        <w:ind w:firstLine="708"/>
        <w:jc w:val="left"/>
        <w:rPr>
          <w:iCs/>
        </w:rPr>
      </w:pPr>
      <w:r w:rsidRPr="002A7CA2">
        <w:rPr>
          <w:iCs/>
        </w:rPr>
        <w:t xml:space="preserve">Таблица 6 Трудовые функции ОТФ </w:t>
      </w:r>
      <w:proofErr w:type="gramStart"/>
      <w:r w:rsidRPr="002A7CA2">
        <w:rPr>
          <w:iCs/>
        </w:rPr>
        <w:t>В</w:t>
      </w:r>
      <w:proofErr w:type="gramEnd"/>
    </w:p>
    <w:tbl>
      <w:tblPr>
        <w:tblStyle w:val="af0"/>
        <w:tblW w:w="9733" w:type="dxa"/>
        <w:tblInd w:w="279" w:type="dxa"/>
        <w:tblLook w:val="04A0" w:firstRow="1" w:lastRow="0" w:firstColumn="1" w:lastColumn="0" w:noHBand="0" w:noVBand="1"/>
      </w:tblPr>
      <w:tblGrid>
        <w:gridCol w:w="1584"/>
        <w:gridCol w:w="4322"/>
        <w:gridCol w:w="3827"/>
      </w:tblGrid>
      <w:tr w:rsidR="00864FD7" w:rsidRPr="00176BAE" w:rsidTr="00864FD7">
        <w:tc>
          <w:tcPr>
            <w:tcW w:w="1584" w:type="dxa"/>
          </w:tcPr>
          <w:p w:rsidR="00864FD7" w:rsidRPr="00176BAE" w:rsidRDefault="00864FD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76B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4322" w:type="dxa"/>
          </w:tcPr>
          <w:p w:rsidR="00864FD7" w:rsidRPr="00176BAE" w:rsidRDefault="00864FD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76BA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Трудовая функция</w:t>
            </w:r>
          </w:p>
        </w:tc>
        <w:tc>
          <w:tcPr>
            <w:tcW w:w="3827" w:type="dxa"/>
          </w:tcPr>
          <w:p w:rsidR="00864FD7" w:rsidRPr="00176BAE" w:rsidRDefault="00864FD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Трудовые действия</w:t>
            </w:r>
          </w:p>
        </w:tc>
      </w:tr>
      <w:tr w:rsidR="00DD6888" w:rsidRPr="00024A25" w:rsidTr="00864FD7">
        <w:tc>
          <w:tcPr>
            <w:tcW w:w="1584" w:type="dxa"/>
          </w:tcPr>
          <w:p w:rsidR="00DD6888" w:rsidRPr="00BA7CA5" w:rsidRDefault="00DD6888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B/01.5</w:t>
            </w:r>
          </w:p>
        </w:tc>
        <w:tc>
          <w:tcPr>
            <w:tcW w:w="4322" w:type="dxa"/>
          </w:tcPr>
          <w:p w:rsidR="00DD6888" w:rsidRPr="00EF667A" w:rsidRDefault="00DD6888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Сбор предварительных данных для выявления требований </w:t>
            </w:r>
            <w:proofErr w:type="gramStart"/>
            <w:r w:rsidRPr="00EF667A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EF667A">
              <w:rPr>
                <w:rFonts w:ascii="Times New Roman" w:hAnsi="Times New Roman"/>
                <w:sz w:val="24"/>
                <w:szCs w:val="28"/>
              </w:rPr>
              <w:t xml:space="preserve"> ИР</w:t>
            </w:r>
          </w:p>
          <w:p w:rsidR="00DD6888" w:rsidRPr="00BA7CA5" w:rsidRDefault="00DD6888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D6888" w:rsidRPr="00BA7CA5" w:rsidRDefault="00E26C44" w:rsidP="007F1205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Анкетирование представителей Заказчика на основании </w:t>
            </w:r>
            <w:r w:rsidR="00844081">
              <w:rPr>
                <w:rFonts w:ascii="Times New Roman" w:hAnsi="Times New Roman"/>
                <w:sz w:val="24"/>
                <w:szCs w:val="20"/>
                <w:lang w:eastAsia="ru-RU"/>
              </w:rPr>
              <w:t>бриф-анкет, проведение и</w:t>
            </w: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>нтервью</w:t>
            </w:r>
            <w:r w:rsidR="0084408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>представителей заказчика</w:t>
            </w:r>
            <w:r w:rsidR="0084408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д</w:t>
            </w: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окументирование собранных данных </w:t>
            </w:r>
          </w:p>
        </w:tc>
      </w:tr>
      <w:tr w:rsidR="00DD6888" w:rsidRPr="00024A25" w:rsidTr="00864FD7">
        <w:tc>
          <w:tcPr>
            <w:tcW w:w="1584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B/02.5 </w:t>
            </w:r>
          </w:p>
          <w:p w:rsidR="00DD6888" w:rsidRPr="00BA7CA5" w:rsidRDefault="00DD6888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22" w:type="dxa"/>
          </w:tcPr>
          <w:p w:rsidR="00DD6888" w:rsidRPr="00BA7CA5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Определение первоначальных требований заказчика </w:t>
            </w:r>
            <w:proofErr w:type="gramStart"/>
            <w:r w:rsidRPr="00EF667A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EF66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F667A">
              <w:rPr>
                <w:rFonts w:ascii="Times New Roman" w:hAnsi="Times New Roman"/>
                <w:sz w:val="24"/>
                <w:szCs w:val="28"/>
              </w:rPr>
              <w:t>ИР</w:t>
            </w:r>
            <w:proofErr w:type="gramEnd"/>
            <w:r w:rsidRPr="00EF667A">
              <w:rPr>
                <w:rFonts w:ascii="Times New Roman" w:hAnsi="Times New Roman"/>
                <w:sz w:val="24"/>
                <w:szCs w:val="28"/>
              </w:rPr>
              <w:t xml:space="preserve"> и возможности их реализации</w:t>
            </w:r>
          </w:p>
        </w:tc>
        <w:tc>
          <w:tcPr>
            <w:tcW w:w="3827" w:type="dxa"/>
          </w:tcPr>
          <w:p w:rsidR="007F1205" w:rsidRPr="00BA7CA5" w:rsidRDefault="00E26C44" w:rsidP="007F1205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>Выявление</w:t>
            </w:r>
            <w:r w:rsidR="007F1205">
              <w:rPr>
                <w:rFonts w:ascii="Times New Roman" w:hAnsi="Times New Roman"/>
                <w:sz w:val="24"/>
                <w:szCs w:val="20"/>
                <w:lang w:eastAsia="ru-RU"/>
              </w:rPr>
              <w:t>, формализация</w:t>
            </w: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первоначальных требований</w:t>
            </w:r>
            <w:r w:rsidR="007F1205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F12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полученных на </w:t>
            </w:r>
            <w:r w:rsidR="00184CD4">
              <w:rPr>
                <w:rFonts w:ascii="Times New Roman" w:hAnsi="Times New Roman"/>
                <w:sz w:val="24"/>
                <w:szCs w:val="20"/>
                <w:lang w:eastAsia="ru-RU"/>
              </w:rPr>
              <w:t>основании ан</w:t>
            </w:r>
            <w:r w:rsidR="007F1205">
              <w:rPr>
                <w:rFonts w:ascii="Times New Roman" w:hAnsi="Times New Roman"/>
                <w:sz w:val="24"/>
                <w:szCs w:val="20"/>
                <w:lang w:eastAsia="ru-RU"/>
              </w:rPr>
              <w:t>к</w:t>
            </w:r>
            <w:r w:rsidR="00184CD4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="007F1205">
              <w:rPr>
                <w:rFonts w:ascii="Times New Roman" w:hAnsi="Times New Roman"/>
                <w:sz w:val="24"/>
                <w:szCs w:val="20"/>
                <w:lang w:eastAsia="ru-RU"/>
              </w:rPr>
              <w:t>тиро</w:t>
            </w:r>
            <w:r w:rsidR="00184CD4">
              <w:rPr>
                <w:rFonts w:ascii="Times New Roman" w:hAnsi="Times New Roman"/>
                <w:sz w:val="24"/>
                <w:szCs w:val="20"/>
                <w:lang w:eastAsia="ru-RU"/>
              </w:rPr>
              <w:t>ва</w:t>
            </w:r>
            <w:r w:rsidR="007F1205">
              <w:rPr>
                <w:rFonts w:ascii="Times New Roman" w:hAnsi="Times New Roman"/>
                <w:sz w:val="24"/>
                <w:szCs w:val="20"/>
                <w:lang w:eastAsia="ru-RU"/>
              </w:rPr>
              <w:t>ния, подбор оптимальных вариантов реализации и согласование их с заказчиком.</w:t>
            </w:r>
          </w:p>
          <w:p w:rsidR="00DD6888" w:rsidRPr="00BA7CA5" w:rsidRDefault="00DD6888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280DB7" w:rsidRPr="00024A25" w:rsidTr="00864FD7">
        <w:tc>
          <w:tcPr>
            <w:tcW w:w="1584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B/03.5</w:t>
            </w:r>
          </w:p>
        </w:tc>
        <w:tc>
          <w:tcPr>
            <w:tcW w:w="4322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Планирование коммуникаций с заказчиком в рамках типовых регламентов организации</w:t>
            </w:r>
          </w:p>
        </w:tc>
        <w:tc>
          <w:tcPr>
            <w:tcW w:w="3827" w:type="dxa"/>
          </w:tcPr>
          <w:p w:rsidR="00280DB7" w:rsidRPr="00BA7CA5" w:rsidRDefault="00E26C44" w:rsidP="00A115E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>Составление плана контактов с заказчиками на день (неделю, месяц)</w:t>
            </w:r>
            <w:r w:rsidR="00A115E7">
              <w:rPr>
                <w:rFonts w:ascii="Times New Roman" w:hAnsi="Times New Roman"/>
                <w:sz w:val="24"/>
                <w:szCs w:val="20"/>
                <w:lang w:eastAsia="ru-RU"/>
              </w:rPr>
              <w:t>, с</w:t>
            </w:r>
            <w:r w:rsidRPr="00E26C44">
              <w:rPr>
                <w:rFonts w:ascii="Times New Roman" w:hAnsi="Times New Roman"/>
                <w:sz w:val="24"/>
                <w:szCs w:val="20"/>
                <w:lang w:eastAsia="ru-RU"/>
              </w:rPr>
              <w:t>огласование плана контактов с заказчиком</w:t>
            </w:r>
          </w:p>
        </w:tc>
      </w:tr>
      <w:tr w:rsidR="00280DB7" w:rsidRPr="00024A25" w:rsidTr="00864FD7">
        <w:tc>
          <w:tcPr>
            <w:tcW w:w="1584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B/04.5 </w:t>
            </w:r>
          </w:p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2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Проектирование разделов ИР</w:t>
            </w:r>
          </w:p>
        </w:tc>
        <w:tc>
          <w:tcPr>
            <w:tcW w:w="3827" w:type="dxa"/>
          </w:tcPr>
          <w:p w:rsidR="00280DB7" w:rsidRPr="00BA7CA5" w:rsidRDefault="009B3CAB" w:rsidP="006B0A37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Анализ </w:t>
            </w:r>
            <w:proofErr w:type="gramStart"/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бизнес-требований</w:t>
            </w:r>
            <w:proofErr w:type="gramEnd"/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бизнес-задач интерфейса</w:t>
            </w:r>
            <w:r w:rsidR="006B0A37">
              <w:rPr>
                <w:rFonts w:ascii="Times New Roman" w:hAnsi="Times New Roman"/>
                <w:sz w:val="24"/>
                <w:szCs w:val="20"/>
                <w:lang w:eastAsia="ru-RU"/>
              </w:rPr>
              <w:t>, п</w:t>
            </w: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роектирование структуры разделов</w:t>
            </w:r>
            <w:r w:rsidR="006B0A37">
              <w:rPr>
                <w:rFonts w:ascii="Times New Roman" w:hAnsi="Times New Roman"/>
                <w:sz w:val="24"/>
                <w:szCs w:val="20"/>
                <w:lang w:eastAsia="ru-RU"/>
              </w:rPr>
              <w:t>, р</w:t>
            </w: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азработка интерфейса пользователя</w:t>
            </w:r>
            <w:r w:rsidR="006B0A37">
              <w:rPr>
                <w:rFonts w:ascii="Times New Roman" w:hAnsi="Times New Roman"/>
                <w:sz w:val="24"/>
                <w:szCs w:val="20"/>
                <w:lang w:eastAsia="ru-RU"/>
              </w:rPr>
              <w:t>, с</w:t>
            </w: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оздание прототипа интерфейса пользователя программными средствами проектирования</w:t>
            </w:r>
          </w:p>
        </w:tc>
      </w:tr>
      <w:tr w:rsidR="00280DB7" w:rsidRPr="00024A25" w:rsidTr="00864FD7">
        <w:tc>
          <w:tcPr>
            <w:tcW w:w="1584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B/05.5</w:t>
            </w:r>
          </w:p>
        </w:tc>
        <w:tc>
          <w:tcPr>
            <w:tcW w:w="4322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Установка и настройка прикладного программного обеспечения и модулей</w:t>
            </w:r>
          </w:p>
        </w:tc>
        <w:tc>
          <w:tcPr>
            <w:tcW w:w="3827" w:type="dxa"/>
          </w:tcPr>
          <w:p w:rsidR="00280DB7" w:rsidRPr="00BA7CA5" w:rsidRDefault="00AB106F" w:rsidP="007100EF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Проверка соответствия </w:t>
            </w:r>
            <w:r w:rsidR="009B3CAB"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оборудования требованиям </w:t>
            </w:r>
            <w:r w:rsidR="007100EF">
              <w:rPr>
                <w:rFonts w:ascii="Times New Roman" w:hAnsi="Times New Roman"/>
                <w:sz w:val="24"/>
                <w:szCs w:val="20"/>
                <w:lang w:eastAsia="ru-RU"/>
              </w:rPr>
              <w:t>системы, и</w:t>
            </w:r>
            <w:r w:rsidR="009B3CAB"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нсталляция программного обеспечения и дополнительных модулей, необходимых для корректного функционирования</w:t>
            </w:r>
          </w:p>
        </w:tc>
      </w:tr>
      <w:tr w:rsidR="00280DB7" w:rsidRPr="00024A25" w:rsidTr="00864FD7">
        <w:tc>
          <w:tcPr>
            <w:tcW w:w="1584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B/06.5</w:t>
            </w:r>
          </w:p>
        </w:tc>
        <w:tc>
          <w:tcPr>
            <w:tcW w:w="4322" w:type="dxa"/>
          </w:tcPr>
          <w:p w:rsidR="00280DB7" w:rsidRPr="00EF667A" w:rsidRDefault="00F74B81" w:rsidP="00F74B81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7E1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интеграции ИР с внешними сервисами и учетными системами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используя </w:t>
            </w:r>
            <w:r w:rsidRPr="00DC7E1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компонентов распределённой системы</w:t>
            </w:r>
            <w:r w:rsidRPr="00EF667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80DB7" w:rsidRPr="00BA7CA5" w:rsidRDefault="009B3CAB" w:rsidP="00D05405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Проведение интеграционного тестирования ИР на основе </w:t>
            </w:r>
            <w:proofErr w:type="gramStart"/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тест-планов</w:t>
            </w:r>
            <w:proofErr w:type="gramEnd"/>
            <w:r w:rsidR="00D054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в том числе </w:t>
            </w:r>
            <w:r w:rsidR="00D05405" w:rsidRPr="00D05405">
              <w:rPr>
                <w:rFonts w:ascii="Times New Roman" w:hAnsi="Times New Roman"/>
                <w:sz w:val="24"/>
                <w:szCs w:val="20"/>
                <w:lang w:eastAsia="ru-RU"/>
              </w:rPr>
              <w:t>приложени</w:t>
            </w:r>
            <w:r w:rsidR="00D05405">
              <w:rPr>
                <w:rFonts w:ascii="Times New Roman" w:hAnsi="Times New Roman"/>
                <w:sz w:val="24"/>
                <w:szCs w:val="20"/>
                <w:lang w:eastAsia="ru-RU"/>
              </w:rPr>
              <w:t>й</w:t>
            </w:r>
            <w:r w:rsidR="00D05405" w:rsidRPr="00D054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веб-сервисами через REST API</w:t>
            </w:r>
            <w:r w:rsidR="007100EF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100EF">
              <w:rPr>
                <w:rFonts w:ascii="Times New Roman" w:hAnsi="Times New Roman"/>
                <w:sz w:val="24"/>
                <w:szCs w:val="20"/>
                <w:lang w:eastAsia="ru-RU"/>
              </w:rPr>
              <w:t>ф</w:t>
            </w: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иксирование результатов тестирования</w:t>
            </w:r>
            <w:r w:rsidR="007100EF">
              <w:rPr>
                <w:rFonts w:ascii="Times New Roman" w:hAnsi="Times New Roman"/>
                <w:sz w:val="24"/>
                <w:szCs w:val="20"/>
                <w:lang w:eastAsia="ru-RU"/>
              </w:rPr>
              <w:t>, у</w:t>
            </w: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странение обнаруженных несоответствий</w:t>
            </w:r>
            <w:r w:rsidR="004A262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="004A2625">
              <w:rPr>
                <w:rFonts w:ascii="Times New Roman" w:hAnsi="Times New Roman"/>
                <w:sz w:val="24"/>
                <w:szCs w:val="24"/>
              </w:rPr>
              <w:t>р</w:t>
            </w:r>
            <w:r w:rsidR="004A2625" w:rsidRPr="00432CFE">
              <w:rPr>
                <w:rFonts w:ascii="Times New Roman" w:hAnsi="Times New Roman"/>
                <w:sz w:val="24"/>
                <w:szCs w:val="24"/>
              </w:rPr>
              <w:t>азработ</w:t>
            </w:r>
            <w:r w:rsidR="004A2625">
              <w:rPr>
                <w:rFonts w:ascii="Times New Roman" w:hAnsi="Times New Roman"/>
                <w:sz w:val="24"/>
                <w:szCs w:val="24"/>
              </w:rPr>
              <w:t>ка</w:t>
            </w:r>
            <w:r w:rsidR="004A2625" w:rsidRPr="00432CFE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D05405">
              <w:rPr>
                <w:rFonts w:ascii="Times New Roman" w:hAnsi="Times New Roman"/>
                <w:sz w:val="24"/>
                <w:szCs w:val="24"/>
              </w:rPr>
              <w:t>й</w:t>
            </w:r>
            <w:r w:rsidR="004A2625" w:rsidRPr="00432CFE">
              <w:rPr>
                <w:rFonts w:ascii="Times New Roman" w:hAnsi="Times New Roman"/>
                <w:sz w:val="24"/>
                <w:szCs w:val="24"/>
              </w:rPr>
              <w:t xml:space="preserve"> к тестированию на основе требований к системе (бизнес-требований, функциональных требований, требований к производительности и др.)</w:t>
            </w:r>
          </w:p>
        </w:tc>
      </w:tr>
      <w:tr w:rsidR="00280DB7" w:rsidRPr="00024A25" w:rsidTr="00864FD7">
        <w:tc>
          <w:tcPr>
            <w:tcW w:w="1584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B/07.5 </w:t>
            </w:r>
          </w:p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2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Проведение и регламентация работ по резервному копированию и развертыванию резервной копии ИР</w:t>
            </w:r>
          </w:p>
        </w:tc>
        <w:tc>
          <w:tcPr>
            <w:tcW w:w="3827" w:type="dxa"/>
          </w:tcPr>
          <w:p w:rsidR="00280DB7" w:rsidRPr="00BA7CA5" w:rsidRDefault="009B3CAB" w:rsidP="009E364C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Мониторинг выполнения процедуры резервного копирования</w:t>
            </w:r>
            <w:r w:rsidR="007100E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="009E364C"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r w:rsidRPr="009B3CAB">
              <w:rPr>
                <w:rFonts w:ascii="Times New Roman" w:hAnsi="Times New Roman"/>
                <w:sz w:val="24"/>
                <w:szCs w:val="20"/>
                <w:lang w:eastAsia="ru-RU"/>
              </w:rPr>
              <w:t>егламентация процедур резервного копирования</w:t>
            </w:r>
            <w:r w:rsidR="009E36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планирование оперативного восстановления информационного ресурса.</w:t>
            </w:r>
          </w:p>
        </w:tc>
      </w:tr>
      <w:tr w:rsidR="00280DB7" w:rsidRPr="00024A25" w:rsidTr="00864FD7">
        <w:tc>
          <w:tcPr>
            <w:tcW w:w="1584" w:type="dxa"/>
          </w:tcPr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B/08.5</w:t>
            </w:r>
          </w:p>
        </w:tc>
        <w:tc>
          <w:tcPr>
            <w:tcW w:w="4322" w:type="dxa"/>
          </w:tcPr>
          <w:p w:rsidR="00280DB7" w:rsidRPr="003847D0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Управление доступом к данным и определение уровней прав пользователей</w:t>
            </w:r>
          </w:p>
        </w:tc>
        <w:tc>
          <w:tcPr>
            <w:tcW w:w="3827" w:type="dxa"/>
          </w:tcPr>
          <w:p w:rsidR="00280DB7" w:rsidRPr="00BA7CA5" w:rsidRDefault="00DE5D90" w:rsidP="00E0317F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Изменение прав доступа пользователей к модулям, данным и разделам ИР</w:t>
            </w:r>
            <w:r w:rsidR="00B959C5">
              <w:rPr>
                <w:rFonts w:ascii="Times New Roman" w:hAnsi="Times New Roman"/>
                <w:sz w:val="24"/>
                <w:szCs w:val="20"/>
                <w:lang w:eastAsia="ru-RU"/>
              </w:rPr>
              <w:t>, п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рименение специальных процедур по управлени</w:t>
            </w:r>
            <w:r w:rsidR="00B959C5">
              <w:rPr>
                <w:rFonts w:ascii="Times New Roman" w:hAnsi="Times New Roman"/>
                <w:sz w:val="24"/>
                <w:szCs w:val="20"/>
                <w:lang w:eastAsia="ru-RU"/>
              </w:rPr>
              <w:t>ю правами доступа пользователей, р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егламентация прав пользователей в соответствии с функциональными задачами</w:t>
            </w:r>
            <w:r w:rsidR="00E031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80DB7" w:rsidRPr="00024A25" w:rsidTr="00864FD7">
        <w:tc>
          <w:tcPr>
            <w:tcW w:w="1584" w:type="dxa"/>
          </w:tcPr>
          <w:p w:rsidR="00280DB7" w:rsidRPr="00EF667A" w:rsidRDefault="00213A71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B/09.5</w:t>
            </w:r>
          </w:p>
        </w:tc>
        <w:tc>
          <w:tcPr>
            <w:tcW w:w="4322" w:type="dxa"/>
          </w:tcPr>
          <w:p w:rsidR="0007598F" w:rsidRPr="00EF667A" w:rsidRDefault="0007598F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Обеспечение безопасной и бесперебойной работы сайта</w:t>
            </w:r>
          </w:p>
          <w:p w:rsidR="00280DB7" w:rsidRPr="00EF667A" w:rsidRDefault="00280DB7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280DB7" w:rsidRPr="00BA7CA5" w:rsidRDefault="00DE5D90" w:rsidP="00FF42A0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Установка и настройка </w:t>
            </w:r>
            <w:proofErr w:type="spellStart"/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capcha</w:t>
            </w:r>
            <w:proofErr w:type="spellEnd"/>
            <w:r w:rsidR="00C219E2">
              <w:rPr>
                <w:rFonts w:ascii="Times New Roman" w:hAnsi="Times New Roman"/>
                <w:sz w:val="24"/>
                <w:szCs w:val="20"/>
                <w:lang w:eastAsia="ru-RU"/>
              </w:rPr>
              <w:t>, н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астройка контроля целостности файлов</w:t>
            </w:r>
            <w:r w:rsidR="00C219E2">
              <w:rPr>
                <w:rFonts w:ascii="Times New Roman" w:hAnsi="Times New Roman"/>
                <w:sz w:val="24"/>
                <w:szCs w:val="20"/>
                <w:lang w:eastAsia="ru-RU"/>
              </w:rPr>
              <w:t>, с целью защиты от заражений, у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правление блокировкой пользователей на 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основании </w:t>
            </w:r>
            <w:r w:rsidR="00FF42A0">
              <w:rPr>
                <w:rFonts w:ascii="Times New Roman" w:hAnsi="Times New Roman"/>
                <w:sz w:val="24"/>
                <w:szCs w:val="20"/>
                <w:lang w:eastAsia="ru-RU"/>
              </w:rPr>
              <w:t>технол</w:t>
            </w:r>
            <w:r w:rsidR="00184CD4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="00FF42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гической </w:t>
            </w:r>
            <w:r w:rsidR="00FF42A0"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информации</w:t>
            </w:r>
            <w:r w:rsidR="00FF42A0">
              <w:rPr>
                <w:rFonts w:ascii="Times New Roman" w:hAnsi="Times New Roman"/>
                <w:sz w:val="24"/>
                <w:szCs w:val="20"/>
                <w:lang w:eastAsia="ru-RU"/>
              </w:rPr>
              <w:t>, м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ониторинг </w:t>
            </w:r>
            <w:r w:rsidR="00FF42A0">
              <w:rPr>
                <w:rFonts w:ascii="Times New Roman" w:hAnsi="Times New Roman"/>
                <w:sz w:val="24"/>
                <w:szCs w:val="20"/>
                <w:lang w:val="en-US" w:eastAsia="ru-RU"/>
              </w:rPr>
              <w:t>DDOS</w:t>
            </w:r>
            <w:r w:rsidR="00FF42A0" w:rsidRPr="000467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- 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атак и выполнение</w:t>
            </w:r>
            <w:r w:rsidR="00FF42A0" w:rsidRPr="000467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соответствующих действий</w:t>
            </w:r>
          </w:p>
        </w:tc>
      </w:tr>
      <w:tr w:rsidR="00280DB7" w:rsidRPr="00024A25" w:rsidTr="00864FD7">
        <w:trPr>
          <w:trHeight w:val="1500"/>
        </w:trPr>
        <w:tc>
          <w:tcPr>
            <w:tcW w:w="1584" w:type="dxa"/>
          </w:tcPr>
          <w:p w:rsidR="00280DB7" w:rsidRPr="00EF667A" w:rsidRDefault="00213A71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lastRenderedPageBreak/>
              <w:t>B/10.5</w:t>
            </w:r>
          </w:p>
        </w:tc>
        <w:tc>
          <w:tcPr>
            <w:tcW w:w="4322" w:type="dxa"/>
          </w:tcPr>
          <w:p w:rsidR="00280DB7" w:rsidRPr="00EF667A" w:rsidRDefault="00BB071C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Регистрация и обработка з</w:t>
            </w:r>
            <w:r w:rsidR="0007598F" w:rsidRPr="00EF667A">
              <w:rPr>
                <w:rFonts w:ascii="Times New Roman" w:hAnsi="Times New Roman"/>
                <w:sz w:val="24"/>
                <w:szCs w:val="28"/>
              </w:rPr>
              <w:t>апросов заказчика в службе технической поддержки</w:t>
            </w:r>
          </w:p>
        </w:tc>
        <w:tc>
          <w:tcPr>
            <w:tcW w:w="3827" w:type="dxa"/>
          </w:tcPr>
          <w:p w:rsidR="00280DB7" w:rsidRPr="00BA7CA5" w:rsidRDefault="00DE5D90" w:rsidP="00BB071C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Прием запросов заказчика по различным каналам</w:t>
            </w:r>
            <w:r w:rsidR="007F6CFD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F6CFD"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r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егистрация запросов заказчика в системе </w:t>
            </w:r>
            <w:r w:rsidR="007F6CFD" w:rsidRPr="000467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F6CFD">
              <w:rPr>
                <w:rFonts w:ascii="Times New Roman" w:hAnsi="Times New Roman"/>
                <w:sz w:val="24"/>
                <w:szCs w:val="20"/>
                <w:lang w:val="en-US" w:eastAsia="ru-RU"/>
              </w:rPr>
              <w:t>Helpdesk</w:t>
            </w:r>
            <w:r w:rsidR="007F6CF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="00517E8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обработка запросов высокого уровня приоритета или эскалации с более низкого уровня</w:t>
            </w:r>
            <w:proofErr w:type="gramStart"/>
            <w:r w:rsidR="00BB071C"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BB071C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proofErr w:type="gramEnd"/>
            <w:r w:rsidR="00BB071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</w:t>
            </w:r>
            <w:r w:rsidR="00BB071C"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нализ запроса заказчика с целью возможных путей решения возникшей проблемы</w:t>
            </w:r>
            <w:r w:rsidR="00BB071C">
              <w:rPr>
                <w:rFonts w:ascii="Times New Roman" w:hAnsi="Times New Roman"/>
                <w:sz w:val="24"/>
                <w:szCs w:val="20"/>
                <w:lang w:eastAsia="ru-RU"/>
              </w:rPr>
              <w:t>, к</w:t>
            </w:r>
            <w:r w:rsidR="00BB071C" w:rsidRPr="00DE5D90">
              <w:rPr>
                <w:rFonts w:ascii="Times New Roman" w:hAnsi="Times New Roman"/>
                <w:sz w:val="24"/>
                <w:szCs w:val="20"/>
                <w:lang w:eastAsia="ru-RU"/>
              </w:rPr>
              <w:t>лассификация запросов заказчика в соответствии с регламентом организации</w:t>
            </w:r>
          </w:p>
        </w:tc>
      </w:tr>
      <w:tr w:rsidR="0007598F" w:rsidRPr="00024A25" w:rsidTr="00864FD7">
        <w:trPr>
          <w:trHeight w:val="1284"/>
        </w:trPr>
        <w:tc>
          <w:tcPr>
            <w:tcW w:w="1584" w:type="dxa"/>
          </w:tcPr>
          <w:p w:rsidR="0007598F" w:rsidRPr="00EF667A" w:rsidRDefault="00213A71" w:rsidP="00BB071C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B/1</w:t>
            </w:r>
            <w:r w:rsidR="00BB071C">
              <w:rPr>
                <w:rFonts w:ascii="Times New Roman" w:hAnsi="Times New Roman"/>
                <w:sz w:val="24"/>
                <w:szCs w:val="28"/>
              </w:rPr>
              <w:t>1</w:t>
            </w:r>
            <w:r w:rsidRPr="00EF667A">
              <w:rPr>
                <w:rFonts w:ascii="Times New Roman" w:hAnsi="Times New Roman"/>
                <w:sz w:val="24"/>
                <w:szCs w:val="28"/>
              </w:rPr>
              <w:t>.5</w:t>
            </w:r>
          </w:p>
        </w:tc>
        <w:tc>
          <w:tcPr>
            <w:tcW w:w="4322" w:type="dxa"/>
          </w:tcPr>
          <w:p w:rsidR="0007598F" w:rsidRPr="00EF667A" w:rsidRDefault="0007598F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Разработка процедур интеграции программных модулей</w:t>
            </w:r>
          </w:p>
          <w:p w:rsidR="0007598F" w:rsidRPr="00EF667A" w:rsidRDefault="0007598F" w:rsidP="00034963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07598F" w:rsidRPr="00BA7CA5" w:rsidRDefault="0018715C" w:rsidP="00B34B79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Трудовая функция </w:t>
            </w:r>
            <w:r w:rsidRPr="0018715C">
              <w:rPr>
                <w:rFonts w:ascii="Times New Roman" w:hAnsi="Times New Roman"/>
                <w:sz w:val="24"/>
                <w:szCs w:val="28"/>
              </w:rPr>
              <w:t xml:space="preserve">и действия </w:t>
            </w:r>
            <w:r>
              <w:rPr>
                <w:rFonts w:ascii="Times New Roman" w:hAnsi="Times New Roman"/>
                <w:sz w:val="24"/>
                <w:szCs w:val="28"/>
              </w:rPr>
              <w:t>полностью соответству</w:t>
            </w:r>
            <w:r w:rsidR="00A54773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  <w:r w:rsidRPr="0018715C">
              <w:rPr>
                <w:rFonts w:ascii="Times New Roman" w:hAnsi="Times New Roman"/>
                <w:sz w:val="24"/>
                <w:szCs w:val="28"/>
              </w:rPr>
              <w:t xml:space="preserve">ТФ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DA1A4F">
              <w:rPr>
                <w:rFonts w:ascii="Times New Roman" w:hAnsi="Times New Roman"/>
                <w:sz w:val="24"/>
                <w:szCs w:val="28"/>
              </w:rPr>
              <w:t>/01.</w:t>
            </w:r>
            <w:r>
              <w:rPr>
                <w:rFonts w:ascii="Times New Roman" w:hAnsi="Times New Roman"/>
                <w:sz w:val="24"/>
                <w:szCs w:val="28"/>
              </w:rPr>
              <w:t>5 проф</w:t>
            </w:r>
            <w:r w:rsidR="00184CD4">
              <w:rPr>
                <w:rFonts w:ascii="Times New Roman" w:hAnsi="Times New Roman"/>
                <w:sz w:val="24"/>
                <w:szCs w:val="28"/>
              </w:rPr>
              <w:t xml:space="preserve">ессионального </w:t>
            </w:r>
            <w:r>
              <w:rPr>
                <w:rFonts w:ascii="Times New Roman" w:hAnsi="Times New Roman"/>
                <w:sz w:val="24"/>
                <w:szCs w:val="28"/>
              </w:rPr>
              <w:t>стандарта «Программист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="00664A5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совпадают с ТД для разработчика мультимедийных приложений</w:t>
            </w:r>
          </w:p>
        </w:tc>
      </w:tr>
      <w:tr w:rsidR="0007598F" w:rsidRPr="00024A25" w:rsidTr="00664A54">
        <w:trPr>
          <w:trHeight w:val="1719"/>
        </w:trPr>
        <w:tc>
          <w:tcPr>
            <w:tcW w:w="1584" w:type="dxa"/>
          </w:tcPr>
          <w:p w:rsidR="0007598F" w:rsidRPr="00EF667A" w:rsidRDefault="00213A71" w:rsidP="00BB071C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B/1</w:t>
            </w:r>
            <w:r w:rsidR="00BB071C">
              <w:rPr>
                <w:rFonts w:ascii="Times New Roman" w:hAnsi="Times New Roman"/>
                <w:sz w:val="24"/>
                <w:szCs w:val="28"/>
              </w:rPr>
              <w:t>2</w:t>
            </w:r>
            <w:r w:rsidRPr="00EF667A">
              <w:rPr>
                <w:rFonts w:ascii="Times New Roman" w:hAnsi="Times New Roman"/>
                <w:sz w:val="24"/>
                <w:szCs w:val="28"/>
              </w:rPr>
              <w:t>.5</w:t>
            </w:r>
          </w:p>
        </w:tc>
        <w:tc>
          <w:tcPr>
            <w:tcW w:w="4322" w:type="dxa"/>
          </w:tcPr>
          <w:p w:rsidR="0007598F" w:rsidRPr="00EF667A" w:rsidRDefault="00213A71" w:rsidP="00664A54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Осуществление </w:t>
            </w:r>
            <w:r w:rsidR="0007598F" w:rsidRPr="00EF667A">
              <w:rPr>
                <w:rFonts w:ascii="Times New Roman" w:hAnsi="Times New Roman"/>
                <w:sz w:val="24"/>
                <w:szCs w:val="28"/>
              </w:rPr>
              <w:t>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3827" w:type="dxa"/>
          </w:tcPr>
          <w:p w:rsidR="0007598F" w:rsidRPr="00BA7CA5" w:rsidRDefault="00A54773" w:rsidP="00B34B79">
            <w:pPr>
              <w:pStyle w:val="25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Трудовая функция </w:t>
            </w:r>
            <w:r w:rsidRPr="0018715C">
              <w:rPr>
                <w:rFonts w:ascii="Times New Roman" w:hAnsi="Times New Roman"/>
                <w:sz w:val="24"/>
                <w:szCs w:val="28"/>
              </w:rPr>
              <w:t xml:space="preserve">и действия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полностью соответствуют </w:t>
            </w:r>
            <w:r w:rsidRPr="0018715C">
              <w:rPr>
                <w:rFonts w:ascii="Times New Roman" w:hAnsi="Times New Roman"/>
                <w:sz w:val="24"/>
                <w:szCs w:val="28"/>
              </w:rPr>
              <w:t xml:space="preserve">ТФ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DA1A4F">
              <w:rPr>
                <w:rFonts w:ascii="Times New Roman" w:hAnsi="Times New Roman"/>
                <w:sz w:val="24"/>
                <w:szCs w:val="28"/>
              </w:rPr>
              <w:t>/0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A1A4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5 проф</w:t>
            </w:r>
            <w:r w:rsidR="00184CD4">
              <w:rPr>
                <w:rFonts w:ascii="Times New Roman" w:hAnsi="Times New Roman"/>
                <w:sz w:val="24"/>
                <w:szCs w:val="28"/>
              </w:rPr>
              <w:t xml:space="preserve">ессионального </w:t>
            </w:r>
            <w:r>
              <w:rPr>
                <w:rFonts w:ascii="Times New Roman" w:hAnsi="Times New Roman"/>
                <w:sz w:val="24"/>
                <w:szCs w:val="28"/>
              </w:rPr>
              <w:t>стандарта «Программист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  <w:r w:rsidR="00664A5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совпадают с ТД для разработчика мультимедийных приложений</w:t>
            </w:r>
          </w:p>
        </w:tc>
      </w:tr>
    </w:tbl>
    <w:p w:rsidR="00DD6888" w:rsidRDefault="00DD6888" w:rsidP="00034963">
      <w:pPr>
        <w:pStyle w:val="25"/>
        <w:spacing w:before="120" w:after="120" w:line="240" w:lineRule="auto"/>
        <w:ind w:left="1423"/>
        <w:rPr>
          <w:rFonts w:ascii="Times New Roman" w:hAnsi="Times New Roman"/>
          <w:sz w:val="24"/>
          <w:szCs w:val="28"/>
        </w:rPr>
      </w:pPr>
    </w:p>
    <w:p w:rsidR="00A3654A" w:rsidRPr="00034963" w:rsidRDefault="00A3654A" w:rsidP="00A3654A">
      <w:pPr>
        <w:pStyle w:val="times14x15"/>
        <w:rPr>
          <w:rFonts w:ascii="Times New Roman" w:hAnsi="Times New Roman"/>
          <w:szCs w:val="28"/>
        </w:rPr>
      </w:pPr>
      <w:r w:rsidRPr="00034963">
        <w:rPr>
          <w:rFonts w:ascii="Times New Roman" w:hAnsi="Times New Roman"/>
          <w:szCs w:val="28"/>
        </w:rPr>
        <w:t xml:space="preserve">На </w:t>
      </w:r>
      <w:r w:rsidR="007E78CA" w:rsidRPr="000467AA">
        <w:rPr>
          <w:rFonts w:ascii="Times New Roman" w:hAnsi="Times New Roman"/>
          <w:szCs w:val="28"/>
        </w:rPr>
        <w:t>6</w:t>
      </w:r>
      <w:r w:rsidRPr="00034963">
        <w:rPr>
          <w:rFonts w:ascii="Times New Roman" w:hAnsi="Times New Roman"/>
          <w:szCs w:val="28"/>
        </w:rPr>
        <w:t xml:space="preserve"> квалификационном уровне содержится </w:t>
      </w:r>
      <w:r w:rsidR="007E78CA" w:rsidRPr="000467AA">
        <w:rPr>
          <w:rFonts w:ascii="Times New Roman" w:hAnsi="Times New Roman"/>
          <w:szCs w:val="28"/>
        </w:rPr>
        <w:t>6</w:t>
      </w:r>
      <w:r w:rsidRPr="00034963">
        <w:rPr>
          <w:rFonts w:ascii="Times New Roman" w:hAnsi="Times New Roman"/>
          <w:szCs w:val="28"/>
        </w:rPr>
        <w:t xml:space="preserve"> трудовых функций, которые перечислены в Таблице </w:t>
      </w:r>
      <w:r w:rsidR="006072D9">
        <w:rPr>
          <w:rFonts w:ascii="Times New Roman" w:hAnsi="Times New Roman"/>
          <w:szCs w:val="28"/>
        </w:rPr>
        <w:t>7</w:t>
      </w:r>
      <w:r w:rsidRPr="00034963">
        <w:rPr>
          <w:rFonts w:ascii="Times New Roman" w:hAnsi="Times New Roman"/>
          <w:szCs w:val="28"/>
        </w:rPr>
        <w:t xml:space="preserve">.  Эти трудовые функции предполагают самостоятельную работу с информацией, </w:t>
      </w:r>
      <w:r w:rsidR="006D4328">
        <w:rPr>
          <w:rFonts w:ascii="Times New Roman" w:hAnsi="Times New Roman"/>
          <w:szCs w:val="28"/>
        </w:rPr>
        <w:t>применение знаний</w:t>
      </w:r>
      <w:r w:rsidRPr="00034963">
        <w:rPr>
          <w:rFonts w:ascii="Times New Roman" w:hAnsi="Times New Roman"/>
          <w:szCs w:val="28"/>
        </w:rPr>
        <w:t xml:space="preserve"> </w:t>
      </w:r>
      <w:r w:rsidR="006D4328">
        <w:rPr>
          <w:rFonts w:ascii="Times New Roman" w:hAnsi="Times New Roman"/>
          <w:szCs w:val="28"/>
        </w:rPr>
        <w:t>технологического и методологического характера</w:t>
      </w:r>
      <w:r w:rsidR="00474976">
        <w:rPr>
          <w:rFonts w:ascii="Times New Roman" w:hAnsi="Times New Roman"/>
          <w:szCs w:val="28"/>
        </w:rPr>
        <w:t>. А также наличие умений по оценке и корректировке технологических и методологических решений</w:t>
      </w:r>
      <w:r w:rsidR="00767E5D">
        <w:rPr>
          <w:rFonts w:ascii="Times New Roman" w:hAnsi="Times New Roman"/>
          <w:szCs w:val="28"/>
        </w:rPr>
        <w:t>.</w:t>
      </w:r>
    </w:p>
    <w:p w:rsidR="00E77B21" w:rsidRPr="002A7CA2" w:rsidRDefault="00A3654A" w:rsidP="00A3654A">
      <w:pPr>
        <w:pStyle w:val="25"/>
        <w:spacing w:before="120" w:after="120" w:line="240" w:lineRule="auto"/>
        <w:rPr>
          <w:rFonts w:ascii="Times New Roman" w:hAnsi="Times New Roman"/>
          <w:b/>
          <w:bCs/>
          <w:iCs/>
          <w:sz w:val="24"/>
          <w:szCs w:val="20"/>
          <w:lang w:eastAsia="ru-RU"/>
        </w:rPr>
      </w:pPr>
      <w:r w:rsidRPr="002A7CA2">
        <w:rPr>
          <w:rFonts w:ascii="Times New Roman" w:hAnsi="Times New Roman"/>
          <w:b/>
          <w:bCs/>
          <w:iCs/>
          <w:sz w:val="24"/>
          <w:szCs w:val="20"/>
          <w:lang w:eastAsia="ru-RU"/>
        </w:rPr>
        <w:t>Таблица 7 Трудовые функции ОТФ C</w:t>
      </w:r>
    </w:p>
    <w:p w:rsidR="00EC3FFA" w:rsidRPr="00EF667A" w:rsidRDefault="00EC3FFA" w:rsidP="00034963">
      <w:pPr>
        <w:pStyle w:val="25"/>
        <w:spacing w:before="120" w:after="120" w:line="240" w:lineRule="auto"/>
        <w:ind w:left="703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067" w:type="dxa"/>
        <w:tblLook w:val="0000" w:firstRow="0" w:lastRow="0" w:firstColumn="0" w:lastColumn="0" w:noHBand="0" w:noVBand="0"/>
      </w:tblPr>
      <w:tblGrid>
        <w:gridCol w:w="1696"/>
        <w:gridCol w:w="4253"/>
        <w:gridCol w:w="3118"/>
      </w:tblGrid>
      <w:tr w:rsidR="00136D2A" w:rsidRPr="00176BAE" w:rsidTr="006E1973">
        <w:trPr>
          <w:trHeight w:val="3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7" w:rsidRPr="00864FD7" w:rsidRDefault="00864FD7" w:rsidP="00034963">
            <w:pPr>
              <w:pStyle w:val="2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64FD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7" w:rsidRPr="00864FD7" w:rsidRDefault="00864FD7" w:rsidP="00034963">
            <w:pPr>
              <w:pStyle w:val="2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64FD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Трудовая функция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7" w:rsidRPr="00864FD7" w:rsidRDefault="00864FD7" w:rsidP="00034963">
            <w:pPr>
              <w:pStyle w:val="2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64FD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Трудовые действия</w:t>
            </w:r>
          </w:p>
        </w:tc>
      </w:tr>
      <w:tr w:rsidR="00745EA4" w:rsidTr="006E1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696" w:type="dxa"/>
          </w:tcPr>
          <w:p w:rsidR="00745EA4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C/01.6</w:t>
            </w:r>
          </w:p>
        </w:tc>
        <w:tc>
          <w:tcPr>
            <w:tcW w:w="4253" w:type="dxa"/>
          </w:tcPr>
          <w:p w:rsidR="00745EA4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Анализ и формализация требований </w:t>
            </w:r>
            <w:proofErr w:type="gramStart"/>
            <w:r w:rsidRPr="00EF667A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EF667A">
              <w:rPr>
                <w:rFonts w:ascii="Times New Roman" w:hAnsi="Times New Roman"/>
                <w:sz w:val="24"/>
                <w:szCs w:val="28"/>
              </w:rPr>
              <w:t xml:space="preserve"> ИР </w:t>
            </w:r>
          </w:p>
        </w:tc>
        <w:tc>
          <w:tcPr>
            <w:tcW w:w="3118" w:type="dxa"/>
          </w:tcPr>
          <w:p w:rsidR="00745EA4" w:rsidRDefault="003716D4" w:rsidP="004D648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716D4">
              <w:rPr>
                <w:rFonts w:ascii="Times New Roman" w:hAnsi="Times New Roman"/>
                <w:sz w:val="24"/>
                <w:szCs w:val="28"/>
              </w:rPr>
              <w:t>Проведение интервьюирования</w:t>
            </w:r>
            <w:r w:rsidR="00464612">
              <w:rPr>
                <w:rFonts w:ascii="Times New Roman" w:hAnsi="Times New Roman"/>
                <w:sz w:val="24"/>
                <w:szCs w:val="28"/>
              </w:rPr>
              <w:t xml:space="preserve">, заполнение </w:t>
            </w:r>
            <w:r w:rsidR="004D6483" w:rsidRPr="004D6483">
              <w:rPr>
                <w:rFonts w:ascii="Times New Roman" w:hAnsi="Times New Roman"/>
                <w:sz w:val="24"/>
                <w:szCs w:val="28"/>
              </w:rPr>
              <w:t xml:space="preserve">брифа </w:t>
            </w:r>
            <w:r w:rsidR="00E26508" w:rsidRPr="004D6483">
              <w:rPr>
                <w:rFonts w:ascii="Times New Roman" w:hAnsi="Times New Roman"/>
                <w:sz w:val="24"/>
                <w:szCs w:val="28"/>
              </w:rPr>
              <w:t>для уточнения</w:t>
            </w:r>
            <w:r w:rsidR="00464612" w:rsidRPr="004D6483">
              <w:rPr>
                <w:rFonts w:ascii="Times New Roman" w:hAnsi="Times New Roman"/>
                <w:sz w:val="24"/>
                <w:szCs w:val="28"/>
              </w:rPr>
              <w:t xml:space="preserve"> деталей по будущему проекту</w:t>
            </w:r>
            <w:r w:rsidR="004D6483">
              <w:rPr>
                <w:rFonts w:ascii="Times New Roman" w:hAnsi="Times New Roman"/>
                <w:sz w:val="24"/>
                <w:szCs w:val="28"/>
              </w:rPr>
              <w:t>, с</w:t>
            </w:r>
            <w:r w:rsidRPr="003716D4">
              <w:rPr>
                <w:rFonts w:ascii="Times New Roman" w:hAnsi="Times New Roman"/>
                <w:sz w:val="24"/>
                <w:szCs w:val="28"/>
              </w:rPr>
              <w:t xml:space="preserve">огласование требований </w:t>
            </w:r>
            <w:proofErr w:type="gramStart"/>
            <w:r w:rsidRPr="003716D4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3716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716D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gramEnd"/>
            <w:r w:rsidRPr="003716D4">
              <w:rPr>
                <w:rFonts w:ascii="Times New Roman" w:hAnsi="Times New Roman"/>
                <w:sz w:val="24"/>
                <w:szCs w:val="28"/>
              </w:rPr>
              <w:t xml:space="preserve"> времени и трудоемкости реализации </w:t>
            </w:r>
            <w:r w:rsidRPr="003716D4">
              <w:rPr>
                <w:rFonts w:ascii="Times New Roman" w:hAnsi="Times New Roman"/>
                <w:sz w:val="24"/>
                <w:szCs w:val="28"/>
              </w:rPr>
              <w:lastRenderedPageBreak/>
              <w:t>требований</w:t>
            </w:r>
            <w:r w:rsidR="004D648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745EA4" w:rsidTr="006E1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1696" w:type="dxa"/>
          </w:tcPr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lastRenderedPageBreak/>
              <w:t>C/02.6</w:t>
            </w:r>
          </w:p>
        </w:tc>
        <w:tc>
          <w:tcPr>
            <w:tcW w:w="4253" w:type="dxa"/>
          </w:tcPr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Разработка технических спецификаций на ИР </w:t>
            </w:r>
          </w:p>
        </w:tc>
        <w:tc>
          <w:tcPr>
            <w:tcW w:w="3118" w:type="dxa"/>
          </w:tcPr>
          <w:p w:rsidR="003716D4" w:rsidRPr="003716D4" w:rsidRDefault="003716D4" w:rsidP="007875B6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716D4">
              <w:rPr>
                <w:rFonts w:ascii="Times New Roman" w:hAnsi="Times New Roman"/>
                <w:sz w:val="24"/>
                <w:szCs w:val="28"/>
              </w:rPr>
              <w:t>Разработка и согласование технических спецификаций</w:t>
            </w:r>
            <w:r w:rsidR="007875B6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45EA4" w:rsidRPr="00EF667A" w:rsidRDefault="003716D4" w:rsidP="00A110CD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716D4">
              <w:rPr>
                <w:rFonts w:ascii="Times New Roman" w:hAnsi="Times New Roman"/>
                <w:sz w:val="24"/>
                <w:szCs w:val="28"/>
              </w:rPr>
              <w:t>Распределение заданий между программистами в соответствии с техническими спецификациями</w:t>
            </w:r>
            <w:r w:rsidR="007875B6">
              <w:rPr>
                <w:rFonts w:ascii="Times New Roman" w:hAnsi="Times New Roman"/>
                <w:sz w:val="24"/>
                <w:szCs w:val="28"/>
              </w:rPr>
              <w:t>, о</w:t>
            </w:r>
            <w:r w:rsidRPr="003716D4">
              <w:rPr>
                <w:rFonts w:ascii="Times New Roman" w:hAnsi="Times New Roman"/>
                <w:sz w:val="24"/>
                <w:szCs w:val="28"/>
              </w:rPr>
              <w:t>существление контроля выполнения заданий</w:t>
            </w:r>
            <w:r w:rsidR="00A110CD">
              <w:rPr>
                <w:rFonts w:ascii="Times New Roman" w:hAnsi="Times New Roman"/>
                <w:sz w:val="24"/>
                <w:szCs w:val="28"/>
              </w:rPr>
              <w:t>, оц</w:t>
            </w:r>
            <w:r w:rsidRPr="003716D4">
              <w:rPr>
                <w:rFonts w:ascii="Times New Roman" w:hAnsi="Times New Roman"/>
                <w:sz w:val="24"/>
                <w:szCs w:val="28"/>
              </w:rPr>
              <w:t>енка и согласование сроков выполнения поставленных задач</w:t>
            </w:r>
          </w:p>
        </w:tc>
      </w:tr>
      <w:tr w:rsidR="00745EA4" w:rsidTr="006E1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696" w:type="dxa"/>
          </w:tcPr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C/03.6</w:t>
            </w:r>
          </w:p>
        </w:tc>
        <w:tc>
          <w:tcPr>
            <w:tcW w:w="4253" w:type="dxa"/>
          </w:tcPr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Проектирование ИР</w:t>
            </w:r>
          </w:p>
        </w:tc>
        <w:tc>
          <w:tcPr>
            <w:tcW w:w="3118" w:type="dxa"/>
          </w:tcPr>
          <w:p w:rsidR="008A1479" w:rsidRPr="008A1479" w:rsidRDefault="008A1479" w:rsidP="00E26508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A1479">
              <w:rPr>
                <w:rFonts w:ascii="Times New Roman" w:hAnsi="Times New Roman"/>
                <w:sz w:val="24"/>
                <w:szCs w:val="28"/>
              </w:rPr>
              <w:t>Разработка, изменение и согласование архитектуры ИР с системным аналитиком и архитектором</w:t>
            </w:r>
            <w:r w:rsidR="00E26508">
              <w:rPr>
                <w:rFonts w:ascii="Times New Roman" w:hAnsi="Times New Roman"/>
                <w:sz w:val="24"/>
                <w:szCs w:val="28"/>
              </w:rPr>
              <w:t>.</w:t>
            </w:r>
            <w:r w:rsidRPr="008A147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A1479" w:rsidRPr="008A1479" w:rsidRDefault="008A1479" w:rsidP="00E26508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A1479">
              <w:rPr>
                <w:rFonts w:ascii="Times New Roman" w:hAnsi="Times New Roman"/>
                <w:sz w:val="24"/>
                <w:szCs w:val="28"/>
              </w:rPr>
              <w:t xml:space="preserve">Проектирование структур </w:t>
            </w:r>
            <w:r w:rsidR="00E26508" w:rsidRPr="008A1479">
              <w:rPr>
                <w:rFonts w:ascii="Times New Roman" w:hAnsi="Times New Roman"/>
                <w:sz w:val="24"/>
                <w:szCs w:val="28"/>
              </w:rPr>
              <w:t>данных</w:t>
            </w:r>
            <w:r w:rsidR="00E2650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E26508" w:rsidRPr="008A1479">
              <w:rPr>
                <w:rFonts w:ascii="Times New Roman" w:hAnsi="Times New Roman"/>
                <w:sz w:val="24"/>
                <w:szCs w:val="28"/>
              </w:rPr>
              <w:t>баз</w:t>
            </w:r>
            <w:r w:rsidRPr="008A1479">
              <w:rPr>
                <w:rFonts w:ascii="Times New Roman" w:hAnsi="Times New Roman"/>
                <w:sz w:val="24"/>
                <w:szCs w:val="28"/>
              </w:rPr>
              <w:t xml:space="preserve"> данных</w:t>
            </w:r>
            <w:r w:rsidR="00E26508">
              <w:rPr>
                <w:rFonts w:ascii="Times New Roman" w:hAnsi="Times New Roman"/>
                <w:sz w:val="24"/>
                <w:szCs w:val="28"/>
              </w:rPr>
              <w:t>,</w:t>
            </w:r>
            <w:r w:rsidRPr="008A1479">
              <w:rPr>
                <w:rFonts w:ascii="Times New Roman" w:hAnsi="Times New Roman"/>
                <w:sz w:val="24"/>
                <w:szCs w:val="28"/>
              </w:rPr>
              <w:t xml:space="preserve"> интерфейсов</w:t>
            </w:r>
            <w:r w:rsidR="00E2650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45EA4" w:rsidRPr="00EF667A" w:rsidRDefault="008A1479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A1479">
              <w:rPr>
                <w:rFonts w:ascii="Times New Roman" w:hAnsi="Times New Roman"/>
                <w:sz w:val="24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745EA4" w:rsidTr="006E1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1696" w:type="dxa"/>
          </w:tcPr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C/04.6</w:t>
            </w:r>
          </w:p>
        </w:tc>
        <w:tc>
          <w:tcPr>
            <w:tcW w:w="4253" w:type="dxa"/>
          </w:tcPr>
          <w:p w:rsidR="00745EA4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Тестирование ИР с точки зрения пользовательского удобства, </w:t>
            </w:r>
            <w:proofErr w:type="gramStart"/>
            <w:r w:rsidRPr="00EF667A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EF667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F667A">
              <w:rPr>
                <w:rFonts w:ascii="Times New Roman" w:hAnsi="Times New Roman"/>
                <w:sz w:val="24"/>
                <w:szCs w:val="28"/>
              </w:rPr>
              <w:t>основании</w:t>
            </w:r>
            <w:proofErr w:type="gramEnd"/>
            <w:r w:rsidRPr="00EF667A">
              <w:rPr>
                <w:rFonts w:ascii="Times New Roman" w:hAnsi="Times New Roman"/>
                <w:sz w:val="24"/>
                <w:szCs w:val="28"/>
              </w:rPr>
              <w:t xml:space="preserve"> данных поведения пользователей</w:t>
            </w:r>
          </w:p>
        </w:tc>
        <w:tc>
          <w:tcPr>
            <w:tcW w:w="3118" w:type="dxa"/>
          </w:tcPr>
          <w:p w:rsidR="008A1479" w:rsidRPr="008A1479" w:rsidRDefault="008A1479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A1479">
              <w:rPr>
                <w:rFonts w:ascii="Times New Roman" w:hAnsi="Times New Roman"/>
                <w:sz w:val="24"/>
                <w:szCs w:val="28"/>
              </w:rPr>
              <w:t>Анализ качества и полноты отработки пользовательских сценариев</w:t>
            </w:r>
            <w:r w:rsidR="009427A3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45EA4" w:rsidRPr="00EF667A" w:rsidRDefault="008A1479" w:rsidP="00E67EA0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A1479">
              <w:rPr>
                <w:rFonts w:ascii="Times New Roman" w:hAnsi="Times New Roman"/>
                <w:sz w:val="24"/>
                <w:szCs w:val="28"/>
              </w:rPr>
              <w:t xml:space="preserve">Настройка записи </w:t>
            </w:r>
            <w:r w:rsidR="00963093" w:rsidRPr="008A1479">
              <w:rPr>
                <w:rFonts w:ascii="Times New Roman" w:hAnsi="Times New Roman"/>
                <w:sz w:val="24"/>
                <w:szCs w:val="28"/>
              </w:rPr>
              <w:t xml:space="preserve">протокола </w:t>
            </w:r>
            <w:r w:rsidR="00963093" w:rsidRPr="00E67EA0">
              <w:rPr>
                <w:rFonts w:ascii="Times New Roman" w:hAnsi="Times New Roman"/>
                <w:sz w:val="24"/>
                <w:szCs w:val="28"/>
              </w:rPr>
              <w:t>UX</w:t>
            </w:r>
            <w:r w:rsidR="00E67EA0" w:rsidRPr="008A1479"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Pr="008A1479">
              <w:rPr>
                <w:rFonts w:ascii="Times New Roman" w:hAnsi="Times New Roman"/>
                <w:sz w:val="24"/>
                <w:szCs w:val="28"/>
              </w:rPr>
              <w:t>тестирования</w:t>
            </w:r>
            <w:r w:rsidR="009427A3">
              <w:rPr>
                <w:rFonts w:ascii="Times New Roman" w:hAnsi="Times New Roman"/>
                <w:sz w:val="24"/>
                <w:szCs w:val="28"/>
              </w:rPr>
              <w:t>, а</w:t>
            </w:r>
            <w:r w:rsidRPr="008A1479">
              <w:rPr>
                <w:rFonts w:ascii="Times New Roman" w:hAnsi="Times New Roman"/>
                <w:sz w:val="24"/>
                <w:szCs w:val="28"/>
              </w:rPr>
              <w:t xml:space="preserve">нализ </w:t>
            </w:r>
            <w:r w:rsidR="009427A3">
              <w:rPr>
                <w:rFonts w:ascii="Times New Roman" w:hAnsi="Times New Roman"/>
                <w:sz w:val="24"/>
                <w:szCs w:val="28"/>
              </w:rPr>
              <w:t xml:space="preserve">полученных </w:t>
            </w:r>
            <w:r w:rsidRPr="008A1479">
              <w:rPr>
                <w:rFonts w:ascii="Times New Roman" w:hAnsi="Times New Roman"/>
                <w:sz w:val="24"/>
                <w:szCs w:val="28"/>
              </w:rPr>
              <w:t xml:space="preserve">данных </w:t>
            </w:r>
            <w:r w:rsidR="00E67EA0" w:rsidRPr="00E67EA0">
              <w:rPr>
                <w:rFonts w:ascii="Times New Roman" w:hAnsi="Times New Roman"/>
                <w:sz w:val="24"/>
                <w:szCs w:val="28"/>
              </w:rPr>
              <w:t>UX</w:t>
            </w:r>
            <w:r w:rsidR="00E67EA0" w:rsidRPr="008A14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3290B">
              <w:rPr>
                <w:rFonts w:ascii="Times New Roman" w:hAnsi="Times New Roman"/>
                <w:sz w:val="24"/>
                <w:szCs w:val="28"/>
              </w:rPr>
              <w:t>–</w:t>
            </w:r>
            <w:r w:rsidRPr="008A1479">
              <w:rPr>
                <w:rFonts w:ascii="Times New Roman" w:hAnsi="Times New Roman"/>
                <w:sz w:val="24"/>
                <w:szCs w:val="28"/>
              </w:rPr>
              <w:t>тестирования</w:t>
            </w:r>
          </w:p>
        </w:tc>
      </w:tr>
      <w:tr w:rsidR="00745EA4" w:rsidTr="006E1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696" w:type="dxa"/>
          </w:tcPr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C/05.6</w:t>
            </w:r>
          </w:p>
        </w:tc>
        <w:tc>
          <w:tcPr>
            <w:tcW w:w="4253" w:type="dxa"/>
          </w:tcPr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Организация работ по обеспечению безопасной работы ИР</w:t>
            </w:r>
          </w:p>
        </w:tc>
        <w:tc>
          <w:tcPr>
            <w:tcW w:w="3118" w:type="dxa"/>
          </w:tcPr>
          <w:p w:rsidR="00745EA4" w:rsidRPr="00EF667A" w:rsidRDefault="008A1479" w:rsidP="00FD4F54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A1479">
              <w:rPr>
                <w:rFonts w:ascii="Times New Roman" w:hAnsi="Times New Roman"/>
                <w:sz w:val="24"/>
                <w:szCs w:val="28"/>
              </w:rPr>
              <w:t>Администрирование и эксплуатация аппаратно-программных средств защиты информации</w:t>
            </w:r>
            <w:r w:rsidR="00AF1E4E">
              <w:rPr>
                <w:rFonts w:ascii="Times New Roman" w:hAnsi="Times New Roman"/>
                <w:sz w:val="24"/>
                <w:szCs w:val="28"/>
              </w:rPr>
              <w:t xml:space="preserve">, установка </w:t>
            </w:r>
            <w:r w:rsidR="00AF1E4E">
              <w:rPr>
                <w:rFonts w:ascii="Times New Roman" w:hAnsi="Times New Roman"/>
                <w:sz w:val="24"/>
                <w:szCs w:val="28"/>
                <w:lang w:val="en-US"/>
              </w:rPr>
              <w:t>SSL</w:t>
            </w:r>
            <w:r w:rsidR="00AF1E4E">
              <w:rPr>
                <w:rFonts w:ascii="Times New Roman" w:hAnsi="Times New Roman"/>
                <w:sz w:val="24"/>
                <w:szCs w:val="28"/>
              </w:rPr>
              <w:t>-</w:t>
            </w:r>
            <w:r w:rsidR="00AF1E4E" w:rsidRPr="000467AA">
              <w:rPr>
                <w:rFonts w:ascii="Times New Roman" w:hAnsi="Times New Roman"/>
                <w:sz w:val="24"/>
                <w:szCs w:val="28"/>
              </w:rPr>
              <w:t xml:space="preserve"> сертификатов</w:t>
            </w:r>
            <w:r w:rsidR="00AF1E4E">
              <w:rPr>
                <w:rFonts w:ascii="Times New Roman" w:hAnsi="Times New Roman"/>
                <w:sz w:val="24"/>
                <w:szCs w:val="28"/>
              </w:rPr>
              <w:t xml:space="preserve">, реализация </w:t>
            </w:r>
            <w:proofErr w:type="spellStart"/>
            <w:r w:rsidR="00AF1E4E">
              <w:rPr>
                <w:rFonts w:ascii="Times New Roman" w:hAnsi="Times New Roman"/>
                <w:sz w:val="24"/>
                <w:szCs w:val="28"/>
              </w:rPr>
              <w:t>двуфакторной</w:t>
            </w:r>
            <w:proofErr w:type="spellEnd"/>
            <w:r w:rsidR="00AF1E4E">
              <w:rPr>
                <w:rFonts w:ascii="Times New Roman" w:hAnsi="Times New Roman"/>
                <w:sz w:val="24"/>
                <w:szCs w:val="28"/>
              </w:rPr>
              <w:t xml:space="preserve"> авторизации, авторизации с применением ЭЦП </w:t>
            </w:r>
            <w:r w:rsidR="00FD4F54">
              <w:rPr>
                <w:rFonts w:ascii="Times New Roman" w:hAnsi="Times New Roman"/>
                <w:sz w:val="24"/>
                <w:szCs w:val="28"/>
              </w:rPr>
              <w:t>и сре</w:t>
            </w:r>
            <w:proofErr w:type="gramStart"/>
            <w:r w:rsidR="00FD4F54">
              <w:rPr>
                <w:rFonts w:ascii="Times New Roman" w:hAnsi="Times New Roman"/>
                <w:sz w:val="24"/>
                <w:szCs w:val="28"/>
              </w:rPr>
              <w:t>дств кр</w:t>
            </w:r>
            <w:proofErr w:type="gramEnd"/>
            <w:r w:rsidR="00FD4F54">
              <w:rPr>
                <w:rFonts w:ascii="Times New Roman" w:hAnsi="Times New Roman"/>
                <w:sz w:val="24"/>
                <w:szCs w:val="28"/>
              </w:rPr>
              <w:t>иптографии, п</w:t>
            </w:r>
            <w:r w:rsidRPr="008A1479">
              <w:rPr>
                <w:rFonts w:ascii="Times New Roman" w:hAnsi="Times New Roman"/>
                <w:sz w:val="24"/>
                <w:szCs w:val="28"/>
              </w:rPr>
              <w:t>одготовка проекта организационных и технических мероприятий по комплексной защите</w:t>
            </w:r>
            <w:r w:rsidR="00FD4F5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745EA4" w:rsidTr="006E1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1696" w:type="dxa"/>
          </w:tcPr>
          <w:p w:rsidR="00745EA4" w:rsidRDefault="00C9667F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lastRenderedPageBreak/>
              <w:t>C/06.6</w:t>
            </w:r>
          </w:p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745EA4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Организация работ по интеграционному тестированию ИР </w:t>
            </w:r>
            <w:proofErr w:type="gramStart"/>
            <w:r w:rsidRPr="00EF667A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EF667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5EA4" w:rsidRPr="00EF667A" w:rsidRDefault="00745EA4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внешними сервисами и учетными системами</w:t>
            </w:r>
          </w:p>
        </w:tc>
        <w:tc>
          <w:tcPr>
            <w:tcW w:w="3118" w:type="dxa"/>
          </w:tcPr>
          <w:p w:rsidR="009A6FEC" w:rsidRPr="009A6FEC" w:rsidRDefault="00B062A3" w:rsidP="00034963">
            <w:pPr>
              <w:spacing w:after="16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Разработка </w:t>
            </w:r>
            <w:r w:rsidR="009A6FEC" w:rsidRPr="009A6FEC">
              <w:rPr>
                <w:szCs w:val="28"/>
                <w:lang w:eastAsia="en-US"/>
              </w:rPr>
              <w:t>стратегии тестирования</w:t>
            </w:r>
            <w:r>
              <w:rPr>
                <w:szCs w:val="28"/>
                <w:lang w:eastAsia="en-US"/>
              </w:rPr>
              <w:t xml:space="preserve">, </w:t>
            </w:r>
            <w:r w:rsidR="009A6FEC" w:rsidRPr="009A6FEC">
              <w:rPr>
                <w:szCs w:val="28"/>
                <w:lang w:eastAsia="en-US"/>
              </w:rPr>
              <w:t>управление процессом тестирования</w:t>
            </w:r>
            <w:r w:rsidR="00D45286">
              <w:rPr>
                <w:szCs w:val="28"/>
                <w:lang w:eastAsia="en-US"/>
              </w:rPr>
              <w:t>, анализ результатов тестирования и планирование корректирующих действий.</w:t>
            </w:r>
          </w:p>
          <w:p w:rsidR="00745EA4" w:rsidRPr="00EF667A" w:rsidRDefault="009A6FEC" w:rsidP="00D45286">
            <w:pPr>
              <w:spacing w:after="160"/>
              <w:rPr>
                <w:szCs w:val="28"/>
              </w:rPr>
            </w:pPr>
            <w:r w:rsidRPr="009A6FEC">
              <w:rPr>
                <w:szCs w:val="28"/>
                <w:lang w:eastAsia="en-US"/>
              </w:rPr>
              <w:t>Мониторинг работ и информирование о ходе работ заинтересованных лиц</w:t>
            </w:r>
          </w:p>
        </w:tc>
      </w:tr>
    </w:tbl>
    <w:p w:rsidR="004C6CCF" w:rsidRPr="001A64A7" w:rsidRDefault="008A5F07" w:rsidP="004C6CCF">
      <w:pPr>
        <w:pStyle w:val="times14x1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textWrapping" w:clear="all"/>
      </w:r>
      <w:r w:rsidR="004C6CCF" w:rsidRPr="00034963">
        <w:rPr>
          <w:rFonts w:ascii="Times New Roman" w:hAnsi="Times New Roman"/>
          <w:szCs w:val="28"/>
        </w:rPr>
        <w:t xml:space="preserve">На </w:t>
      </w:r>
      <w:r w:rsidR="004C6CCF">
        <w:rPr>
          <w:rFonts w:ascii="Times New Roman" w:hAnsi="Times New Roman"/>
          <w:szCs w:val="28"/>
        </w:rPr>
        <w:t>7</w:t>
      </w:r>
      <w:r w:rsidR="004C6CCF" w:rsidRPr="00034963">
        <w:rPr>
          <w:rFonts w:ascii="Times New Roman" w:hAnsi="Times New Roman"/>
          <w:szCs w:val="28"/>
        </w:rPr>
        <w:t xml:space="preserve"> квалификационном уровне содержится </w:t>
      </w:r>
      <w:r w:rsidR="004C6CCF" w:rsidRPr="000467AA">
        <w:rPr>
          <w:rFonts w:ascii="Times New Roman" w:hAnsi="Times New Roman"/>
          <w:szCs w:val="28"/>
        </w:rPr>
        <w:t>6</w:t>
      </w:r>
      <w:r w:rsidR="004C6CCF" w:rsidRPr="00034963">
        <w:rPr>
          <w:rFonts w:ascii="Times New Roman" w:hAnsi="Times New Roman"/>
          <w:szCs w:val="28"/>
        </w:rPr>
        <w:t xml:space="preserve"> трудовых функций, которые перечислены в Таблице </w:t>
      </w:r>
      <w:r w:rsidR="004C6CCF">
        <w:rPr>
          <w:rFonts w:ascii="Times New Roman" w:hAnsi="Times New Roman"/>
          <w:szCs w:val="28"/>
        </w:rPr>
        <w:t>8</w:t>
      </w:r>
      <w:r w:rsidR="004C6CCF" w:rsidRPr="00034963">
        <w:rPr>
          <w:rFonts w:ascii="Times New Roman" w:hAnsi="Times New Roman"/>
          <w:szCs w:val="28"/>
        </w:rPr>
        <w:t xml:space="preserve">.  Эти трудовые функции предполагают </w:t>
      </w:r>
      <w:r w:rsidR="00CF4144">
        <w:rPr>
          <w:rFonts w:ascii="Times New Roman" w:hAnsi="Times New Roman"/>
          <w:szCs w:val="28"/>
        </w:rPr>
        <w:t>ответственность за деятельность крупных подразделений, определение стратегии и управление процессами</w:t>
      </w:r>
      <w:r w:rsidR="001A64A7">
        <w:rPr>
          <w:rFonts w:ascii="Times New Roman" w:hAnsi="Times New Roman"/>
          <w:szCs w:val="28"/>
        </w:rPr>
        <w:t xml:space="preserve">. Трудовые функции на данном квалификационном уровне «Разработчика </w:t>
      </w:r>
      <w:r w:rsidR="005A77C0">
        <w:rPr>
          <w:rFonts w:ascii="Times New Roman" w:hAnsi="Times New Roman"/>
          <w:szCs w:val="28"/>
          <w:lang w:val="en-US"/>
        </w:rPr>
        <w:t>web</w:t>
      </w:r>
      <w:r w:rsidR="005A77C0" w:rsidRPr="000467AA">
        <w:rPr>
          <w:rFonts w:ascii="Times New Roman" w:hAnsi="Times New Roman"/>
          <w:szCs w:val="28"/>
        </w:rPr>
        <w:t xml:space="preserve"> </w:t>
      </w:r>
      <w:r w:rsidR="005A77C0">
        <w:rPr>
          <w:rFonts w:ascii="Times New Roman" w:hAnsi="Times New Roman"/>
          <w:szCs w:val="28"/>
        </w:rPr>
        <w:t>и</w:t>
      </w:r>
      <w:r w:rsidR="001A64A7">
        <w:rPr>
          <w:rFonts w:ascii="Times New Roman" w:hAnsi="Times New Roman"/>
          <w:szCs w:val="28"/>
        </w:rPr>
        <w:t xml:space="preserve"> мультимедийных приложений</w:t>
      </w:r>
      <w:r w:rsidR="005A77C0">
        <w:rPr>
          <w:rFonts w:ascii="Times New Roman" w:hAnsi="Times New Roman"/>
          <w:szCs w:val="28"/>
        </w:rPr>
        <w:t>» близки к деятельности, которую осуществляет «Руководитель разработки программного обеспечения»</w:t>
      </w:r>
    </w:p>
    <w:p w:rsidR="004C6CCF" w:rsidRPr="004C6CCF" w:rsidRDefault="004C6CCF" w:rsidP="004C6CCF">
      <w:pPr>
        <w:pStyle w:val="25"/>
        <w:spacing w:before="120" w:after="120" w:line="240" w:lineRule="auto"/>
        <w:rPr>
          <w:rFonts w:ascii="Times New Roman" w:hAnsi="Times New Roman"/>
          <w:sz w:val="24"/>
          <w:szCs w:val="28"/>
          <w:lang w:val="en-US"/>
        </w:rPr>
      </w:pPr>
      <w:r w:rsidRPr="00D31091">
        <w:rPr>
          <w:rFonts w:ascii="Times New Roman" w:hAnsi="Times New Roman"/>
          <w:b/>
          <w:bCs/>
          <w:iCs/>
          <w:sz w:val="24"/>
          <w:szCs w:val="20"/>
          <w:lang w:eastAsia="ru-RU"/>
        </w:rPr>
        <w:t>Таблица 8 Трудовые функции ОТФ D</w:t>
      </w:r>
    </w:p>
    <w:p w:rsidR="00FB4CAD" w:rsidRDefault="00FB4CAD" w:rsidP="00034963">
      <w:pPr>
        <w:pStyle w:val="25"/>
        <w:spacing w:before="120" w:after="120" w:line="240" w:lineRule="auto"/>
        <w:ind w:left="360"/>
        <w:rPr>
          <w:rFonts w:ascii="Times New Roman" w:hAnsi="Times New Roman"/>
          <w:sz w:val="24"/>
          <w:szCs w:val="28"/>
        </w:rPr>
      </w:pPr>
    </w:p>
    <w:tbl>
      <w:tblPr>
        <w:tblW w:w="9591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5464"/>
        <w:gridCol w:w="3071"/>
      </w:tblGrid>
      <w:tr w:rsidR="001E37B8" w:rsidRPr="00864FD7" w:rsidTr="00DA1A4F">
        <w:trPr>
          <w:trHeight w:val="5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7" w:rsidRPr="00864FD7" w:rsidRDefault="00864FD7" w:rsidP="00034963">
            <w:pPr>
              <w:pStyle w:val="2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64FD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7" w:rsidRPr="00864FD7" w:rsidRDefault="00864FD7" w:rsidP="00034963">
            <w:pPr>
              <w:pStyle w:val="2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64FD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Трудовая функция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7" w:rsidRPr="00864FD7" w:rsidRDefault="006D55C5" w:rsidP="00034963">
            <w:pPr>
              <w:pStyle w:val="25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</w:t>
            </w:r>
            <w:r w:rsidR="00864FD7" w:rsidRPr="00864FD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рудовы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е</w:t>
            </w:r>
            <w:r w:rsidR="00864FD7" w:rsidRPr="00864FD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действи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я</w:t>
            </w:r>
          </w:p>
        </w:tc>
      </w:tr>
      <w:tr w:rsidR="004714EA" w:rsidTr="00DA1A4F">
        <w:trPr>
          <w:trHeight w:val="511"/>
        </w:trPr>
        <w:tc>
          <w:tcPr>
            <w:tcW w:w="1056" w:type="dxa"/>
          </w:tcPr>
          <w:p w:rsidR="00C9667F" w:rsidRDefault="00C9667F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D/01.6 </w:t>
            </w:r>
          </w:p>
        </w:tc>
        <w:tc>
          <w:tcPr>
            <w:tcW w:w="5464" w:type="dxa"/>
          </w:tcPr>
          <w:p w:rsidR="00C9667F" w:rsidRDefault="00016505" w:rsidP="00034963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667A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процессом разработки программного обеспечения</w:t>
            </w:r>
          </w:p>
        </w:tc>
        <w:tc>
          <w:tcPr>
            <w:tcW w:w="3071" w:type="dxa"/>
          </w:tcPr>
          <w:p w:rsidR="00C9667F" w:rsidRDefault="00D64A73" w:rsidP="00A547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Трудовая функция </w:t>
            </w:r>
            <w:r w:rsidR="001E37B8">
              <w:rPr>
                <w:szCs w:val="28"/>
              </w:rPr>
              <w:t xml:space="preserve">и действия </w:t>
            </w:r>
            <w:r>
              <w:rPr>
                <w:szCs w:val="28"/>
              </w:rPr>
              <w:t>полностью соответству</w:t>
            </w:r>
            <w:r w:rsidR="00A54773">
              <w:rPr>
                <w:szCs w:val="28"/>
              </w:rPr>
              <w:t>ю</w:t>
            </w:r>
            <w:r>
              <w:rPr>
                <w:szCs w:val="28"/>
              </w:rPr>
              <w:t xml:space="preserve">т </w:t>
            </w:r>
            <w:r w:rsidR="00AC706B">
              <w:rPr>
                <w:szCs w:val="28"/>
              </w:rPr>
              <w:t xml:space="preserve">ТФ </w:t>
            </w:r>
            <w:r w:rsidR="00AC706B" w:rsidRPr="00DA1A4F">
              <w:rPr>
                <w:szCs w:val="28"/>
              </w:rPr>
              <w:t>В/01.6</w:t>
            </w:r>
            <w:r>
              <w:rPr>
                <w:szCs w:val="28"/>
              </w:rPr>
              <w:t xml:space="preserve"> проф</w:t>
            </w:r>
            <w:r w:rsidR="00184CD4">
              <w:rPr>
                <w:szCs w:val="28"/>
              </w:rPr>
              <w:t xml:space="preserve">ессионального </w:t>
            </w:r>
            <w:r>
              <w:rPr>
                <w:szCs w:val="28"/>
              </w:rPr>
              <w:t>стандарта «</w:t>
            </w:r>
            <w:r w:rsidRPr="00D64A73">
              <w:rPr>
                <w:szCs w:val="28"/>
              </w:rPr>
              <w:t>Руководитель разработки программного обеспечения</w:t>
            </w:r>
            <w:r>
              <w:rPr>
                <w:szCs w:val="28"/>
              </w:rPr>
              <w:t>»</w:t>
            </w:r>
            <w:r w:rsidR="00664A54">
              <w:rPr>
                <w:szCs w:val="28"/>
              </w:rPr>
              <w:t xml:space="preserve"> и совпадают с ТД для разработчика мультимедийных приложений</w:t>
            </w:r>
          </w:p>
        </w:tc>
      </w:tr>
      <w:tr w:rsidR="00FD03DC" w:rsidTr="00DA1A4F">
        <w:trPr>
          <w:trHeight w:val="512"/>
        </w:trPr>
        <w:tc>
          <w:tcPr>
            <w:tcW w:w="1056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D/0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.6</w:t>
            </w:r>
            <w:r w:rsidRPr="00EF667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464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Руководство разработкой проектной и технической документации</w:t>
            </w:r>
          </w:p>
        </w:tc>
        <w:tc>
          <w:tcPr>
            <w:tcW w:w="3071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Трудовая функция </w:t>
            </w:r>
            <w:r w:rsidRPr="001752FE">
              <w:rPr>
                <w:rFonts w:ascii="Times New Roman" w:hAnsi="Times New Roman"/>
                <w:sz w:val="24"/>
                <w:szCs w:val="28"/>
              </w:rPr>
              <w:t xml:space="preserve">и действия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полностью соответствуют ТФ </w:t>
            </w:r>
            <w:r w:rsidRPr="00AC706B">
              <w:rPr>
                <w:rFonts w:ascii="Times New Roman" w:hAnsi="Times New Roman"/>
                <w:sz w:val="24"/>
                <w:szCs w:val="28"/>
              </w:rPr>
              <w:t>А/04.6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профессионального стандарта «</w:t>
            </w:r>
            <w:r w:rsidRPr="00D64A73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 w:rsidRPr="00D64A7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разработки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D64A73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программного обеспечения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 и совпадают с ТД для разработчика мультимедийных приложений</w:t>
            </w:r>
          </w:p>
        </w:tc>
      </w:tr>
      <w:tr w:rsidR="00FD03DC" w:rsidTr="00DA1A4F">
        <w:trPr>
          <w:trHeight w:val="512"/>
        </w:trPr>
        <w:tc>
          <w:tcPr>
            <w:tcW w:w="1056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D/0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 w:rsidRPr="00EF667A">
              <w:rPr>
                <w:rFonts w:ascii="Times New Roman" w:hAnsi="Times New Roman"/>
                <w:sz w:val="24"/>
                <w:szCs w:val="28"/>
              </w:rPr>
              <w:t xml:space="preserve">.7 </w:t>
            </w:r>
          </w:p>
        </w:tc>
        <w:tc>
          <w:tcPr>
            <w:tcW w:w="5464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667A">
              <w:rPr>
                <w:rFonts w:ascii="Times New Roman" w:hAnsi="Times New Roman"/>
                <w:sz w:val="24"/>
                <w:szCs w:val="28"/>
                <w:lang w:eastAsia="ru-RU"/>
              </w:rPr>
              <w:t>Руководство проектированием ИР</w:t>
            </w:r>
          </w:p>
        </w:tc>
        <w:tc>
          <w:tcPr>
            <w:tcW w:w="3071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DA1A4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Проводится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анализ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согласование архитектуры </w:t>
            </w:r>
            <w:r w:rsidRPr="00DA1A4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ИР формируются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задани</w:t>
            </w:r>
            <w:r w:rsidRPr="00DA1A4F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 проектирование </w:t>
            </w:r>
            <w:r w:rsidRPr="00DA1A4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сайта,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интерфейсов</w:t>
            </w:r>
            <w:r w:rsidRPr="00DA1A4F">
              <w:rPr>
                <w:rFonts w:ascii="Times New Roman" w:hAnsi="Times New Roman"/>
                <w:sz w:val="24"/>
                <w:szCs w:val="28"/>
                <w:lang w:eastAsia="ru-RU"/>
              </w:rPr>
              <w:t>, проводится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оценка качества</w:t>
            </w:r>
            <w:r w:rsidRPr="00DA1A4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проектирования</w:t>
            </w:r>
            <w:r w:rsidRPr="00DA1A4F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D03DC" w:rsidTr="00DA1A4F">
        <w:trPr>
          <w:trHeight w:val="837"/>
        </w:trPr>
        <w:tc>
          <w:tcPr>
            <w:tcW w:w="1056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lastRenderedPageBreak/>
              <w:t>D/0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  <w:r w:rsidRPr="00EF667A">
              <w:rPr>
                <w:rFonts w:ascii="Times New Roman" w:hAnsi="Times New Roman"/>
                <w:sz w:val="24"/>
                <w:szCs w:val="28"/>
              </w:rPr>
              <w:t xml:space="preserve">.7 </w:t>
            </w:r>
          </w:p>
        </w:tc>
        <w:tc>
          <w:tcPr>
            <w:tcW w:w="5464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3071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Трудовая функция </w:t>
            </w:r>
            <w:r w:rsidRPr="001752FE">
              <w:rPr>
                <w:rFonts w:ascii="Times New Roman" w:hAnsi="Times New Roman"/>
                <w:sz w:val="24"/>
                <w:szCs w:val="28"/>
              </w:rPr>
              <w:t xml:space="preserve">и действия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полностью соответствует ТФ  </w:t>
            </w:r>
            <w:r>
              <w:rPr>
                <w:rFonts w:ascii="Times New Roman" w:hAnsi="Times New Roman"/>
                <w:sz w:val="24"/>
                <w:szCs w:val="24"/>
              </w:rPr>
              <w:t>С/03.</w:t>
            </w:r>
            <w:r w:rsidRPr="000467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профессионального стандарта «</w:t>
            </w:r>
            <w:r w:rsidRPr="00D64A73">
              <w:rPr>
                <w:rFonts w:ascii="Times New Roman" w:hAnsi="Times New Roman"/>
                <w:sz w:val="24"/>
                <w:szCs w:val="28"/>
                <w:lang w:eastAsia="ru-RU"/>
              </w:rPr>
              <w:t>Руководитель разработки программного обеспечения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 и совпадают с ТД для разработчика мультимедийных приложений</w:t>
            </w:r>
          </w:p>
        </w:tc>
      </w:tr>
      <w:tr w:rsidR="00FD03DC" w:rsidTr="00DA1A4F">
        <w:trPr>
          <w:trHeight w:val="472"/>
        </w:trPr>
        <w:tc>
          <w:tcPr>
            <w:tcW w:w="1056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D/0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  <w:r w:rsidRPr="00EF667A">
              <w:rPr>
                <w:rFonts w:ascii="Times New Roman" w:hAnsi="Times New Roman"/>
                <w:sz w:val="24"/>
                <w:szCs w:val="28"/>
              </w:rPr>
              <w:t xml:space="preserve">.7 </w:t>
            </w:r>
          </w:p>
        </w:tc>
        <w:tc>
          <w:tcPr>
            <w:tcW w:w="5464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Руководство проверкой работоспособности ИР</w:t>
            </w:r>
          </w:p>
        </w:tc>
        <w:tc>
          <w:tcPr>
            <w:tcW w:w="3071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B24F7C">
              <w:rPr>
                <w:rFonts w:ascii="Times New Roman" w:hAnsi="Times New Roman"/>
                <w:sz w:val="24"/>
                <w:szCs w:val="28"/>
              </w:rPr>
              <w:t>существля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24F7C">
              <w:rPr>
                <w:rFonts w:ascii="Times New Roman" w:hAnsi="Times New Roman"/>
                <w:sz w:val="24"/>
                <w:szCs w:val="28"/>
              </w:rPr>
              <w:t>тся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4F7C">
              <w:rPr>
                <w:rFonts w:ascii="Times New Roman" w:hAnsi="Times New Roman"/>
                <w:sz w:val="24"/>
                <w:szCs w:val="28"/>
              </w:rPr>
              <w:t xml:space="preserve">распределение задач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между исполнителями </w:t>
            </w:r>
            <w:r w:rsidRPr="00B24F7C">
              <w:rPr>
                <w:rFonts w:ascii="Times New Roman" w:hAnsi="Times New Roman"/>
                <w:sz w:val="24"/>
                <w:szCs w:val="28"/>
              </w:rPr>
              <w:t xml:space="preserve">на проверку </w:t>
            </w:r>
            <w:r>
              <w:rPr>
                <w:rFonts w:ascii="Times New Roman" w:hAnsi="Times New Roman"/>
                <w:sz w:val="24"/>
                <w:szCs w:val="28"/>
              </w:rPr>
              <w:t>ИР</w:t>
            </w:r>
            <w:r w:rsidRPr="00B24F7C">
              <w:rPr>
                <w:rFonts w:ascii="Times New Roman" w:hAnsi="Times New Roman"/>
                <w:sz w:val="24"/>
                <w:szCs w:val="28"/>
              </w:rPr>
              <w:t xml:space="preserve">; оценка качества разработанных </w:t>
            </w:r>
            <w:r>
              <w:rPr>
                <w:rFonts w:ascii="Times New Roman" w:hAnsi="Times New Roman"/>
                <w:sz w:val="24"/>
                <w:szCs w:val="28"/>
              </w:rPr>
              <w:t>правил тестирования</w:t>
            </w:r>
            <w:r w:rsidRPr="00B24F7C">
              <w:rPr>
                <w:rFonts w:ascii="Times New Roman" w:hAnsi="Times New Roman"/>
                <w:sz w:val="24"/>
                <w:szCs w:val="28"/>
              </w:rPr>
              <w:t>, качества тестовых наборов данных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24F7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D03DC" w:rsidTr="00DA1A4F">
        <w:trPr>
          <w:trHeight w:val="984"/>
        </w:trPr>
        <w:tc>
          <w:tcPr>
            <w:tcW w:w="1056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 xml:space="preserve">D/06.7 </w:t>
            </w:r>
          </w:p>
        </w:tc>
        <w:tc>
          <w:tcPr>
            <w:tcW w:w="5464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F667A">
              <w:rPr>
                <w:rFonts w:ascii="Times New Roman" w:hAnsi="Times New Roman"/>
                <w:sz w:val="24"/>
                <w:szCs w:val="28"/>
              </w:rPr>
              <w:t>Экспертная оценка функционирования информационного ресурса и планирование методов его реализации</w:t>
            </w:r>
          </w:p>
        </w:tc>
        <w:tc>
          <w:tcPr>
            <w:tcW w:w="3071" w:type="dxa"/>
          </w:tcPr>
          <w:p w:rsidR="00FD03DC" w:rsidRPr="00EF667A" w:rsidRDefault="00FD03DC" w:rsidP="00FD03DC">
            <w:pPr>
              <w:pStyle w:val="25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Проводятся аудит и экспертиза архитектуры, формируются рекомендации </w:t>
            </w:r>
            <w:r w:rsidRPr="006D55C5">
              <w:rPr>
                <w:rFonts w:ascii="Times New Roman" w:hAnsi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55C5">
              <w:rPr>
                <w:rFonts w:ascii="Times New Roman" w:hAnsi="Times New Roman"/>
                <w:sz w:val="24"/>
                <w:szCs w:val="28"/>
              </w:rPr>
              <w:t xml:space="preserve">вариантам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реализации </w:t>
            </w:r>
            <w:r w:rsidRPr="006D55C5">
              <w:rPr>
                <w:rFonts w:ascii="Times New Roman" w:hAnsi="Times New Roman"/>
                <w:sz w:val="24"/>
                <w:szCs w:val="28"/>
              </w:rPr>
              <w:t xml:space="preserve">архитектуры </w:t>
            </w:r>
          </w:p>
        </w:tc>
      </w:tr>
    </w:tbl>
    <w:p w:rsidR="003D51A0" w:rsidRPr="009531F1" w:rsidRDefault="009531F1" w:rsidP="009531F1">
      <w:pPr>
        <w:pStyle w:val="1"/>
        <w:jc w:val="left"/>
      </w:pPr>
      <w:bookmarkStart w:id="8" w:name="_Toc457166668"/>
      <w:r w:rsidRPr="009531F1">
        <w:lastRenderedPageBreak/>
        <w:t>Основные этапы разработки проекта</w:t>
      </w:r>
      <w:r>
        <w:t xml:space="preserve"> </w:t>
      </w:r>
      <w:r w:rsidRPr="009531F1">
        <w:t>профессионального стандарта</w:t>
      </w:r>
      <w:bookmarkEnd w:id="8"/>
    </w:p>
    <w:p w:rsidR="003D51A0" w:rsidRPr="00D31091" w:rsidRDefault="00DD3AFF" w:rsidP="00FF2E9A">
      <w:pPr>
        <w:pStyle w:val="2"/>
        <w:numPr>
          <w:ilvl w:val="1"/>
          <w:numId w:val="4"/>
        </w:numPr>
        <w:rPr>
          <w:rFonts w:cs="Times New Roman"/>
          <w:bCs/>
          <w:iCs/>
          <w:szCs w:val="20"/>
        </w:rPr>
      </w:pPr>
      <w:r w:rsidRPr="00D31091">
        <w:rPr>
          <w:rFonts w:cs="Times New Roman"/>
          <w:bCs/>
          <w:iCs/>
          <w:szCs w:val="20"/>
        </w:rPr>
        <w:t xml:space="preserve"> </w:t>
      </w:r>
      <w:bookmarkStart w:id="9" w:name="_Toc457166669"/>
      <w:r w:rsidR="003D51A0" w:rsidRPr="00D31091">
        <w:rPr>
          <w:rFonts w:cs="Times New Roman"/>
          <w:bCs/>
          <w:iCs/>
          <w:szCs w:val="20"/>
        </w:rPr>
        <w:t>Информация об организациях, на базе которых проводились исследования</w:t>
      </w:r>
      <w:bookmarkEnd w:id="9"/>
    </w:p>
    <w:p w:rsidR="0022014B" w:rsidRDefault="0022014B" w:rsidP="0022014B">
      <w:pPr>
        <w:pStyle w:val="times14x15"/>
      </w:pPr>
      <w:r>
        <w:t xml:space="preserve">В рамках разработки проекта профессионального стандарта «Разработчик </w:t>
      </w:r>
      <w:r>
        <w:rPr>
          <w:lang w:val="en-US"/>
        </w:rPr>
        <w:t>Web</w:t>
      </w:r>
      <w:r w:rsidRPr="0022014B">
        <w:t xml:space="preserve"> </w:t>
      </w:r>
      <w:r>
        <w:t>и</w:t>
      </w:r>
      <w:r w:rsidRPr="0022014B">
        <w:t xml:space="preserve"> мультим</w:t>
      </w:r>
      <w:r>
        <w:t>едийных приложений» были выполнены следующие исследования:</w:t>
      </w:r>
    </w:p>
    <w:p w:rsidR="009937CF" w:rsidRDefault="0022014B" w:rsidP="00024A25">
      <w:pPr>
        <w:pStyle w:val="SpisokText"/>
      </w:pPr>
      <w:r>
        <w:t>исследование профессий на рынке труда, которые можно отнести к разработчикам веб-сайтов и мультимедийных приложений;</w:t>
      </w:r>
    </w:p>
    <w:p w:rsidR="009937CF" w:rsidRDefault="0022014B" w:rsidP="00024A25">
      <w:pPr>
        <w:pStyle w:val="SpisokText"/>
      </w:pPr>
      <w:r>
        <w:t>анализ международного опыта и существующих зарубежных отраслевых стандартов;</w:t>
      </w:r>
    </w:p>
    <w:p w:rsidR="009937CF" w:rsidRDefault="0022014B" w:rsidP="00024A25">
      <w:pPr>
        <w:pStyle w:val="SpisokText"/>
      </w:pPr>
      <w:r>
        <w:t>анализ российского рынка труда на основе вакансий;</w:t>
      </w:r>
    </w:p>
    <w:p w:rsidR="0022014B" w:rsidRDefault="0022014B" w:rsidP="00024A25">
      <w:pPr>
        <w:pStyle w:val="SpisokText"/>
      </w:pPr>
      <w:r>
        <w:t>другие аналитические исследования.</w:t>
      </w:r>
    </w:p>
    <w:p w:rsidR="0022014B" w:rsidRPr="009937CF" w:rsidRDefault="0022014B" w:rsidP="009937CF">
      <w:pPr>
        <w:spacing w:before="120" w:after="120" w:line="360" w:lineRule="auto"/>
        <w:ind w:firstLine="709"/>
        <w:jc w:val="both"/>
        <w:rPr>
          <w:szCs w:val="28"/>
        </w:rPr>
      </w:pPr>
      <w:r w:rsidRPr="009937CF">
        <w:rPr>
          <w:szCs w:val="28"/>
        </w:rPr>
        <w:t xml:space="preserve">При анализе вакансий использовались открытые данные </w:t>
      </w:r>
      <w:r w:rsidR="00D10A81" w:rsidRPr="009937CF">
        <w:rPr>
          <w:szCs w:val="28"/>
        </w:rPr>
        <w:t>компаний,</w:t>
      </w:r>
      <w:r w:rsidRPr="009937CF">
        <w:rPr>
          <w:szCs w:val="28"/>
        </w:rPr>
        <w:t xml:space="preserve"> работающих на рынке интернет-</w:t>
      </w:r>
      <w:proofErr w:type="spellStart"/>
      <w:r w:rsidRPr="009937CF">
        <w:rPr>
          <w:szCs w:val="28"/>
        </w:rPr>
        <w:t>рекрутмента</w:t>
      </w:r>
      <w:proofErr w:type="spellEnd"/>
      <w:r w:rsidRPr="009937CF">
        <w:rPr>
          <w:szCs w:val="28"/>
        </w:rPr>
        <w:t xml:space="preserve">: группы компаний </w:t>
      </w:r>
      <w:proofErr w:type="spellStart"/>
      <w:r w:rsidRPr="009937CF">
        <w:rPr>
          <w:szCs w:val="28"/>
        </w:rPr>
        <w:t>HeadHunter</w:t>
      </w:r>
      <w:proofErr w:type="spellEnd"/>
      <w:r w:rsidRPr="009937CF">
        <w:rPr>
          <w:szCs w:val="28"/>
        </w:rPr>
        <w:t xml:space="preserve"> (hh.ru) и </w:t>
      </w:r>
      <w:proofErr w:type="spellStart"/>
      <w:r w:rsidR="00053B31" w:rsidRPr="009937CF">
        <w:rPr>
          <w:szCs w:val="28"/>
        </w:rPr>
        <w:t>SuperJob</w:t>
      </w:r>
      <w:proofErr w:type="spellEnd"/>
      <w:r w:rsidR="00053B31" w:rsidRPr="009937CF">
        <w:rPr>
          <w:szCs w:val="28"/>
        </w:rPr>
        <w:t xml:space="preserve"> (superjob.ru). </w:t>
      </w:r>
    </w:p>
    <w:p w:rsidR="009937CF" w:rsidRPr="00D10A81" w:rsidRDefault="009937CF" w:rsidP="00D10A81">
      <w:pPr>
        <w:spacing w:before="120" w:after="120" w:line="360" w:lineRule="auto"/>
        <w:ind w:firstLine="708"/>
        <w:jc w:val="both"/>
        <w:rPr>
          <w:szCs w:val="28"/>
        </w:rPr>
      </w:pPr>
      <w:r w:rsidRPr="00D10A81">
        <w:rPr>
          <w:szCs w:val="28"/>
        </w:rPr>
        <w:t>К разработке проекта профессионального стандарта «Разработчик</w:t>
      </w:r>
      <w:r w:rsidR="0008143F">
        <w:rPr>
          <w:szCs w:val="28"/>
        </w:rPr>
        <w:t xml:space="preserve"> </w:t>
      </w:r>
      <w:proofErr w:type="spellStart"/>
      <w:r w:rsidRPr="00D10A81">
        <w:rPr>
          <w:szCs w:val="28"/>
        </w:rPr>
        <w:t>Web</w:t>
      </w:r>
      <w:proofErr w:type="spellEnd"/>
      <w:r w:rsidRPr="00D10A81">
        <w:rPr>
          <w:szCs w:val="28"/>
        </w:rPr>
        <w:t xml:space="preserve"> и </w:t>
      </w:r>
      <w:r w:rsidRPr="00D10A81">
        <w:rPr>
          <w:rFonts w:eastAsia="Calibri"/>
          <w:szCs w:val="28"/>
          <w:lang w:eastAsia="en-US"/>
        </w:rPr>
        <w:t>мультимедийных приложений</w:t>
      </w:r>
      <w:r w:rsidRPr="00D10A81">
        <w:rPr>
          <w:szCs w:val="28"/>
        </w:rPr>
        <w:t xml:space="preserve">» были привлечены следующие организации: </w:t>
      </w:r>
    </w:p>
    <w:p w:rsidR="00D10A81" w:rsidRPr="00D10A81" w:rsidRDefault="009937CF" w:rsidP="00024A25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10A81">
        <w:rPr>
          <w:rFonts w:ascii="Times New Roman" w:hAnsi="Times New Roman"/>
          <w:sz w:val="24"/>
          <w:szCs w:val="28"/>
        </w:rPr>
        <w:t>организации-заказчики/потребители услуг в области информационных технологий;</w:t>
      </w:r>
    </w:p>
    <w:p w:rsidR="00D10A81" w:rsidRDefault="009937CF" w:rsidP="00024A25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10A81">
        <w:rPr>
          <w:rFonts w:ascii="Times New Roman" w:hAnsi="Times New Roman"/>
          <w:sz w:val="24"/>
          <w:szCs w:val="28"/>
        </w:rPr>
        <w:t>учреждения системы образования, оказывающие образовательные услуги по направлениям подготовки специалистов в области информационных технологий;</w:t>
      </w:r>
    </w:p>
    <w:p w:rsidR="009937CF" w:rsidRPr="00D10A81" w:rsidRDefault="009937CF" w:rsidP="00024A25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10A81">
        <w:rPr>
          <w:rFonts w:ascii="Times New Roman" w:hAnsi="Times New Roman"/>
          <w:sz w:val="24"/>
          <w:szCs w:val="28"/>
        </w:rPr>
        <w:t xml:space="preserve">организации-работодатели ИТ-отрасли, осуществляющие не менее 5 лет деятельность в области информационных технологий, </w:t>
      </w:r>
    </w:p>
    <w:p w:rsidR="009937CF" w:rsidRPr="009937CF" w:rsidRDefault="006B1438" w:rsidP="009937CF">
      <w:pPr>
        <w:spacing w:before="120" w:after="120" w:line="360" w:lineRule="auto"/>
        <w:ind w:firstLine="709"/>
        <w:jc w:val="both"/>
        <w:rPr>
          <w:szCs w:val="28"/>
        </w:rPr>
      </w:pPr>
      <w:r>
        <w:t>В соответствии с Правилами разработки, утверждения и применения профессиональных стандартов, утв. постановлением Правительства РФ от 22.01.2013, №23, профессиональный стандарт разработан специалистами ООР РСПП совместно со специалистами ведущих российских компаний, организаций и ведущих образовательных организаций высшего и среднего профессионального образования на базе следующих организаций</w:t>
      </w:r>
      <w:r w:rsidR="009937CF" w:rsidRPr="009937CF">
        <w:rPr>
          <w:szCs w:val="28"/>
        </w:rPr>
        <w:t>:</w:t>
      </w:r>
    </w:p>
    <w:p w:rsidR="009937CF" w:rsidRPr="00D10A81" w:rsidRDefault="009937CF" w:rsidP="00D10A81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10A81">
        <w:rPr>
          <w:rFonts w:ascii="Times New Roman" w:hAnsi="Times New Roman"/>
          <w:sz w:val="24"/>
          <w:szCs w:val="28"/>
        </w:rPr>
        <w:t xml:space="preserve">Московский </w:t>
      </w:r>
      <w:r w:rsidR="00D10A81" w:rsidRPr="00D10A81">
        <w:rPr>
          <w:rFonts w:ascii="Times New Roman" w:hAnsi="Times New Roman"/>
          <w:sz w:val="24"/>
          <w:szCs w:val="28"/>
        </w:rPr>
        <w:t>Политехнический Университет (ранее Университет машиностроения</w:t>
      </w:r>
      <w:r w:rsidR="00D10A81">
        <w:rPr>
          <w:rFonts w:ascii="Times New Roman" w:hAnsi="Times New Roman"/>
          <w:sz w:val="24"/>
          <w:szCs w:val="28"/>
        </w:rPr>
        <w:t>)</w:t>
      </w:r>
    </w:p>
    <w:p w:rsidR="009937CF" w:rsidRPr="00D10A81" w:rsidRDefault="00B418C2" w:rsidP="00D10A81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Компания</w:t>
      </w:r>
      <w:r w:rsidR="009937CF" w:rsidRPr="00D10A81">
        <w:rPr>
          <w:rFonts w:ascii="Times New Roman" w:hAnsi="Times New Roman"/>
          <w:sz w:val="24"/>
          <w:szCs w:val="28"/>
        </w:rPr>
        <w:t xml:space="preserve"> «1С</w:t>
      </w:r>
      <w:r w:rsidR="00D10A81" w:rsidRPr="00D10A81">
        <w:rPr>
          <w:rFonts w:ascii="Times New Roman" w:hAnsi="Times New Roman"/>
          <w:sz w:val="24"/>
          <w:szCs w:val="28"/>
        </w:rPr>
        <w:t>-Битрикс</w:t>
      </w:r>
      <w:r w:rsidR="009937CF" w:rsidRPr="00D10A81">
        <w:rPr>
          <w:rFonts w:ascii="Times New Roman" w:hAnsi="Times New Roman"/>
          <w:sz w:val="24"/>
          <w:szCs w:val="28"/>
        </w:rPr>
        <w:t>».</w:t>
      </w:r>
    </w:p>
    <w:p w:rsidR="009937CF" w:rsidRDefault="00D10A81" w:rsidP="00D10A81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Фирма</w:t>
      </w:r>
      <w:r w:rsidR="009937CF" w:rsidRPr="00D10A81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D10A81">
        <w:rPr>
          <w:rFonts w:ascii="Times New Roman" w:hAnsi="Times New Roman"/>
          <w:sz w:val="24"/>
          <w:szCs w:val="28"/>
        </w:rPr>
        <w:t>Юмисофт</w:t>
      </w:r>
      <w:proofErr w:type="spellEnd"/>
      <w:r w:rsidR="009937CF" w:rsidRPr="00D10A81">
        <w:rPr>
          <w:rFonts w:ascii="Times New Roman" w:hAnsi="Times New Roman"/>
          <w:sz w:val="24"/>
          <w:szCs w:val="28"/>
        </w:rPr>
        <w:t>».</w:t>
      </w:r>
    </w:p>
    <w:p w:rsidR="00B56472" w:rsidRPr="00D10A81" w:rsidRDefault="00184CD4" w:rsidP="00D10A81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Физикон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10A81" w:rsidRPr="00B56472" w:rsidRDefault="00D10A81" w:rsidP="00024A25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szCs w:val="28"/>
          <w:lang w:eastAsia="ru-RU"/>
        </w:rPr>
      </w:pPr>
      <w:r w:rsidRPr="00D23EF0">
        <w:rPr>
          <w:rFonts w:ascii="Times New Roman" w:eastAsia="Times New Roman" w:hAnsi="Times New Roman"/>
          <w:sz w:val="24"/>
          <w:szCs w:val="24"/>
          <w:lang w:eastAsia="ru-RU"/>
        </w:rPr>
        <w:t>АНО ДПО «</w:t>
      </w:r>
      <w:proofErr w:type="spellStart"/>
      <w:r w:rsidRPr="00D23EF0">
        <w:rPr>
          <w:rFonts w:ascii="Times New Roman" w:eastAsia="Times New Roman" w:hAnsi="Times New Roman"/>
          <w:sz w:val="24"/>
          <w:szCs w:val="24"/>
          <w:lang w:eastAsia="ru-RU"/>
        </w:rPr>
        <w:t>Софтлайн</w:t>
      </w:r>
      <w:proofErr w:type="spellEnd"/>
      <w:r w:rsidRPr="00D23E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3EF0">
        <w:rPr>
          <w:rFonts w:ascii="Times New Roman" w:eastAsia="Times New Roman" w:hAnsi="Times New Roman"/>
          <w:sz w:val="24"/>
          <w:szCs w:val="24"/>
          <w:lang w:eastAsia="ru-RU"/>
        </w:rPr>
        <w:t>Эдюкейшн</w:t>
      </w:r>
      <w:proofErr w:type="spellEnd"/>
      <w:r w:rsidRPr="00D23EF0">
        <w:rPr>
          <w:rFonts w:ascii="Times New Roman" w:eastAsia="Times New Roman" w:hAnsi="Times New Roman"/>
          <w:sz w:val="24"/>
          <w:szCs w:val="24"/>
          <w:lang w:eastAsia="ru-RU"/>
        </w:rPr>
        <w:t xml:space="preserve">» компании </w:t>
      </w:r>
      <w:proofErr w:type="spellStart"/>
      <w:r w:rsidRPr="00D23EF0">
        <w:rPr>
          <w:rFonts w:ascii="Times New Roman" w:eastAsia="Times New Roman" w:hAnsi="Times New Roman"/>
          <w:sz w:val="24"/>
          <w:szCs w:val="24"/>
          <w:lang w:eastAsia="ru-RU"/>
        </w:rPr>
        <w:t>Softline</w:t>
      </w:r>
      <w:proofErr w:type="spellEnd"/>
    </w:p>
    <w:p w:rsidR="00B56472" w:rsidRPr="00D10A81" w:rsidRDefault="00B56472" w:rsidP="00024A25">
      <w:pPr>
        <w:pStyle w:val="afe"/>
        <w:numPr>
          <w:ilvl w:val="0"/>
          <w:numId w:val="31"/>
        </w:numPr>
        <w:spacing w:before="120" w:after="120" w:line="360" w:lineRule="auto"/>
        <w:ind w:firstLine="709"/>
        <w:jc w:val="both"/>
        <w:rPr>
          <w:szCs w:val="28"/>
          <w:lang w:eastAsia="ru-RU"/>
        </w:rPr>
      </w:pPr>
      <w:r w:rsidRPr="00D2342F">
        <w:rPr>
          <w:rFonts w:ascii="Times New Roman" w:eastAsia="Times New Roman" w:hAnsi="Times New Roman"/>
          <w:sz w:val="24"/>
          <w:szCs w:val="24"/>
          <w:lang w:eastAsia="ru-RU"/>
        </w:rPr>
        <w:t>Ассоциация предприятий компьютерных и информационных технологий (АПКИТ)</w:t>
      </w:r>
    </w:p>
    <w:p w:rsidR="006E35A6" w:rsidRPr="006E35A6" w:rsidRDefault="006E35A6" w:rsidP="004375C4">
      <w:pPr>
        <w:spacing w:before="120" w:after="120" w:line="360" w:lineRule="auto"/>
        <w:ind w:firstLine="709"/>
        <w:jc w:val="both"/>
        <w:rPr>
          <w:szCs w:val="28"/>
        </w:rPr>
      </w:pPr>
      <w:r w:rsidRPr="006E35A6">
        <w:rPr>
          <w:szCs w:val="28"/>
        </w:rPr>
        <w:t>Московский государственный машиностроительный университет (МАМИ), сокращённое наименован</w:t>
      </w:r>
      <w:r w:rsidR="00FC3426">
        <w:rPr>
          <w:szCs w:val="28"/>
        </w:rPr>
        <w:t>ие — Университет машиностроения</w:t>
      </w:r>
      <w:r w:rsidRPr="006E35A6">
        <w:rPr>
          <w:szCs w:val="28"/>
        </w:rPr>
        <w:t> </w:t>
      </w:r>
      <w:r w:rsidR="00FC3426">
        <w:rPr>
          <w:szCs w:val="28"/>
        </w:rPr>
        <w:t>(</w:t>
      </w:r>
      <w:hyperlink r:id="rId14" w:tooltip="Технический университет (страница отсутствует)" w:history="1">
        <w:r w:rsidRPr="006E35A6">
          <w:rPr>
            <w:szCs w:val="28"/>
          </w:rPr>
          <w:t>технический университет</w:t>
        </w:r>
      </w:hyperlink>
      <w:r w:rsidR="00FC3426">
        <w:rPr>
          <w:szCs w:val="28"/>
        </w:rPr>
        <w:t>)</w:t>
      </w:r>
      <w:r w:rsidRPr="006E35A6">
        <w:rPr>
          <w:szCs w:val="28"/>
        </w:rPr>
        <w:t>, расположен</w:t>
      </w:r>
      <w:r w:rsidR="00FC3426" w:rsidRPr="00FC3426">
        <w:rPr>
          <w:szCs w:val="28"/>
        </w:rPr>
        <w:t xml:space="preserve"> </w:t>
      </w:r>
      <w:r w:rsidR="00FC3426">
        <w:rPr>
          <w:szCs w:val="28"/>
        </w:rPr>
        <w:t>в</w:t>
      </w:r>
      <w:r w:rsidRPr="006E35A6">
        <w:rPr>
          <w:szCs w:val="28"/>
        </w:rPr>
        <w:t xml:space="preserve"> Москве. В октябре 2015 г. Ассоциация </w:t>
      </w:r>
      <w:proofErr w:type="gramStart"/>
      <w:r w:rsidRPr="006E35A6">
        <w:rPr>
          <w:szCs w:val="28"/>
        </w:rPr>
        <w:t>интернет-разработчиков</w:t>
      </w:r>
      <w:proofErr w:type="gramEnd"/>
      <w:r w:rsidRPr="006E35A6">
        <w:rPr>
          <w:szCs w:val="28"/>
        </w:rPr>
        <w:t xml:space="preserve"> (АИР) подписали соглашение о сотрудничестве между Университетом машиностроения и АИР, с целью апробаци</w:t>
      </w:r>
      <w:r w:rsidR="00E3290B">
        <w:rPr>
          <w:szCs w:val="28"/>
        </w:rPr>
        <w:t>и</w:t>
      </w:r>
      <w:r w:rsidRPr="006E35A6">
        <w:rPr>
          <w:szCs w:val="28"/>
        </w:rPr>
        <w:t xml:space="preserve"> новой четырехлетней программы </w:t>
      </w:r>
      <w:proofErr w:type="spellStart"/>
      <w:r w:rsidRPr="006E35A6">
        <w:rPr>
          <w:szCs w:val="28"/>
        </w:rPr>
        <w:t>бакалавриата</w:t>
      </w:r>
      <w:proofErr w:type="spellEnd"/>
      <w:r w:rsidRPr="006E35A6">
        <w:rPr>
          <w:szCs w:val="28"/>
        </w:rPr>
        <w:t xml:space="preserve"> по подготовке специалистов в области веб-технологий, реализуемой на базе факультета информатики и систем управления Университета машиностроения.  </w:t>
      </w:r>
    </w:p>
    <w:p w:rsidR="00B56472" w:rsidRDefault="00B418C2" w:rsidP="004375C4">
      <w:pPr>
        <w:spacing w:before="120" w:after="120" w:line="360" w:lineRule="auto"/>
        <w:ind w:firstLine="709"/>
        <w:jc w:val="both"/>
        <w:rPr>
          <w:szCs w:val="28"/>
        </w:rPr>
      </w:pPr>
      <w:r w:rsidRPr="00B418C2">
        <w:rPr>
          <w:szCs w:val="28"/>
        </w:rPr>
        <w:t>Компания «1С-Битрикс» занимает лидирующие позиции на российском рынке в области разработки систем управления веб-проекта</w:t>
      </w:r>
      <w:r>
        <w:rPr>
          <w:szCs w:val="28"/>
        </w:rPr>
        <w:t xml:space="preserve">ми и корпоративными порталами. </w:t>
      </w:r>
      <w:r w:rsidRPr="00B418C2">
        <w:rPr>
          <w:szCs w:val="28"/>
        </w:rPr>
        <w:t xml:space="preserve">Более 150 000 клиентов используют продукты компании для управления своими веб-проектами. «1С-Битрикс» является технологическим партнером для дилерской сети, включающей более 13 000 компаний, и предоставляет возможность </w:t>
      </w:r>
      <w:proofErr w:type="gramStart"/>
      <w:r w:rsidRPr="00B418C2">
        <w:rPr>
          <w:szCs w:val="28"/>
        </w:rPr>
        <w:t>дизайн-студиям</w:t>
      </w:r>
      <w:proofErr w:type="gramEnd"/>
      <w:r w:rsidRPr="00B418C2">
        <w:rPr>
          <w:szCs w:val="28"/>
        </w:rPr>
        <w:t xml:space="preserve"> и независимым разработчикам использовать продукты компании для реализации своих решений.</w:t>
      </w:r>
    </w:p>
    <w:p w:rsidR="00B418C2" w:rsidRDefault="00ED515D" w:rsidP="004375C4">
      <w:pPr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Компания «</w:t>
      </w:r>
      <w:proofErr w:type="spellStart"/>
      <w:r w:rsidR="00184CD4">
        <w:rPr>
          <w:szCs w:val="28"/>
        </w:rPr>
        <w:t>Юмисофт</w:t>
      </w:r>
      <w:proofErr w:type="spellEnd"/>
      <w:r w:rsidR="00184CD4">
        <w:rPr>
          <w:szCs w:val="28"/>
        </w:rPr>
        <w:t xml:space="preserve">» </w:t>
      </w:r>
      <w:r w:rsidR="00184CD4" w:rsidRPr="00ED515D">
        <w:rPr>
          <w:szCs w:val="28"/>
        </w:rPr>
        <w:t>—</w:t>
      </w:r>
      <w:r>
        <w:rPr>
          <w:szCs w:val="28"/>
        </w:rPr>
        <w:t xml:space="preserve"> р</w:t>
      </w:r>
      <w:r w:rsidRPr="00ED515D">
        <w:rPr>
          <w:szCs w:val="28"/>
        </w:rPr>
        <w:t xml:space="preserve">оссийский разработчик коммерческой </w:t>
      </w:r>
      <w:proofErr w:type="spellStart"/>
      <w:r w:rsidRPr="00ED515D">
        <w:rPr>
          <w:szCs w:val="28"/>
        </w:rPr>
        <w:t>мультисайтовой</w:t>
      </w:r>
      <w:proofErr w:type="spellEnd"/>
      <w:r w:rsidRPr="00ED515D">
        <w:rPr>
          <w:szCs w:val="28"/>
        </w:rPr>
        <w:t xml:space="preserve"> системы управления контентом UMI.CMS. В массовую продажу CMS поступила в 2007 году.</w:t>
      </w:r>
      <w:r>
        <w:rPr>
          <w:szCs w:val="28"/>
        </w:rPr>
        <w:t xml:space="preserve"> </w:t>
      </w:r>
      <w:r w:rsidRPr="00ED515D">
        <w:rPr>
          <w:szCs w:val="28"/>
        </w:rPr>
        <w:t xml:space="preserve">По состоянию на май 2015 года на платформе UMI.CMS </w:t>
      </w:r>
      <w:r>
        <w:rPr>
          <w:szCs w:val="28"/>
        </w:rPr>
        <w:t>работали</w:t>
      </w:r>
      <w:r w:rsidRPr="00ED515D">
        <w:rPr>
          <w:szCs w:val="28"/>
        </w:rPr>
        <w:t xml:space="preserve"> около 800 000 веб-</w:t>
      </w:r>
      <w:r w:rsidR="00101256" w:rsidRPr="00ED515D">
        <w:rPr>
          <w:szCs w:val="28"/>
        </w:rPr>
        <w:t>сайтов различного</w:t>
      </w:r>
      <w:r w:rsidRPr="00ED515D">
        <w:rPr>
          <w:szCs w:val="28"/>
        </w:rPr>
        <w:t xml:space="preserve"> масштаба: сайты</w:t>
      </w:r>
      <w:r w:rsidRPr="00ED515D">
        <w:rPr>
          <w:rFonts w:ascii="Cambria Math" w:hAnsi="Cambria Math" w:cs="Cambria Math"/>
          <w:szCs w:val="28"/>
        </w:rPr>
        <w:t>‐</w:t>
      </w:r>
      <w:r w:rsidRPr="00ED515D">
        <w:rPr>
          <w:szCs w:val="28"/>
        </w:rPr>
        <w:t>визитки, каталоги товаров, интернет</w:t>
      </w:r>
      <w:r w:rsidRPr="00ED515D">
        <w:rPr>
          <w:rFonts w:ascii="Cambria Math" w:hAnsi="Cambria Math" w:cs="Cambria Math"/>
          <w:szCs w:val="28"/>
        </w:rPr>
        <w:t>‐</w:t>
      </w:r>
      <w:r w:rsidRPr="00ED515D">
        <w:rPr>
          <w:szCs w:val="28"/>
        </w:rPr>
        <w:t>магазины, порталы.</w:t>
      </w:r>
      <w:r>
        <w:rPr>
          <w:szCs w:val="28"/>
        </w:rPr>
        <w:t xml:space="preserve"> </w:t>
      </w:r>
      <w:r w:rsidRPr="00ED515D">
        <w:rPr>
          <w:szCs w:val="28"/>
        </w:rPr>
        <w:t xml:space="preserve">В 2011 году компания запустила сервис UMI.ru — </w:t>
      </w:r>
      <w:proofErr w:type="spellStart"/>
      <w:r w:rsidRPr="00ED515D">
        <w:rPr>
          <w:szCs w:val="28"/>
        </w:rPr>
        <w:t>SaaS</w:t>
      </w:r>
      <w:proofErr w:type="spellEnd"/>
      <w:r w:rsidRPr="00ED515D">
        <w:rPr>
          <w:szCs w:val="28"/>
        </w:rPr>
        <w:t>, предоставляющий комплексные интернет-услуги для среднего и малого бизнеса.</w:t>
      </w:r>
    </w:p>
    <w:p w:rsidR="00FC3426" w:rsidRDefault="00FC3426" w:rsidP="00FC3426">
      <w:pPr>
        <w:spacing w:before="120" w:after="120" w:line="360" w:lineRule="auto"/>
        <w:ind w:firstLine="709"/>
        <w:jc w:val="both"/>
        <w:rPr>
          <w:szCs w:val="28"/>
        </w:rPr>
      </w:pPr>
      <w:r w:rsidRPr="00FC3426">
        <w:rPr>
          <w:szCs w:val="28"/>
        </w:rPr>
        <w:t>Компания «ФИЗИКОН» – ведущий разработчик электронных образовательных ресурсов для школ, колледжей и вузов</w:t>
      </w:r>
      <w:r>
        <w:rPr>
          <w:szCs w:val="28"/>
        </w:rPr>
        <w:t>. О</w:t>
      </w:r>
      <w:r w:rsidRPr="00FC3426">
        <w:rPr>
          <w:szCs w:val="28"/>
        </w:rPr>
        <w:t xml:space="preserve">пытная </w:t>
      </w:r>
      <w:r>
        <w:rPr>
          <w:szCs w:val="28"/>
        </w:rPr>
        <w:t xml:space="preserve">(основана в 1993 г.) </w:t>
      </w:r>
      <w:r w:rsidRPr="00FC3426">
        <w:rPr>
          <w:szCs w:val="28"/>
        </w:rPr>
        <w:t xml:space="preserve">и, в то же время, инновационная компания, обладающая </w:t>
      </w:r>
      <w:r>
        <w:rPr>
          <w:szCs w:val="28"/>
        </w:rPr>
        <w:t>широким</w:t>
      </w:r>
      <w:r w:rsidRPr="00FC3426">
        <w:rPr>
          <w:szCs w:val="28"/>
        </w:rPr>
        <w:t xml:space="preserve"> эксперт</w:t>
      </w:r>
      <w:r>
        <w:rPr>
          <w:szCs w:val="28"/>
        </w:rPr>
        <w:t>ным потенциалом</w:t>
      </w:r>
      <w:r w:rsidRPr="00FC3426">
        <w:rPr>
          <w:szCs w:val="28"/>
        </w:rPr>
        <w:t xml:space="preserve"> в области электронного образовательного контента, современными средствами разработки, доставки и воспроизведения учебных ресурсов.</w:t>
      </w:r>
      <w:r>
        <w:rPr>
          <w:szCs w:val="28"/>
        </w:rPr>
        <w:t xml:space="preserve"> К</w:t>
      </w:r>
      <w:r w:rsidRPr="00FC3426">
        <w:rPr>
          <w:szCs w:val="28"/>
        </w:rPr>
        <w:t>омпания «ФИЗИКОН» реализовала около 100 государственных проектов, выпустила около 250 курсов</w:t>
      </w:r>
      <w:r>
        <w:rPr>
          <w:szCs w:val="28"/>
        </w:rPr>
        <w:t xml:space="preserve">, является одним из признанных </w:t>
      </w:r>
      <w:r>
        <w:rPr>
          <w:szCs w:val="28"/>
        </w:rPr>
        <w:lastRenderedPageBreak/>
        <w:t>лидеров онлайн-обучения</w:t>
      </w:r>
      <w:r w:rsidR="00221430">
        <w:rPr>
          <w:szCs w:val="28"/>
        </w:rPr>
        <w:t xml:space="preserve"> </w:t>
      </w:r>
      <w:r w:rsidR="00221430" w:rsidRPr="00221430">
        <w:rPr>
          <w:szCs w:val="28"/>
        </w:rPr>
        <w:t>(</w:t>
      </w:r>
      <w:r w:rsidR="00221430">
        <w:rPr>
          <w:szCs w:val="28"/>
        </w:rPr>
        <w:t xml:space="preserve">проект «Облако знаний», портал подготовки к ЕГЭ </w:t>
      </w:r>
      <w:r w:rsidR="00221430">
        <w:rPr>
          <w:szCs w:val="28"/>
          <w:lang w:val="en-US"/>
        </w:rPr>
        <w:t>college</w:t>
      </w:r>
      <w:r w:rsidR="00221430" w:rsidRPr="00221430">
        <w:rPr>
          <w:szCs w:val="28"/>
        </w:rPr>
        <w:t>.</w:t>
      </w:r>
      <w:proofErr w:type="spellStart"/>
      <w:r w:rsidR="00221430">
        <w:rPr>
          <w:szCs w:val="28"/>
          <w:lang w:val="en-US"/>
        </w:rPr>
        <w:t>ru</w:t>
      </w:r>
      <w:proofErr w:type="spellEnd"/>
      <w:r w:rsidR="00221430" w:rsidRPr="00221430">
        <w:rPr>
          <w:szCs w:val="28"/>
        </w:rPr>
        <w:t xml:space="preserve"> </w:t>
      </w:r>
      <w:r w:rsidR="00221430">
        <w:rPr>
          <w:szCs w:val="28"/>
        </w:rPr>
        <w:t>и др.)</w:t>
      </w:r>
      <w:r w:rsidRPr="00FC3426">
        <w:rPr>
          <w:szCs w:val="28"/>
        </w:rPr>
        <w:t>.</w:t>
      </w:r>
      <w:r>
        <w:rPr>
          <w:szCs w:val="28"/>
        </w:rPr>
        <w:t xml:space="preserve"> </w:t>
      </w:r>
    </w:p>
    <w:p w:rsidR="00087EBB" w:rsidRDefault="00087EBB" w:rsidP="004375C4">
      <w:pPr>
        <w:spacing w:before="120" w:after="120" w:line="360" w:lineRule="auto"/>
        <w:ind w:firstLine="709"/>
        <w:jc w:val="both"/>
        <w:rPr>
          <w:szCs w:val="28"/>
        </w:rPr>
      </w:pPr>
      <w:r w:rsidRPr="00D23EF0">
        <w:t>АНО ДПО «</w:t>
      </w:r>
      <w:proofErr w:type="spellStart"/>
      <w:r w:rsidRPr="00D23EF0">
        <w:t>Софтлайн</w:t>
      </w:r>
      <w:proofErr w:type="spellEnd"/>
      <w:r w:rsidRPr="00D23EF0">
        <w:t xml:space="preserve"> </w:t>
      </w:r>
      <w:proofErr w:type="spellStart"/>
      <w:r w:rsidRPr="00D23EF0">
        <w:t>Эдюкейшн</w:t>
      </w:r>
      <w:proofErr w:type="spellEnd"/>
      <w:r w:rsidRPr="00D23EF0">
        <w:t xml:space="preserve">» </w:t>
      </w:r>
      <w:r w:rsidR="00184CD4" w:rsidRPr="00ED515D">
        <w:rPr>
          <w:szCs w:val="28"/>
        </w:rPr>
        <w:t>—</w:t>
      </w:r>
      <w:r>
        <w:t xml:space="preserve"> </w:t>
      </w:r>
      <w:r w:rsidRPr="00087EBB">
        <w:rPr>
          <w:szCs w:val="28"/>
        </w:rPr>
        <w:t xml:space="preserve">Учебный центр </w:t>
      </w:r>
      <w:proofErr w:type="spellStart"/>
      <w:r w:rsidRPr="00087EBB">
        <w:rPr>
          <w:szCs w:val="28"/>
        </w:rPr>
        <w:t>Softline</w:t>
      </w:r>
      <w:proofErr w:type="spellEnd"/>
      <w:r>
        <w:rPr>
          <w:szCs w:val="28"/>
        </w:rPr>
        <w:t>, л</w:t>
      </w:r>
      <w:r w:rsidRPr="00087EBB">
        <w:rPr>
          <w:szCs w:val="28"/>
        </w:rPr>
        <w:t>идер на рынке корпоративного обучения</w:t>
      </w:r>
      <w:r>
        <w:rPr>
          <w:szCs w:val="28"/>
        </w:rPr>
        <w:t xml:space="preserve"> с более чем </w:t>
      </w:r>
      <w:r w:rsidRPr="00087EBB">
        <w:rPr>
          <w:szCs w:val="28"/>
        </w:rPr>
        <w:t>14 лет</w:t>
      </w:r>
      <w:r>
        <w:rPr>
          <w:szCs w:val="28"/>
        </w:rPr>
        <w:t>ним</w:t>
      </w:r>
      <w:r w:rsidRPr="00087EBB">
        <w:rPr>
          <w:szCs w:val="28"/>
        </w:rPr>
        <w:t xml:space="preserve"> опыт</w:t>
      </w:r>
      <w:r>
        <w:rPr>
          <w:szCs w:val="28"/>
        </w:rPr>
        <w:t>ом</w:t>
      </w:r>
      <w:r w:rsidRPr="00087EBB">
        <w:rPr>
          <w:szCs w:val="28"/>
        </w:rPr>
        <w:t xml:space="preserve"> работы</w:t>
      </w:r>
      <w:r>
        <w:rPr>
          <w:szCs w:val="28"/>
        </w:rPr>
        <w:t xml:space="preserve">. Учебный центр представлен широкой </w:t>
      </w:r>
      <w:r w:rsidRPr="00087EBB">
        <w:rPr>
          <w:szCs w:val="28"/>
        </w:rPr>
        <w:t>сеть</w:t>
      </w:r>
      <w:r>
        <w:rPr>
          <w:szCs w:val="28"/>
        </w:rPr>
        <w:t>ю</w:t>
      </w:r>
      <w:r w:rsidRPr="00087EBB">
        <w:rPr>
          <w:szCs w:val="28"/>
        </w:rPr>
        <w:t xml:space="preserve"> из 35 представитель</w:t>
      </w:r>
      <w:proofErr w:type="gramStart"/>
      <w:r w:rsidRPr="00087EBB">
        <w:rPr>
          <w:szCs w:val="28"/>
        </w:rPr>
        <w:t>ств в кр</w:t>
      </w:r>
      <w:proofErr w:type="gramEnd"/>
      <w:r w:rsidRPr="00087EBB">
        <w:rPr>
          <w:szCs w:val="28"/>
        </w:rPr>
        <w:t>упнейших городах РФ и СНГ.</w:t>
      </w:r>
      <w:r>
        <w:rPr>
          <w:szCs w:val="28"/>
        </w:rPr>
        <w:t xml:space="preserve"> За время работы </w:t>
      </w:r>
      <w:r w:rsidR="004E3D2D">
        <w:rPr>
          <w:szCs w:val="28"/>
        </w:rPr>
        <w:t xml:space="preserve">учебный центр </w:t>
      </w:r>
      <w:r>
        <w:rPr>
          <w:szCs w:val="28"/>
        </w:rPr>
        <w:t>обучил б</w:t>
      </w:r>
      <w:r w:rsidRPr="00087EBB">
        <w:rPr>
          <w:szCs w:val="28"/>
        </w:rPr>
        <w:t>олее 200 тысяч IT-специалистов.</w:t>
      </w:r>
    </w:p>
    <w:p w:rsidR="00710F38" w:rsidRPr="00710F38" w:rsidRDefault="00710F38" w:rsidP="00710F38">
      <w:pPr>
        <w:spacing w:before="120" w:after="120" w:line="360" w:lineRule="auto"/>
        <w:ind w:firstLine="709"/>
        <w:jc w:val="both"/>
        <w:rPr>
          <w:szCs w:val="28"/>
        </w:rPr>
      </w:pPr>
      <w:r w:rsidRPr="00710F38">
        <w:rPr>
          <w:szCs w:val="28"/>
        </w:rPr>
        <w:t xml:space="preserve">Ассоциация </w:t>
      </w:r>
      <w:r w:rsidR="002F69B3">
        <w:rPr>
          <w:szCs w:val="28"/>
        </w:rPr>
        <w:t>предприятий компьютерных и информационных технологий (</w:t>
      </w:r>
      <w:r w:rsidRPr="00710F38">
        <w:rPr>
          <w:szCs w:val="28"/>
        </w:rPr>
        <w:t>АПКИТ</w:t>
      </w:r>
      <w:r w:rsidR="002F69B3">
        <w:rPr>
          <w:szCs w:val="28"/>
        </w:rPr>
        <w:t>)</w:t>
      </w:r>
      <w:r w:rsidRPr="00710F38">
        <w:rPr>
          <w:szCs w:val="28"/>
        </w:rPr>
        <w:t xml:space="preserve"> образована в 2001 г. ведущими компаниями ИТ-рынка. На сегодняшний день АПКИТ является наиболее представительным некоммерческим объединением ИТ-отрасли в России, включая 100 прямых и около 800 ассоциированных членов, в том числе: </w:t>
      </w:r>
      <w:proofErr w:type="spellStart"/>
      <w:r w:rsidRPr="00710F38">
        <w:rPr>
          <w:szCs w:val="28"/>
        </w:rPr>
        <w:t>Нишевые</w:t>
      </w:r>
      <w:proofErr w:type="spellEnd"/>
      <w:r w:rsidRPr="00710F38">
        <w:rPr>
          <w:szCs w:val="28"/>
        </w:rPr>
        <w:t xml:space="preserve"> ассоциации НП ППП, РУССОФТ,</w:t>
      </w:r>
      <w:r>
        <w:rPr>
          <w:szCs w:val="28"/>
        </w:rPr>
        <w:t xml:space="preserve"> </w:t>
      </w:r>
      <w:r w:rsidRPr="00710F38">
        <w:rPr>
          <w:szCs w:val="28"/>
        </w:rPr>
        <w:t>АРПП «Отечественный софт» и др., крупные российские холдинги и компании, представительства ведущих иностранных компаний.</w:t>
      </w:r>
      <w:r>
        <w:rPr>
          <w:szCs w:val="28"/>
        </w:rPr>
        <w:t xml:space="preserve"> АПКИТ </w:t>
      </w:r>
      <w:r w:rsidRPr="00710F38">
        <w:rPr>
          <w:szCs w:val="28"/>
        </w:rPr>
        <w:t>разви</w:t>
      </w:r>
      <w:r>
        <w:rPr>
          <w:szCs w:val="28"/>
        </w:rPr>
        <w:t>вает</w:t>
      </w:r>
      <w:r w:rsidRPr="00710F38">
        <w:rPr>
          <w:szCs w:val="28"/>
        </w:rPr>
        <w:t xml:space="preserve"> </w:t>
      </w:r>
      <w:r>
        <w:rPr>
          <w:szCs w:val="28"/>
        </w:rPr>
        <w:t xml:space="preserve">ряд </w:t>
      </w:r>
      <w:r w:rsidRPr="00710F38">
        <w:rPr>
          <w:szCs w:val="28"/>
        </w:rPr>
        <w:t>проект</w:t>
      </w:r>
      <w:r>
        <w:rPr>
          <w:szCs w:val="28"/>
        </w:rPr>
        <w:t>ов</w:t>
      </w:r>
      <w:r w:rsidRPr="00710F38">
        <w:rPr>
          <w:szCs w:val="28"/>
        </w:rPr>
        <w:t xml:space="preserve"> </w:t>
      </w:r>
      <w:r>
        <w:rPr>
          <w:szCs w:val="28"/>
        </w:rPr>
        <w:t xml:space="preserve">по развитию квалификаций и </w:t>
      </w:r>
      <w:r w:rsidRPr="00710F38">
        <w:rPr>
          <w:szCs w:val="28"/>
        </w:rPr>
        <w:t>о</w:t>
      </w:r>
      <w:r>
        <w:rPr>
          <w:szCs w:val="28"/>
        </w:rPr>
        <w:t xml:space="preserve">бразования в области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с 2007 года координирует разработку</w:t>
      </w:r>
      <w:r w:rsidRPr="00710F38">
        <w:rPr>
          <w:szCs w:val="28"/>
        </w:rPr>
        <w:t xml:space="preserve"> профессиональных стандартов в области ИТ и прогноз потребности численности ИТ-кадров в России.</w:t>
      </w:r>
      <w:r>
        <w:rPr>
          <w:szCs w:val="28"/>
        </w:rPr>
        <w:t xml:space="preserve"> </w:t>
      </w:r>
      <w:r w:rsidRPr="00710F38">
        <w:rPr>
          <w:szCs w:val="28"/>
        </w:rPr>
        <w:t xml:space="preserve">Комитет АПКИТ по образованию решает две основные задачи: увеличение численности профессиональных кадров в области </w:t>
      </w:r>
      <w:proofErr w:type="gramStart"/>
      <w:r w:rsidRPr="00710F38">
        <w:rPr>
          <w:szCs w:val="28"/>
        </w:rPr>
        <w:t>ИТ</w:t>
      </w:r>
      <w:proofErr w:type="gramEnd"/>
      <w:r w:rsidRPr="00710F38">
        <w:rPr>
          <w:szCs w:val="28"/>
        </w:rPr>
        <w:t>, и повышение качества ИТ образования в России.</w:t>
      </w:r>
    </w:p>
    <w:p w:rsidR="00710F38" w:rsidRPr="00087EBB" w:rsidRDefault="00710F38" w:rsidP="00710F38">
      <w:pPr>
        <w:spacing w:before="120" w:after="120" w:line="360" w:lineRule="auto"/>
        <w:ind w:firstLine="709"/>
        <w:jc w:val="both"/>
        <w:rPr>
          <w:szCs w:val="28"/>
        </w:rPr>
      </w:pPr>
      <w:r w:rsidRPr="00710F38">
        <w:rPr>
          <w:szCs w:val="28"/>
        </w:rPr>
        <w:t xml:space="preserve">В 2014 г. на базе АПКИТ создан Совет по профессиональным квалификациям в области </w:t>
      </w:r>
      <w:proofErr w:type="gramStart"/>
      <w:r w:rsidRPr="00710F38">
        <w:rPr>
          <w:szCs w:val="28"/>
        </w:rPr>
        <w:t>ИТ</w:t>
      </w:r>
      <w:proofErr w:type="gramEnd"/>
      <w:r w:rsidRPr="00710F38">
        <w:rPr>
          <w:szCs w:val="28"/>
        </w:rPr>
        <w:t xml:space="preserve"> (СПК-ИТ), наделенный следующими полномочиями: проведение мониторинга рынка труда, появления новых профессий, изменений в наименованиях и перечнях профессий в сфере информационных технологий; разработка, применение и актуализация профессиональных стандартов в сфере информационных технологий; участие в разработке государственных стандартов профессионального образования, актуализации программ профессионального образования и обучения, а также координация профессионально-общественной аккредитации образовательных программ в сфере информационных технологий.</w:t>
      </w:r>
      <w:r>
        <w:rPr>
          <w:szCs w:val="28"/>
        </w:rPr>
        <w:t xml:space="preserve"> </w:t>
      </w:r>
      <w:r w:rsidRPr="00710F38">
        <w:rPr>
          <w:szCs w:val="28"/>
        </w:rPr>
        <w:t>Сопредседатели СПК-ИТ: исполнительный директор АПКИТ Н.В. Комлев</w:t>
      </w:r>
      <w:r>
        <w:rPr>
          <w:szCs w:val="28"/>
        </w:rPr>
        <w:t>,</w:t>
      </w:r>
      <w:r w:rsidRPr="00710F38">
        <w:rPr>
          <w:szCs w:val="28"/>
        </w:rPr>
        <w:t xml:space="preserve"> и директор фирмы «1С», руководитель комитета АПКИТ по образованию Б.Г. Нуралиев.</w:t>
      </w:r>
    </w:p>
    <w:p w:rsidR="009937CF" w:rsidRDefault="009937CF" w:rsidP="004375C4">
      <w:pPr>
        <w:spacing w:before="120" w:after="120" w:line="360" w:lineRule="auto"/>
        <w:ind w:firstLine="709"/>
        <w:jc w:val="both"/>
        <w:rPr>
          <w:szCs w:val="28"/>
        </w:rPr>
      </w:pPr>
      <w:r w:rsidRPr="009937CF">
        <w:rPr>
          <w:szCs w:val="28"/>
        </w:rPr>
        <w:t>Перечень организаций, сведения об уполномоченных лицах, участвовавших в разработке проекта профессионального стандарта «</w:t>
      </w:r>
      <w:r w:rsidR="00B56472">
        <w:rPr>
          <w:szCs w:val="28"/>
        </w:rPr>
        <w:t xml:space="preserve">Разработчик </w:t>
      </w:r>
      <w:proofErr w:type="spellStart"/>
      <w:r w:rsidR="00B56472" w:rsidRPr="00087EBB">
        <w:rPr>
          <w:szCs w:val="28"/>
        </w:rPr>
        <w:t>Web</w:t>
      </w:r>
      <w:proofErr w:type="spellEnd"/>
      <w:r w:rsidR="00B56472" w:rsidRPr="00B56472">
        <w:rPr>
          <w:szCs w:val="28"/>
        </w:rPr>
        <w:t xml:space="preserve"> </w:t>
      </w:r>
      <w:r w:rsidR="00B56472">
        <w:rPr>
          <w:szCs w:val="28"/>
        </w:rPr>
        <w:t>и мультимедийных приложений</w:t>
      </w:r>
      <w:r w:rsidRPr="009937CF">
        <w:rPr>
          <w:szCs w:val="28"/>
        </w:rPr>
        <w:t xml:space="preserve">», приводятся в Приложении 1 к настоящей пояснительной записке. </w:t>
      </w:r>
    </w:p>
    <w:p w:rsidR="003D51A0" w:rsidRPr="002A758C" w:rsidRDefault="003D51A0" w:rsidP="00FF2E9A">
      <w:pPr>
        <w:pStyle w:val="2"/>
        <w:numPr>
          <w:ilvl w:val="1"/>
          <w:numId w:val="4"/>
        </w:numPr>
        <w:rPr>
          <w:rFonts w:cs="Times New Roman"/>
          <w:bCs/>
          <w:iCs/>
          <w:szCs w:val="20"/>
        </w:rPr>
      </w:pPr>
      <w:bookmarkStart w:id="10" w:name="_Toc457166670"/>
      <w:r w:rsidRPr="002A758C">
        <w:rPr>
          <w:rFonts w:cs="Times New Roman"/>
          <w:bCs/>
          <w:iCs/>
          <w:szCs w:val="20"/>
        </w:rPr>
        <w:lastRenderedPageBreak/>
        <w:t>Требования к экспертам, привлекаемым к разработке проекта профессионального стандарта, и описание использованных методов.</w:t>
      </w:r>
      <w:bookmarkEnd w:id="10"/>
    </w:p>
    <w:p w:rsidR="002A758C" w:rsidRDefault="002A758C" w:rsidP="00284E10">
      <w:pPr>
        <w:pStyle w:val="times14x15"/>
      </w:pPr>
      <w:r w:rsidRPr="002A758C">
        <w:t xml:space="preserve">Основными требованиями к разработчикам и экспертам проекта профессионального стандарта «Разработчик </w:t>
      </w:r>
      <w:proofErr w:type="spellStart"/>
      <w:r w:rsidRPr="002A758C">
        <w:t>Web</w:t>
      </w:r>
      <w:proofErr w:type="spellEnd"/>
      <w:r w:rsidRPr="002A758C">
        <w:t xml:space="preserve"> и мультимедийных приложений» являлись: </w:t>
      </w:r>
    </w:p>
    <w:p w:rsidR="002A758C" w:rsidRDefault="002A758C" w:rsidP="00FB5F3C">
      <w:pPr>
        <w:pStyle w:val="times14x15"/>
        <w:numPr>
          <w:ilvl w:val="0"/>
          <w:numId w:val="40"/>
        </w:numPr>
      </w:pPr>
      <w:r w:rsidRPr="002A758C">
        <w:t xml:space="preserve">наличие высшего образования в области информационных технологий; </w:t>
      </w:r>
    </w:p>
    <w:p w:rsidR="002A758C" w:rsidRDefault="002A758C" w:rsidP="00FB5F3C">
      <w:pPr>
        <w:pStyle w:val="times14x15"/>
        <w:numPr>
          <w:ilvl w:val="0"/>
          <w:numId w:val="40"/>
        </w:numPr>
      </w:pPr>
      <w:r w:rsidRPr="002A758C">
        <w:t xml:space="preserve">значительный опыт в области </w:t>
      </w:r>
      <w:proofErr w:type="gramStart"/>
      <w:r w:rsidRPr="002A758C">
        <w:t>Интернет-технологий</w:t>
      </w:r>
      <w:proofErr w:type="gramEnd"/>
      <w:r w:rsidRPr="002A758C">
        <w:t xml:space="preserve"> (более 5 лет); </w:t>
      </w:r>
    </w:p>
    <w:p w:rsidR="001426B0" w:rsidRDefault="002A758C" w:rsidP="00FB5F3C">
      <w:pPr>
        <w:pStyle w:val="times14x15"/>
        <w:numPr>
          <w:ilvl w:val="0"/>
          <w:numId w:val="40"/>
        </w:numPr>
      </w:pPr>
      <w:r w:rsidRPr="002A758C">
        <w:t>непосредственное участие в проектах по разработке сайтов корпоративных порталов или мультимедийных приложений;</w:t>
      </w:r>
    </w:p>
    <w:p w:rsidR="002A758C" w:rsidRPr="002A758C" w:rsidRDefault="002A758C" w:rsidP="00FB5F3C">
      <w:pPr>
        <w:pStyle w:val="times14x15"/>
        <w:numPr>
          <w:ilvl w:val="0"/>
          <w:numId w:val="40"/>
        </w:numPr>
      </w:pPr>
      <w:r w:rsidRPr="002A758C">
        <w:t>участие в образовательной и научно-исследовательской деятельности</w:t>
      </w:r>
      <w:r w:rsidR="001426B0">
        <w:t xml:space="preserve"> в области </w:t>
      </w:r>
      <w:proofErr w:type="gramStart"/>
      <w:r w:rsidR="001426B0">
        <w:t>Интернет-технологий</w:t>
      </w:r>
      <w:proofErr w:type="gramEnd"/>
      <w:r w:rsidR="00184CD4">
        <w:t>.</w:t>
      </w:r>
      <w:r w:rsidRPr="002A758C">
        <w:t xml:space="preserve"> </w:t>
      </w:r>
    </w:p>
    <w:p w:rsidR="002A758C" w:rsidRPr="002A758C" w:rsidRDefault="002A758C" w:rsidP="00FB5F3C">
      <w:pPr>
        <w:pStyle w:val="times14x15"/>
      </w:pPr>
      <w:r w:rsidRPr="002A758C">
        <w:t>Кроме того, в ходе разработки, согласования и обсуждения проекта профессионального стандарта также участвовали эксперты других организаций</w:t>
      </w:r>
      <w:r w:rsidR="001426B0">
        <w:t>.</w:t>
      </w:r>
    </w:p>
    <w:p w:rsidR="002A758C" w:rsidRDefault="002A758C" w:rsidP="00FB5F3C">
      <w:pPr>
        <w:pStyle w:val="times14x15"/>
      </w:pPr>
      <w:r w:rsidRPr="002A758C">
        <w:t xml:space="preserve">При разработке проекта профессионального стандарта были проведены анализ существующей законодательной базы, сравнение российских и зарубежных стандартов в данной области. </w:t>
      </w:r>
      <w:r w:rsidR="001426B0">
        <w:t>Были проанализированы такие зарубежные стандарты как:</w:t>
      </w:r>
    </w:p>
    <w:p w:rsidR="00696435" w:rsidRDefault="00696435" w:rsidP="00FB5F3C">
      <w:pPr>
        <w:pStyle w:val="times14x15"/>
        <w:numPr>
          <w:ilvl w:val="0"/>
          <w:numId w:val="41"/>
        </w:numPr>
      </w:pPr>
      <w:r>
        <w:t xml:space="preserve">CWA16458 - Европейский стандарт </w:t>
      </w:r>
      <w:proofErr w:type="gramStart"/>
      <w:r>
        <w:t>базовых</w:t>
      </w:r>
      <w:proofErr w:type="gramEnd"/>
      <w:r>
        <w:t xml:space="preserve"> </w:t>
      </w:r>
      <w:proofErr w:type="spellStart"/>
      <w:r>
        <w:t>профайлов</w:t>
      </w:r>
      <w:proofErr w:type="spellEnd"/>
      <w:r>
        <w:t>  ИКТ-профессий (CWA16458)</w:t>
      </w:r>
    </w:p>
    <w:p w:rsidR="00696435" w:rsidRDefault="00696435" w:rsidP="00FB5F3C">
      <w:pPr>
        <w:pStyle w:val="times14x15"/>
        <w:numPr>
          <w:ilvl w:val="0"/>
          <w:numId w:val="41"/>
        </w:numPr>
      </w:pPr>
      <w:r>
        <w:t xml:space="preserve"> IWA  - Международной ассоциации </w:t>
      </w:r>
      <w:proofErr w:type="spellStart"/>
      <w:r>
        <w:t>Web</w:t>
      </w:r>
      <w:proofErr w:type="spellEnd"/>
      <w:r>
        <w:t>-мастеров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Webmasters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  - IWA), разработчика  стандарта 21 </w:t>
      </w:r>
      <w:proofErr w:type="spellStart"/>
      <w:r>
        <w:t>Web</w:t>
      </w:r>
      <w:proofErr w:type="spellEnd"/>
      <w:r>
        <w:t>-профессий  (</w:t>
      </w:r>
      <w:proofErr w:type="spellStart"/>
      <w:r>
        <w:t>Web-Skills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)  http://iwanet.org </w:t>
      </w:r>
    </w:p>
    <w:p w:rsidR="00696435" w:rsidRPr="008D5F4A" w:rsidRDefault="00696435" w:rsidP="00FB5F3C">
      <w:pPr>
        <w:pStyle w:val="times14x15"/>
        <w:numPr>
          <w:ilvl w:val="0"/>
          <w:numId w:val="41"/>
        </w:numPr>
        <w:rPr>
          <w:lang w:val="en-US"/>
        </w:rPr>
      </w:pPr>
      <w:r w:rsidRPr="008D5F4A">
        <w:rPr>
          <w:lang w:val="en-US"/>
        </w:rPr>
        <w:t xml:space="preserve">ECIP - </w:t>
      </w:r>
      <w:r>
        <w:t>Европейск</w:t>
      </w:r>
      <w:r w:rsidR="006D658D">
        <w:t>ой</w:t>
      </w:r>
      <w:r w:rsidRPr="008D5F4A">
        <w:rPr>
          <w:lang w:val="en-US"/>
        </w:rPr>
        <w:t xml:space="preserve"> </w:t>
      </w:r>
      <w:r>
        <w:t>программ</w:t>
      </w:r>
      <w:r w:rsidR="006D658D">
        <w:t>ы</w:t>
      </w:r>
      <w:r w:rsidRPr="008D5F4A">
        <w:rPr>
          <w:lang w:val="en-US"/>
        </w:rPr>
        <w:t xml:space="preserve"> </w:t>
      </w:r>
      <w:r>
        <w:t>сертификации</w:t>
      </w:r>
      <w:r w:rsidRPr="008D5F4A">
        <w:rPr>
          <w:lang w:val="en-US"/>
        </w:rPr>
        <w:t xml:space="preserve"> </w:t>
      </w:r>
      <w:r>
        <w:t>ИТ</w:t>
      </w:r>
      <w:r w:rsidRPr="008D5F4A">
        <w:rPr>
          <w:lang w:val="en-US"/>
        </w:rPr>
        <w:t>-</w:t>
      </w:r>
      <w:r>
        <w:t>специалистов</w:t>
      </w:r>
      <w:r w:rsidRPr="008D5F4A">
        <w:rPr>
          <w:lang w:val="en-US"/>
        </w:rPr>
        <w:t xml:space="preserve"> European Certification of Informatics Professionals   http://www.cepis.org/</w:t>
      </w:r>
    </w:p>
    <w:p w:rsidR="001426B0" w:rsidRPr="002A758C" w:rsidRDefault="00696435" w:rsidP="00FB5F3C">
      <w:pPr>
        <w:pStyle w:val="times14x15"/>
        <w:numPr>
          <w:ilvl w:val="0"/>
          <w:numId w:val="41"/>
        </w:numPr>
      </w:pPr>
      <w:r>
        <w:t xml:space="preserve">ACS - </w:t>
      </w:r>
      <w:proofErr w:type="gramStart"/>
      <w:r>
        <w:t>Австралийск</w:t>
      </w:r>
      <w:r w:rsidR="006D658D">
        <w:t>ой</w:t>
      </w:r>
      <w:proofErr w:type="gramEnd"/>
      <w:r>
        <w:t xml:space="preserve"> компьютерн</w:t>
      </w:r>
      <w:r w:rsidR="006D658D">
        <w:t>ой</w:t>
      </w:r>
      <w:r>
        <w:t xml:space="preserve"> ассоциация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https://www.acs.org.au/</w:t>
      </w:r>
    </w:p>
    <w:p w:rsidR="00053B31" w:rsidRPr="00053B31" w:rsidRDefault="00053B31" w:rsidP="00053B31">
      <w:pPr>
        <w:pStyle w:val="times14x15"/>
      </w:pPr>
    </w:p>
    <w:p w:rsidR="003D51A0" w:rsidRPr="00D31091" w:rsidRDefault="003D51A0" w:rsidP="00FF2E9A">
      <w:pPr>
        <w:pStyle w:val="2"/>
        <w:numPr>
          <w:ilvl w:val="1"/>
          <w:numId w:val="4"/>
        </w:numPr>
        <w:rPr>
          <w:rFonts w:cs="Times New Roman"/>
          <w:bCs/>
          <w:iCs/>
          <w:szCs w:val="20"/>
        </w:rPr>
      </w:pPr>
      <w:bookmarkStart w:id="11" w:name="_Toc457166671"/>
      <w:r w:rsidRPr="00D31091">
        <w:rPr>
          <w:rFonts w:cs="Times New Roman"/>
          <w:bCs/>
          <w:iCs/>
          <w:szCs w:val="20"/>
        </w:rPr>
        <w:t>Общие сведения о нормативных правовых документах, регулирующих вид профессиональной деятельности</w:t>
      </w:r>
      <w:bookmarkEnd w:id="11"/>
    </w:p>
    <w:p w:rsidR="003D51A0" w:rsidRDefault="003D51A0" w:rsidP="003D51A0">
      <w:pPr>
        <w:pStyle w:val="times14x15"/>
      </w:pPr>
      <w:r w:rsidRPr="000A351A">
        <w:t>Нормативные правовые документы, регулирующие вид профессиональной деятельности (обобщенн</w:t>
      </w:r>
      <w:r>
        <w:t>ые</w:t>
      </w:r>
      <w:r w:rsidRPr="000A351A">
        <w:t xml:space="preserve"> трудов</w:t>
      </w:r>
      <w:r>
        <w:t>ые</w:t>
      </w:r>
      <w:r w:rsidRPr="000A351A">
        <w:t xml:space="preserve"> функци</w:t>
      </w:r>
      <w:r>
        <w:t>и</w:t>
      </w:r>
      <w:r w:rsidRPr="000A351A">
        <w:t>), отсутствуют</w:t>
      </w:r>
      <w:r>
        <w:t>.</w:t>
      </w:r>
    </w:p>
    <w:p w:rsidR="00B647CF" w:rsidRPr="00E62AF4" w:rsidRDefault="00B647CF" w:rsidP="00B647CF">
      <w:pPr>
        <w:pStyle w:val="aff0"/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В</w:t>
      </w:r>
      <w:r w:rsidRPr="00E62AF4">
        <w:rPr>
          <w:lang w:eastAsia="en-US"/>
        </w:rPr>
        <w:t xml:space="preserve"> ходе разработке профессионального стандарта были использованы следующие документы:</w:t>
      </w:r>
    </w:p>
    <w:p w:rsidR="00B647CF" w:rsidRPr="00E62AF4" w:rsidRDefault="00B647CF" w:rsidP="002369A4">
      <w:pPr>
        <w:pStyle w:val="aff0"/>
        <w:numPr>
          <w:ilvl w:val="0"/>
          <w:numId w:val="24"/>
        </w:numPr>
        <w:tabs>
          <w:tab w:val="clear" w:pos="714"/>
          <w:tab w:val="num" w:pos="1134"/>
        </w:tabs>
        <w:spacing w:before="0" w:beforeAutospacing="0" w:after="0" w:afterAutospacing="0" w:line="360" w:lineRule="auto"/>
        <w:ind w:left="1134" w:hanging="283"/>
      </w:pPr>
      <w:r w:rsidRPr="00E62AF4">
        <w:lastRenderedPageBreak/>
        <w:t>Стандарт ГОСТ</w:t>
      </w:r>
      <w:r w:rsidR="00010845">
        <w:t xml:space="preserve"> </w:t>
      </w:r>
      <w:proofErr w:type="gramStart"/>
      <w:r w:rsidR="00010845" w:rsidRPr="00564BEA">
        <w:rPr>
          <w:szCs w:val="28"/>
        </w:rPr>
        <w:t>Р</w:t>
      </w:r>
      <w:proofErr w:type="gramEnd"/>
      <w:r w:rsidR="00010845" w:rsidRPr="00564BEA">
        <w:rPr>
          <w:szCs w:val="28"/>
        </w:rPr>
        <w:t xml:space="preserve"> 56413-2015/CWA 16458:2012 "Информационные технологии. Европейские профили профессий </w:t>
      </w:r>
      <w:proofErr w:type="gramStart"/>
      <w:r w:rsidR="00010845" w:rsidRPr="00564BEA">
        <w:rPr>
          <w:szCs w:val="28"/>
        </w:rPr>
        <w:t>ИКТ-сектора</w:t>
      </w:r>
      <w:proofErr w:type="gramEnd"/>
    </w:p>
    <w:p w:rsidR="00B169EE" w:rsidRPr="00D31091" w:rsidRDefault="00B169EE" w:rsidP="00B169EE">
      <w:pPr>
        <w:pStyle w:val="1"/>
        <w:jc w:val="left"/>
        <w:rPr>
          <w:sz w:val="28"/>
          <w:szCs w:val="28"/>
        </w:rPr>
      </w:pPr>
      <w:bookmarkStart w:id="12" w:name="_Toc457166672"/>
      <w:r w:rsidRPr="00D31091">
        <w:rPr>
          <w:sz w:val="28"/>
          <w:szCs w:val="28"/>
        </w:rPr>
        <w:lastRenderedPageBreak/>
        <w:t>Обсуждение проекта профессионального стандарта</w:t>
      </w:r>
      <w:bookmarkEnd w:id="12"/>
    </w:p>
    <w:p w:rsidR="0045368D" w:rsidRDefault="00692D42" w:rsidP="0045368D">
      <w:pPr>
        <w:pStyle w:val="2"/>
        <w:numPr>
          <w:ilvl w:val="0"/>
          <w:numId w:val="0"/>
        </w:numPr>
        <w:ind w:left="714"/>
        <w:rPr>
          <w:b w:val="0"/>
          <w:color w:val="000000" w:themeColor="text1"/>
        </w:rPr>
      </w:pPr>
      <w:bookmarkStart w:id="13" w:name="_Toc408861858"/>
      <w:r>
        <w:rPr>
          <w:b w:val="0"/>
          <w:color w:val="000000" w:themeColor="text1"/>
        </w:rPr>
        <w:tab/>
      </w:r>
      <w:bookmarkStart w:id="14" w:name="_Toc457166673"/>
      <w:r w:rsidR="0045368D" w:rsidRPr="0045368D">
        <w:rPr>
          <w:b w:val="0"/>
          <w:color w:val="000000" w:themeColor="text1"/>
        </w:rPr>
        <w:t xml:space="preserve">Обсуждение проекта профессионального стандарта осуществлялось как в рамках выделенных мероприятий, так и в социальных сетях </w:t>
      </w:r>
      <w:r w:rsidR="0045368D" w:rsidRPr="0045368D">
        <w:rPr>
          <w:b w:val="0"/>
          <w:color w:val="000000" w:themeColor="text1"/>
          <w:lang w:val="en-US"/>
        </w:rPr>
        <w:t>Facebook</w:t>
      </w:r>
      <w:r w:rsidR="0045368D" w:rsidRPr="0045368D">
        <w:rPr>
          <w:b w:val="0"/>
          <w:color w:val="000000" w:themeColor="text1"/>
        </w:rPr>
        <w:t xml:space="preserve">, </w:t>
      </w:r>
      <w:r w:rsidR="0045368D" w:rsidRPr="0045368D">
        <w:rPr>
          <w:b w:val="0"/>
          <w:color w:val="000000" w:themeColor="text1"/>
          <w:lang w:val="en-US"/>
        </w:rPr>
        <w:t>LinkedIn</w:t>
      </w:r>
      <w:r w:rsidR="0045368D" w:rsidRPr="0045368D">
        <w:rPr>
          <w:b w:val="0"/>
          <w:color w:val="000000" w:themeColor="text1"/>
        </w:rPr>
        <w:t>, а также в профильных изданиях и в рамках различных мероприятий</w:t>
      </w:r>
      <w:bookmarkEnd w:id="14"/>
    </w:p>
    <w:p w:rsidR="00C7437D" w:rsidRPr="00D31091" w:rsidRDefault="00C7437D" w:rsidP="00FF2E9A">
      <w:pPr>
        <w:pStyle w:val="2"/>
        <w:rPr>
          <w:rFonts w:cs="Times New Roman"/>
          <w:bCs/>
          <w:iCs/>
          <w:szCs w:val="20"/>
        </w:rPr>
      </w:pPr>
      <w:bookmarkStart w:id="15" w:name="_Toc457166674"/>
      <w:r w:rsidRPr="00D31091">
        <w:rPr>
          <w:rFonts w:cs="Times New Roman"/>
          <w:bCs/>
          <w:iCs/>
          <w:szCs w:val="20"/>
        </w:rPr>
        <w:t xml:space="preserve">Группы в сети </w:t>
      </w:r>
      <w:proofErr w:type="spellStart"/>
      <w:r w:rsidRPr="00D31091">
        <w:rPr>
          <w:rFonts w:cs="Times New Roman"/>
          <w:bCs/>
          <w:iCs/>
          <w:szCs w:val="20"/>
        </w:rPr>
        <w:t>Facebook</w:t>
      </w:r>
      <w:bookmarkEnd w:id="13"/>
      <w:bookmarkEnd w:id="15"/>
      <w:proofErr w:type="spellEnd"/>
    </w:p>
    <w:p w:rsidR="00C7437D" w:rsidRPr="00B72376" w:rsidRDefault="00C7437D" w:rsidP="003A7607">
      <w:pPr>
        <w:pStyle w:val="afe"/>
        <w:numPr>
          <w:ilvl w:val="0"/>
          <w:numId w:val="7"/>
        </w:numPr>
        <w:rPr>
          <w:rFonts w:ascii="Times New Roman" w:hAnsi="Times New Roman"/>
        </w:rPr>
      </w:pPr>
      <w:r w:rsidRPr="00B72376">
        <w:rPr>
          <w:rFonts w:ascii="Times New Roman" w:hAnsi="Times New Roman"/>
        </w:rPr>
        <w:t xml:space="preserve">Группа в сети </w:t>
      </w:r>
      <w:proofErr w:type="spellStart"/>
      <w:r w:rsidRPr="00B72376">
        <w:rPr>
          <w:rFonts w:ascii="Times New Roman" w:hAnsi="Times New Roman"/>
        </w:rPr>
        <w:t>Facebook</w:t>
      </w:r>
      <w:proofErr w:type="spellEnd"/>
      <w:r w:rsidRPr="00B72376">
        <w:rPr>
          <w:rFonts w:ascii="Times New Roman" w:hAnsi="Times New Roman"/>
        </w:rPr>
        <w:t xml:space="preserve"> «Новые профессиональные стандарты в области </w:t>
      </w:r>
      <w:proofErr w:type="gramStart"/>
      <w:r w:rsidRPr="00B72376">
        <w:rPr>
          <w:rFonts w:ascii="Times New Roman" w:hAnsi="Times New Roman"/>
        </w:rPr>
        <w:t>ИТ</w:t>
      </w:r>
      <w:proofErr w:type="gramEnd"/>
      <w:r w:rsidRPr="00B72376">
        <w:rPr>
          <w:rFonts w:ascii="Times New Roman" w:hAnsi="Times New Roman"/>
        </w:rPr>
        <w:t>»</w:t>
      </w:r>
    </w:p>
    <w:p w:rsidR="00C7437D" w:rsidRPr="00B72376" w:rsidRDefault="00C7437D" w:rsidP="002B7B51">
      <w:pPr>
        <w:pStyle w:val="afe"/>
        <w:rPr>
          <w:rFonts w:ascii="Times New Roman" w:hAnsi="Times New Roman"/>
        </w:rPr>
      </w:pPr>
      <w:r w:rsidRPr="00B72376">
        <w:rPr>
          <w:rFonts w:ascii="Times New Roman" w:hAnsi="Times New Roman"/>
        </w:rPr>
        <w:t>https://www.facebook.com/groups/newprofstandarts/</w:t>
      </w:r>
    </w:p>
    <w:p w:rsidR="00C7437D" w:rsidRPr="00B72376" w:rsidRDefault="00C7437D" w:rsidP="002B7B51">
      <w:pPr>
        <w:pStyle w:val="afe"/>
        <w:rPr>
          <w:rFonts w:ascii="Times New Roman" w:hAnsi="Times New Roman"/>
        </w:rPr>
      </w:pPr>
      <w:r w:rsidRPr="00B72376">
        <w:rPr>
          <w:rFonts w:ascii="Times New Roman" w:hAnsi="Times New Roman"/>
          <w:color w:val="000000" w:themeColor="text1"/>
        </w:rPr>
        <w:t xml:space="preserve">Состав участников: </w:t>
      </w:r>
      <w:r w:rsidR="00A252CF">
        <w:rPr>
          <w:rFonts w:ascii="Times New Roman" w:hAnsi="Times New Roman"/>
          <w:color w:val="000000" w:themeColor="text1"/>
        </w:rPr>
        <w:t>214</w:t>
      </w:r>
      <w:r w:rsidRPr="00B72376">
        <w:rPr>
          <w:rFonts w:ascii="Times New Roman" w:hAnsi="Times New Roman"/>
          <w:color w:val="000000" w:themeColor="text1"/>
        </w:rPr>
        <w:t xml:space="preserve"> участник</w:t>
      </w:r>
      <w:r w:rsidR="00A252CF">
        <w:rPr>
          <w:rFonts w:ascii="Times New Roman" w:hAnsi="Times New Roman"/>
          <w:color w:val="000000" w:themeColor="text1"/>
        </w:rPr>
        <w:t>а</w:t>
      </w:r>
      <w:r w:rsidRPr="00B72376">
        <w:rPr>
          <w:rFonts w:ascii="Times New Roman" w:hAnsi="Times New Roman"/>
          <w:color w:val="000000" w:themeColor="text1"/>
        </w:rPr>
        <w:t xml:space="preserve"> </w:t>
      </w:r>
      <w:r w:rsidR="00F9108B" w:rsidRPr="00B72376">
        <w:rPr>
          <w:rFonts w:ascii="Times New Roman" w:hAnsi="Times New Roman"/>
        </w:rPr>
        <w:t xml:space="preserve">(на момент </w:t>
      </w:r>
      <w:r w:rsidR="00F9108B">
        <w:rPr>
          <w:rFonts w:ascii="Times New Roman" w:hAnsi="Times New Roman"/>
        </w:rPr>
        <w:t>публикации</w:t>
      </w:r>
      <w:r w:rsidR="00F9108B" w:rsidRPr="00B72376">
        <w:rPr>
          <w:rFonts w:ascii="Times New Roman" w:hAnsi="Times New Roman"/>
        </w:rPr>
        <w:t>)</w:t>
      </w:r>
      <w:r w:rsidRPr="00B72376">
        <w:rPr>
          <w:rFonts w:ascii="Times New Roman" w:hAnsi="Times New Roman"/>
          <w:color w:val="000000" w:themeColor="text1"/>
        </w:rPr>
        <w:t>,</w:t>
      </w:r>
    </w:p>
    <w:p w:rsidR="002B7B51" w:rsidRPr="00B72376" w:rsidRDefault="00C7437D" w:rsidP="003A7607">
      <w:pPr>
        <w:pStyle w:val="afe"/>
        <w:numPr>
          <w:ilvl w:val="0"/>
          <w:numId w:val="7"/>
        </w:numPr>
        <w:rPr>
          <w:rFonts w:ascii="Times New Roman" w:hAnsi="Times New Roman"/>
        </w:rPr>
      </w:pPr>
      <w:r w:rsidRPr="00B72376">
        <w:rPr>
          <w:rFonts w:ascii="Times New Roman" w:hAnsi="Times New Roman"/>
        </w:rPr>
        <w:t xml:space="preserve">Группа </w:t>
      </w:r>
      <w:r w:rsidR="002B7B51" w:rsidRPr="00B72376">
        <w:rPr>
          <w:rFonts w:ascii="Times New Roman" w:hAnsi="Times New Roman"/>
        </w:rPr>
        <w:t xml:space="preserve">в сети </w:t>
      </w:r>
      <w:proofErr w:type="spellStart"/>
      <w:r w:rsidR="002B7B51" w:rsidRPr="00B72376">
        <w:rPr>
          <w:rFonts w:ascii="Times New Roman" w:hAnsi="Times New Roman"/>
        </w:rPr>
        <w:t>Facebook</w:t>
      </w:r>
      <w:proofErr w:type="spellEnd"/>
      <w:r w:rsidR="002B7B51" w:rsidRPr="00B72376">
        <w:rPr>
          <w:rFonts w:ascii="Times New Roman" w:hAnsi="Times New Roman"/>
        </w:rPr>
        <w:t xml:space="preserve"> </w:t>
      </w:r>
      <w:r w:rsidRPr="00B72376">
        <w:rPr>
          <w:rFonts w:ascii="Times New Roman" w:hAnsi="Times New Roman"/>
        </w:rPr>
        <w:t xml:space="preserve">СПЕЦИА — содружество цифровых агентств и веб студий </w:t>
      </w:r>
      <w:hyperlink r:id="rId15" w:history="1">
        <w:r w:rsidRPr="00B72376">
          <w:rPr>
            <w:rFonts w:ascii="Times New Roman" w:hAnsi="Times New Roman"/>
          </w:rPr>
          <w:t>https://www.facebook.com/groups/specia/</w:t>
        </w:r>
      </w:hyperlink>
      <w:r w:rsidRPr="00B72376">
        <w:rPr>
          <w:rFonts w:ascii="Times New Roman" w:hAnsi="Times New Roman"/>
        </w:rPr>
        <w:t xml:space="preserve">  </w:t>
      </w:r>
    </w:p>
    <w:p w:rsidR="00C7437D" w:rsidRPr="00B72376" w:rsidRDefault="00C7437D" w:rsidP="002B7B51">
      <w:pPr>
        <w:pStyle w:val="afe"/>
        <w:rPr>
          <w:rFonts w:ascii="Times New Roman" w:hAnsi="Times New Roman"/>
        </w:rPr>
      </w:pPr>
      <w:r w:rsidRPr="00B72376">
        <w:rPr>
          <w:rFonts w:ascii="Times New Roman" w:hAnsi="Times New Roman"/>
        </w:rPr>
        <w:t xml:space="preserve">Состав участников: </w:t>
      </w:r>
      <w:r w:rsidR="00BC06FD">
        <w:rPr>
          <w:rFonts w:ascii="Times New Roman" w:hAnsi="Times New Roman"/>
        </w:rPr>
        <w:t>134</w:t>
      </w:r>
      <w:r w:rsidR="001E356D">
        <w:rPr>
          <w:rFonts w:ascii="Times New Roman" w:hAnsi="Times New Roman"/>
        </w:rPr>
        <w:t>7</w:t>
      </w:r>
      <w:r w:rsidRPr="00B72376">
        <w:rPr>
          <w:rFonts w:ascii="Times New Roman" w:hAnsi="Times New Roman"/>
        </w:rPr>
        <w:t xml:space="preserve"> участник</w:t>
      </w:r>
      <w:r w:rsidR="00BC06FD">
        <w:rPr>
          <w:rFonts w:ascii="Times New Roman" w:hAnsi="Times New Roman"/>
        </w:rPr>
        <w:t>а</w:t>
      </w:r>
      <w:r w:rsidRPr="00B72376">
        <w:rPr>
          <w:rFonts w:ascii="Times New Roman" w:hAnsi="Times New Roman"/>
        </w:rPr>
        <w:t xml:space="preserve"> </w:t>
      </w:r>
      <w:r w:rsidR="00F9108B" w:rsidRPr="00B72376">
        <w:rPr>
          <w:rFonts w:ascii="Times New Roman" w:hAnsi="Times New Roman"/>
        </w:rPr>
        <w:t xml:space="preserve">(на момент </w:t>
      </w:r>
      <w:r w:rsidR="00F9108B">
        <w:rPr>
          <w:rFonts w:ascii="Times New Roman" w:hAnsi="Times New Roman"/>
        </w:rPr>
        <w:t>публикации</w:t>
      </w:r>
      <w:r w:rsidR="00F9108B" w:rsidRPr="00B72376">
        <w:rPr>
          <w:rFonts w:ascii="Times New Roman" w:hAnsi="Times New Roman"/>
        </w:rPr>
        <w:t>)</w:t>
      </w:r>
    </w:p>
    <w:p w:rsidR="00AF3D9A" w:rsidRPr="00D31091" w:rsidRDefault="00AF3D9A" w:rsidP="00FF2E9A">
      <w:pPr>
        <w:pStyle w:val="2"/>
        <w:rPr>
          <w:rFonts w:cs="Times New Roman"/>
          <w:bCs/>
          <w:iCs/>
          <w:szCs w:val="20"/>
        </w:rPr>
      </w:pPr>
      <w:bookmarkStart w:id="16" w:name="_Toc457166675"/>
      <w:r w:rsidRPr="00D31091">
        <w:rPr>
          <w:rFonts w:cs="Times New Roman"/>
          <w:bCs/>
          <w:iCs/>
          <w:szCs w:val="20"/>
        </w:rPr>
        <w:t xml:space="preserve">Группы в сети </w:t>
      </w:r>
      <w:proofErr w:type="spellStart"/>
      <w:r w:rsidRPr="00D31091">
        <w:rPr>
          <w:rFonts w:cs="Times New Roman"/>
          <w:bCs/>
          <w:iCs/>
          <w:szCs w:val="20"/>
        </w:rPr>
        <w:t>Linkedin</w:t>
      </w:r>
      <w:bookmarkEnd w:id="16"/>
      <w:proofErr w:type="spellEnd"/>
    </w:p>
    <w:p w:rsidR="00AF3D9A" w:rsidRPr="00B72376" w:rsidRDefault="00AF3D9A" w:rsidP="003A7607">
      <w:pPr>
        <w:pStyle w:val="afe"/>
        <w:numPr>
          <w:ilvl w:val="0"/>
          <w:numId w:val="7"/>
        </w:numPr>
        <w:rPr>
          <w:rFonts w:ascii="Times New Roman" w:hAnsi="Times New Roman"/>
        </w:rPr>
      </w:pPr>
      <w:r w:rsidRPr="00B72376">
        <w:rPr>
          <w:rFonts w:ascii="Times New Roman" w:hAnsi="Times New Roman"/>
        </w:rPr>
        <w:t xml:space="preserve">Группа в сети </w:t>
      </w:r>
      <w:proofErr w:type="spellStart"/>
      <w:r w:rsidRPr="00B72376">
        <w:rPr>
          <w:rFonts w:ascii="Times New Roman" w:hAnsi="Times New Roman"/>
        </w:rPr>
        <w:t>LinkedIn</w:t>
      </w:r>
      <w:proofErr w:type="spellEnd"/>
      <w:r w:rsidRPr="00B72376">
        <w:rPr>
          <w:rFonts w:ascii="Times New Roman" w:hAnsi="Times New Roman"/>
        </w:rPr>
        <w:t xml:space="preserve"> «Новые профессиональные стандарты в </w:t>
      </w:r>
      <w:proofErr w:type="gramStart"/>
      <w:r w:rsidRPr="00B72376">
        <w:rPr>
          <w:rFonts w:ascii="Times New Roman" w:hAnsi="Times New Roman"/>
        </w:rPr>
        <w:t>ИТ</w:t>
      </w:r>
      <w:proofErr w:type="gramEnd"/>
      <w:r w:rsidRPr="00B72376">
        <w:rPr>
          <w:rFonts w:ascii="Times New Roman" w:hAnsi="Times New Roman"/>
        </w:rPr>
        <w:t xml:space="preserve">»:   </w:t>
      </w:r>
      <w:hyperlink r:id="rId16" w:history="1">
        <w:r w:rsidRPr="00B72376">
          <w:rPr>
            <w:rFonts w:ascii="Times New Roman" w:hAnsi="Times New Roman"/>
          </w:rPr>
          <w:t>https://www.linkedin.com/grp/home?gid=5146524</w:t>
        </w:r>
      </w:hyperlink>
      <w:r w:rsidRPr="00B72376">
        <w:rPr>
          <w:rFonts w:ascii="Times New Roman" w:hAnsi="Times New Roman"/>
        </w:rPr>
        <w:t xml:space="preserve"> </w:t>
      </w:r>
    </w:p>
    <w:p w:rsidR="00AF3D9A" w:rsidRPr="00B72376" w:rsidRDefault="00AF3D9A" w:rsidP="002B7B51">
      <w:pPr>
        <w:pStyle w:val="afe"/>
        <w:rPr>
          <w:rFonts w:ascii="Times New Roman" w:hAnsi="Times New Roman"/>
        </w:rPr>
      </w:pPr>
      <w:r w:rsidRPr="00B72376">
        <w:rPr>
          <w:rFonts w:ascii="Times New Roman" w:hAnsi="Times New Roman"/>
        </w:rPr>
        <w:t xml:space="preserve">Состав участников: 108 участник (на момент </w:t>
      </w:r>
      <w:r w:rsidR="00F9108B">
        <w:rPr>
          <w:rFonts w:ascii="Times New Roman" w:hAnsi="Times New Roman"/>
        </w:rPr>
        <w:t>публикации</w:t>
      </w:r>
      <w:r w:rsidRPr="00B72376">
        <w:rPr>
          <w:rFonts w:ascii="Times New Roman" w:hAnsi="Times New Roman"/>
        </w:rPr>
        <w:t>),</w:t>
      </w:r>
    </w:p>
    <w:p w:rsidR="003D51A0" w:rsidRPr="00D31091" w:rsidRDefault="003D51A0" w:rsidP="00FF2E9A">
      <w:pPr>
        <w:pStyle w:val="2"/>
        <w:rPr>
          <w:rFonts w:cs="Times New Roman"/>
          <w:bCs/>
          <w:iCs/>
          <w:szCs w:val="20"/>
        </w:rPr>
      </w:pPr>
      <w:bookmarkStart w:id="17" w:name="_Toc457166676"/>
      <w:r w:rsidRPr="00D31091">
        <w:rPr>
          <w:rFonts w:cs="Times New Roman"/>
          <w:bCs/>
          <w:iCs/>
          <w:szCs w:val="20"/>
        </w:rPr>
        <w:t>Список проведенных мероприятий для общественного обсуждения профессионального стандарта</w:t>
      </w:r>
      <w:bookmarkEnd w:id="17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216"/>
        <w:gridCol w:w="1696"/>
      </w:tblGrid>
      <w:tr w:rsidR="003D51A0" w:rsidRPr="00C41D16" w:rsidTr="009C6817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Название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Даты и место проведения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Количество участников</w:t>
            </w:r>
          </w:p>
        </w:tc>
      </w:tr>
      <w:tr w:rsidR="00287754" w:rsidRPr="00C41D16" w:rsidTr="009C6817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4" w:rsidRPr="0049425A" w:rsidRDefault="00287754" w:rsidP="00287754">
            <w:pPr>
              <w:spacing w:before="120" w:after="120"/>
            </w:pPr>
            <w:r>
              <w:t xml:space="preserve">Открытое обсуждение первой версии проекта «Разработчик </w:t>
            </w:r>
            <w:r>
              <w:rPr>
                <w:lang w:val="en-US"/>
              </w:rPr>
              <w:t>Web</w:t>
            </w:r>
            <w:r w:rsidRPr="00230013">
              <w:t xml:space="preserve"> </w:t>
            </w:r>
            <w:r>
              <w:t xml:space="preserve">и мультимедийных приложений»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4" w:rsidRPr="0049425A" w:rsidRDefault="00287754" w:rsidP="00287754">
            <w:pPr>
              <w:spacing w:before="120" w:after="120"/>
            </w:pPr>
            <w:r>
              <w:t>4 марта 2016 г.</w:t>
            </w:r>
            <w:r w:rsidRPr="0049425A">
              <w:t xml:space="preserve">   </w:t>
            </w:r>
            <w:r>
              <w:t xml:space="preserve">Сервис </w:t>
            </w:r>
            <w:proofErr w:type="spellStart"/>
            <w:r>
              <w:rPr>
                <w:lang w:val="en-US"/>
              </w:rPr>
              <w:t>Timepad</w:t>
            </w:r>
            <w:proofErr w:type="spellEnd"/>
            <w:r w:rsidRPr="004942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87754" w:rsidRPr="0049425A" w:rsidRDefault="00287754" w:rsidP="00287754">
            <w:pPr>
              <w:spacing w:before="120" w:after="120"/>
            </w:pPr>
            <w:r>
              <w:t>Информация о мероприятии</w:t>
            </w:r>
          </w:p>
          <w:p w:rsidR="00287754" w:rsidRPr="0049425A" w:rsidRDefault="00287754" w:rsidP="00287754">
            <w:pPr>
              <w:spacing w:before="120" w:after="120"/>
            </w:pPr>
            <w:r w:rsidRPr="0049425A">
              <w:rPr>
                <w:lang w:val="en-US"/>
              </w:rPr>
              <w:t>https</w:t>
            </w:r>
            <w:r w:rsidRPr="0049425A">
              <w:t>://</w:t>
            </w:r>
            <w:proofErr w:type="spellStart"/>
            <w:r w:rsidRPr="0049425A">
              <w:rPr>
                <w:lang w:val="en-US"/>
              </w:rPr>
              <w:t>outmark</w:t>
            </w:r>
            <w:proofErr w:type="spellEnd"/>
            <w:r w:rsidRPr="0049425A">
              <w:t>.</w:t>
            </w:r>
            <w:proofErr w:type="spellStart"/>
            <w:r w:rsidRPr="0049425A">
              <w:rPr>
                <w:lang w:val="en-US"/>
              </w:rPr>
              <w:t>timepad</w:t>
            </w:r>
            <w:proofErr w:type="spellEnd"/>
            <w:r w:rsidRPr="0049425A">
              <w:t>.</w:t>
            </w:r>
            <w:proofErr w:type="spellStart"/>
            <w:r w:rsidRPr="0049425A">
              <w:rPr>
                <w:lang w:val="en-US"/>
              </w:rPr>
              <w:t>ru</w:t>
            </w:r>
            <w:proofErr w:type="spellEnd"/>
            <w:r w:rsidRPr="0049425A">
              <w:t>/</w:t>
            </w:r>
            <w:r w:rsidRPr="0049425A">
              <w:rPr>
                <w:lang w:val="en-US"/>
              </w:rPr>
              <w:t>event</w:t>
            </w:r>
            <w:r w:rsidRPr="0049425A">
              <w:t>/298319/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4" w:rsidRDefault="00186670" w:rsidP="00287754">
            <w:pPr>
              <w:spacing w:before="120" w:after="120"/>
              <w:jc w:val="center"/>
            </w:pPr>
            <w:r>
              <w:t>32</w:t>
            </w:r>
          </w:p>
        </w:tc>
      </w:tr>
      <w:tr w:rsidR="00287754" w:rsidRPr="00C41D16" w:rsidTr="009C6817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4" w:rsidRPr="00295250" w:rsidRDefault="00287754" w:rsidP="00287754">
            <w:pPr>
              <w:spacing w:before="120" w:after="120"/>
            </w:pPr>
            <w:r>
              <w:t xml:space="preserve">Открытое очное обсуждение проекта «Разработчик </w:t>
            </w:r>
            <w:r>
              <w:rPr>
                <w:lang w:val="en-US"/>
              </w:rPr>
              <w:t>Web</w:t>
            </w:r>
            <w:r w:rsidRPr="00230013">
              <w:t xml:space="preserve"> </w:t>
            </w:r>
            <w:r>
              <w:t>и мультимедийных приложений» с цифровыми агентствами Санкт-Петербурга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4" w:rsidRPr="00295250" w:rsidRDefault="00287754" w:rsidP="00287754">
            <w:pPr>
              <w:spacing w:before="120" w:after="120"/>
            </w:pPr>
            <w:r>
              <w:t xml:space="preserve">10 марта 2016 г. Содружество Петербургских Цифровых Агентств СПЕЦИА </w:t>
            </w:r>
            <w:r w:rsidRPr="00295250">
              <w:rPr>
                <w:lang w:val="en-US"/>
              </w:rPr>
              <w:t>http</w:t>
            </w:r>
            <w:r w:rsidRPr="00295250">
              <w:t>://</w:t>
            </w:r>
            <w:proofErr w:type="spellStart"/>
            <w:r w:rsidRPr="00295250">
              <w:rPr>
                <w:lang w:val="en-US"/>
              </w:rPr>
              <w:t>specia</w:t>
            </w:r>
            <w:proofErr w:type="spellEnd"/>
            <w:r w:rsidRPr="00295250">
              <w:t>.</w:t>
            </w:r>
            <w:r w:rsidRPr="00295250">
              <w:rPr>
                <w:lang w:val="en-US"/>
              </w:rPr>
              <w:t>pro</w:t>
            </w:r>
            <w:r w:rsidRPr="00295250"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4" w:rsidRPr="0049425A" w:rsidRDefault="00067E43" w:rsidP="00287754">
            <w:pPr>
              <w:spacing w:before="120" w:after="120"/>
              <w:jc w:val="center"/>
            </w:pPr>
            <w:r>
              <w:t>15</w:t>
            </w:r>
          </w:p>
        </w:tc>
      </w:tr>
      <w:tr w:rsidR="00067E43" w:rsidRPr="00C41D16" w:rsidTr="009C6817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3" w:rsidRDefault="00A20248" w:rsidP="00287754">
            <w:pPr>
              <w:spacing w:before="120" w:after="120"/>
            </w:pPr>
            <w:r>
              <w:t>Открытое обсуждение «</w:t>
            </w:r>
            <w:r w:rsidRPr="00A20248">
              <w:t xml:space="preserve">Особенности профессионального стандарта «Разработчик </w:t>
            </w:r>
            <w:proofErr w:type="spellStart"/>
            <w:r w:rsidRPr="00A20248">
              <w:t>Web</w:t>
            </w:r>
            <w:proofErr w:type="spellEnd"/>
            <w:r w:rsidRPr="00A20248">
              <w:t xml:space="preserve"> и мультимедийных приложений»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3" w:rsidRDefault="00186670" w:rsidP="00287754">
            <w:pPr>
              <w:spacing w:before="120" w:after="120"/>
            </w:pPr>
            <w:r>
              <w:t xml:space="preserve">18 марта 2016 г. онлайн-площадка </w:t>
            </w:r>
          </w:p>
          <w:p w:rsidR="00186670" w:rsidRPr="00EE0E58" w:rsidRDefault="00A20248" w:rsidP="00287754">
            <w:pPr>
              <w:spacing w:before="120" w:after="120"/>
            </w:pPr>
            <w:r>
              <w:t>АНО ДПО «</w:t>
            </w:r>
            <w:proofErr w:type="spellStart"/>
            <w:r>
              <w:t>Софтлайн</w:t>
            </w:r>
            <w:proofErr w:type="spellEnd"/>
            <w:r>
              <w:t xml:space="preserve"> </w:t>
            </w:r>
            <w:proofErr w:type="spellStart"/>
            <w:r>
              <w:t>Эдюкейшн</w:t>
            </w:r>
            <w:proofErr w:type="spellEnd"/>
            <w:r>
              <w:t xml:space="preserve">» компании </w:t>
            </w:r>
            <w:proofErr w:type="spellStart"/>
            <w:r>
              <w:t>Softline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3" w:rsidRPr="0049425A" w:rsidRDefault="00186670" w:rsidP="00287754">
            <w:pPr>
              <w:spacing w:before="120" w:after="120"/>
              <w:jc w:val="center"/>
            </w:pPr>
            <w:r>
              <w:t>15</w:t>
            </w:r>
          </w:p>
        </w:tc>
      </w:tr>
      <w:tr w:rsidR="002F4869" w:rsidRPr="00C41D16" w:rsidTr="009C6817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9" w:rsidRDefault="00E94993" w:rsidP="00E94993">
            <w:pPr>
              <w:spacing w:before="120" w:after="120"/>
            </w:pPr>
            <w:r>
              <w:t xml:space="preserve">Экспертная сессия в рамках </w:t>
            </w:r>
            <w:r w:rsidR="00D474FF">
              <w:lastRenderedPageBreak/>
              <w:t>Седьмого межрегионального IT-форума «Современные информационные технологии: для государства и общества»</w:t>
            </w:r>
          </w:p>
          <w:p w:rsidR="00E94993" w:rsidRDefault="00E94993" w:rsidP="00287754">
            <w:pPr>
              <w:spacing w:before="120" w:after="120"/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9" w:rsidRDefault="00E94993" w:rsidP="00287754">
            <w:pPr>
              <w:spacing w:before="120" w:after="120"/>
            </w:pPr>
            <w:r w:rsidRPr="00E94993">
              <w:lastRenderedPageBreak/>
              <w:t>31.03.2016 – 02.04.2016</w:t>
            </w:r>
          </w:p>
          <w:p w:rsidR="00A67E1C" w:rsidRDefault="00A67E1C" w:rsidP="00287754">
            <w:pPr>
              <w:spacing w:before="120" w:after="120"/>
            </w:pPr>
            <w:r>
              <w:lastRenderedPageBreak/>
              <w:t xml:space="preserve">г. Вологда </w:t>
            </w:r>
            <w:r w:rsidRPr="00A67E1C">
              <w:t>ВЦ "Русский дом"</w:t>
            </w:r>
          </w:p>
          <w:p w:rsidR="00A67E1C" w:rsidRPr="00295250" w:rsidRDefault="00A67E1C" w:rsidP="00287754">
            <w:pPr>
              <w:spacing w:before="120" w:after="120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9" w:rsidRPr="0049425A" w:rsidRDefault="00BD3DBB" w:rsidP="00287754">
            <w:pPr>
              <w:spacing w:before="120" w:after="120"/>
              <w:jc w:val="center"/>
            </w:pPr>
            <w:r>
              <w:lastRenderedPageBreak/>
              <w:t>50</w:t>
            </w:r>
          </w:p>
        </w:tc>
      </w:tr>
      <w:tr w:rsidR="006F7020" w:rsidRPr="00C41D16" w:rsidTr="009C6817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20" w:rsidRDefault="005814B4" w:rsidP="005A6E8D">
            <w:proofErr w:type="gramStart"/>
            <w:r>
              <w:lastRenderedPageBreak/>
              <w:t xml:space="preserve">Конференция </w:t>
            </w:r>
            <w:r w:rsidRPr="005814B4">
              <w:t>«</w:t>
            </w:r>
            <w:r>
              <w:t>Профессиональные и образовательные</w:t>
            </w:r>
            <w:r w:rsidRPr="005814B4">
              <w:t xml:space="preserve"> </w:t>
            </w:r>
            <w:r>
              <w:t>стандарты</w:t>
            </w:r>
            <w:r w:rsidRPr="005814B4">
              <w:t xml:space="preserve"> </w:t>
            </w:r>
            <w:r>
              <w:t>для веб-индустрии</w:t>
            </w:r>
            <w:r w:rsidRPr="005814B4">
              <w:t>»,</w:t>
            </w:r>
            <w:r>
              <w:t xml:space="preserve"> </w:t>
            </w:r>
            <w:r w:rsidRPr="005814B4">
              <w:t xml:space="preserve">в рамках всероссийского межвузовского чемпионата «Молодые профессионалы» (WorldSkills </w:t>
            </w:r>
            <w:proofErr w:type="spellStart"/>
            <w:r w:rsidRPr="005814B4">
              <w:t>Russia</w:t>
            </w:r>
            <w:proofErr w:type="spellEnd"/>
            <w:proofErr w:type="gram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20" w:rsidRDefault="005A6E8D" w:rsidP="00287754">
            <w:pPr>
              <w:spacing w:before="120" w:after="120"/>
            </w:pPr>
            <w:r w:rsidRPr="005814B4">
              <w:t>31 марта-2 апреля</w:t>
            </w:r>
          </w:p>
          <w:p w:rsidR="005A6E8D" w:rsidRDefault="005A6E8D" w:rsidP="005A6E8D">
            <w:pPr>
              <w:spacing w:before="120" w:after="120"/>
            </w:pPr>
            <w:r>
              <w:t>«</w:t>
            </w:r>
            <w:r w:rsidRPr="005A6E8D">
              <w:t>Университет машиностроения</w:t>
            </w:r>
            <w:r>
              <w:t>»</w:t>
            </w:r>
            <w:r w:rsidRPr="005A6E8D">
              <w:t xml:space="preserve">  </w:t>
            </w:r>
          </w:p>
          <w:p w:rsidR="005A6E8D" w:rsidRPr="00E94993" w:rsidRDefault="00D84FF9" w:rsidP="005A6E8D">
            <w:pPr>
              <w:spacing w:before="120" w:after="120"/>
            </w:pPr>
            <w:r>
              <w:t xml:space="preserve">г. </w:t>
            </w:r>
            <w:r w:rsidR="005A6E8D" w:rsidRPr="005A6E8D">
              <w:t>Москва, Б. Семеновская, д.38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20" w:rsidRPr="0049425A" w:rsidRDefault="006F7020" w:rsidP="00287754">
            <w:pPr>
              <w:spacing w:before="120" w:after="120"/>
              <w:jc w:val="center"/>
            </w:pPr>
            <w:r>
              <w:t>30</w:t>
            </w:r>
          </w:p>
        </w:tc>
      </w:tr>
      <w:tr w:rsidR="002F4869" w:rsidRPr="00C41D16" w:rsidTr="009C6817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9" w:rsidRDefault="00412993" w:rsidP="00412993">
            <w:pPr>
              <w:spacing w:before="120" w:after="120"/>
            </w:pPr>
            <w:r>
              <w:t xml:space="preserve">Открытое обсуждение профессионального стандарта «Разработчик </w:t>
            </w:r>
            <w:r>
              <w:rPr>
                <w:lang w:val="en-US"/>
              </w:rPr>
              <w:t>Web</w:t>
            </w:r>
            <w:r w:rsidRPr="00EE0E58">
              <w:t xml:space="preserve"> </w:t>
            </w:r>
            <w:r>
              <w:t>и мультимедийных приложений»</w:t>
            </w:r>
            <w:r w:rsidRPr="00EE0E58">
              <w:t xml:space="preserve"> </w:t>
            </w:r>
            <w:r>
              <w:t>в рамках конференции «Преподавание информационных технологий в России»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DF" w:rsidRPr="00681CDF" w:rsidRDefault="00412993" w:rsidP="00681CDF">
            <w:pPr>
              <w:spacing w:before="120" w:after="120"/>
            </w:pPr>
            <w:r>
              <w:t>19</w:t>
            </w:r>
            <w:r w:rsidRPr="00EE0E58">
              <w:t>.05.2016</w:t>
            </w:r>
            <w:r w:rsidR="00681CDF">
              <w:t xml:space="preserve"> г. Санкт-Петербург, СПбГУ (</w:t>
            </w:r>
            <w:proofErr w:type="gramStart"/>
            <w:r w:rsidR="00681CDF">
              <w:t>Ленинградская</w:t>
            </w:r>
            <w:proofErr w:type="gramEnd"/>
            <w:r w:rsidR="00681CDF">
              <w:t xml:space="preserve"> обл., Санкт-Петербургское ш., д. 109) </w:t>
            </w:r>
          </w:p>
          <w:p w:rsidR="00681CDF" w:rsidRPr="00681CDF" w:rsidRDefault="00681CDF" w:rsidP="00412993">
            <w:pPr>
              <w:spacing w:before="120" w:after="120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9" w:rsidRPr="0049425A" w:rsidRDefault="00353CEF" w:rsidP="00287754">
            <w:pPr>
              <w:spacing w:before="120" w:after="120"/>
              <w:jc w:val="center"/>
            </w:pPr>
            <w:r>
              <w:t>130</w:t>
            </w:r>
          </w:p>
        </w:tc>
      </w:tr>
      <w:tr w:rsidR="00E3290B" w:rsidRPr="00C41D16" w:rsidTr="009C6817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0B" w:rsidRDefault="00E3290B" w:rsidP="00412993">
            <w:pPr>
              <w:spacing w:before="120" w:after="120"/>
            </w:pPr>
            <w: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0B" w:rsidRDefault="00E3290B" w:rsidP="00681CDF">
            <w:pPr>
              <w:spacing w:before="120" w:after="120"/>
            </w:pPr>
            <w:r>
              <w:t>6 мероприятий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0B" w:rsidRDefault="00E3290B" w:rsidP="00287754">
            <w:pPr>
              <w:spacing w:before="120" w:after="120"/>
              <w:jc w:val="center"/>
            </w:pPr>
            <w:r>
              <w:t>272 участника</w:t>
            </w:r>
          </w:p>
        </w:tc>
      </w:tr>
    </w:tbl>
    <w:p w:rsidR="003D51A0" w:rsidRDefault="003D51A0" w:rsidP="003D51A0"/>
    <w:p w:rsidR="003D51A0" w:rsidRDefault="003D51A0" w:rsidP="003D51A0">
      <w:pPr>
        <w:pStyle w:val="times14x15"/>
      </w:pPr>
    </w:p>
    <w:p w:rsidR="003D51A0" w:rsidRDefault="003D51A0" w:rsidP="00FF2E9A">
      <w:pPr>
        <w:pStyle w:val="2"/>
      </w:pPr>
      <w:bookmarkStart w:id="18" w:name="_Toc457166677"/>
      <w:r>
        <w:t>Список публикаций о ходе разработки профессионального стандарта</w:t>
      </w:r>
      <w:bookmarkEnd w:id="18"/>
    </w:p>
    <w:p w:rsidR="003D51A0" w:rsidRDefault="003D51A0" w:rsidP="003D51A0">
      <w:pPr>
        <w:pStyle w:val="times14x15"/>
      </w:pPr>
      <w:r w:rsidRPr="00BB3BF6">
        <w:t xml:space="preserve">В таблице </w:t>
      </w:r>
      <w:r>
        <w:t>представлен с</w:t>
      </w:r>
      <w:r w:rsidRPr="00EA58D6">
        <w:t>писок публикаций на сайте разработчика, в СМИ и профильных изданиях о ходе разработки профессионального стандарта</w:t>
      </w:r>
      <w:r>
        <w:t>.</w:t>
      </w:r>
    </w:p>
    <w:p w:rsidR="003D51A0" w:rsidRDefault="003D51A0" w:rsidP="003D51A0">
      <w:pPr>
        <w:pStyle w:val="a7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3"/>
        <w:gridCol w:w="1788"/>
        <w:gridCol w:w="3554"/>
      </w:tblGrid>
      <w:tr w:rsidR="003D51A0" w:rsidRPr="00C41D16" w:rsidTr="00D273DE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3D51A0" w:rsidP="003D51A0">
            <w:pPr>
              <w:jc w:val="center"/>
              <w:rPr>
                <w:b/>
              </w:rPr>
            </w:pPr>
            <w:r w:rsidRPr="00C41D16">
              <w:rPr>
                <w:b/>
              </w:rPr>
              <w:t>Название публикации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3D51A0" w:rsidP="003D51A0">
            <w:pPr>
              <w:jc w:val="center"/>
              <w:rPr>
                <w:b/>
              </w:rPr>
            </w:pPr>
            <w:r w:rsidRPr="00C41D16">
              <w:rPr>
                <w:b/>
              </w:rPr>
              <w:t xml:space="preserve">Дата </w:t>
            </w:r>
            <w:r w:rsidRPr="00C41D16">
              <w:rPr>
                <w:b/>
              </w:rPr>
              <w:br/>
              <w:t>публикации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3D51A0" w:rsidP="003D51A0">
            <w:pPr>
              <w:jc w:val="center"/>
              <w:rPr>
                <w:b/>
              </w:rPr>
            </w:pPr>
            <w:r w:rsidRPr="00C41D16">
              <w:rPr>
                <w:b/>
              </w:rPr>
              <w:t>Ссылка</w:t>
            </w:r>
          </w:p>
        </w:tc>
      </w:tr>
      <w:tr w:rsidR="002E3A94" w:rsidRPr="00C41D16" w:rsidTr="00D273DE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A94" w:rsidRPr="00E76ACC" w:rsidRDefault="00E76ACC" w:rsidP="003D51A0">
            <w:pPr>
              <w:jc w:val="center"/>
              <w:rPr>
                <w:b/>
              </w:rPr>
            </w:pPr>
            <w:r w:rsidRPr="00E76ACC">
              <w:rPr>
                <w:b/>
              </w:rPr>
              <w:t>СМИ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A94" w:rsidRPr="00C41D16" w:rsidRDefault="002E3A94" w:rsidP="003D51A0">
            <w:pPr>
              <w:jc w:val="center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A94" w:rsidRPr="00C41D16" w:rsidRDefault="002E3A94" w:rsidP="003D51A0">
            <w:pPr>
              <w:jc w:val="center"/>
              <w:rPr>
                <w:b/>
              </w:rPr>
            </w:pPr>
          </w:p>
        </w:tc>
      </w:tr>
      <w:tr w:rsidR="003D51A0" w:rsidRPr="002D4390" w:rsidTr="00D273DE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4" w:rsidRPr="00A529C4" w:rsidRDefault="002E3A94" w:rsidP="00A529C4">
            <w:r w:rsidRPr="00A529C4">
              <w:t xml:space="preserve">«Что должны знать и уметь разработчики </w:t>
            </w:r>
            <w:proofErr w:type="spellStart"/>
            <w:r w:rsidRPr="00A529C4">
              <w:t>Web</w:t>
            </w:r>
            <w:proofErr w:type="spellEnd"/>
            <w:r w:rsidRPr="00A529C4">
              <w:t xml:space="preserve">- и мультимедийных приложений?» </w:t>
            </w:r>
          </w:p>
          <w:p w:rsidR="003D51A0" w:rsidRDefault="003D51A0" w:rsidP="003D51A0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A0" w:rsidRDefault="002E3A94" w:rsidP="003D51A0">
            <w:r w:rsidRPr="00D273DE">
              <w:t>09.03.2016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A0" w:rsidRPr="000467AA" w:rsidRDefault="00CD0308" w:rsidP="003D51A0">
            <w:pPr>
              <w:rPr>
                <w:lang w:val="en-US"/>
              </w:rPr>
            </w:pPr>
            <w:r w:rsidRPr="00EE0E58">
              <w:rPr>
                <w:lang w:val="en-US"/>
              </w:rPr>
              <w:t xml:space="preserve">PCWeek </w:t>
            </w:r>
            <w:hyperlink r:id="rId17" w:history="1">
              <w:r w:rsidR="00CC5242" w:rsidRPr="0073491C">
                <w:rPr>
                  <w:rStyle w:val="af"/>
                  <w:lang w:val="en-US"/>
                </w:rPr>
                <w:t>http://www.pcweek.ru/gover/blog/gover/8342.php</w:t>
              </w:r>
            </w:hyperlink>
            <w:r w:rsidR="00CC5242" w:rsidRPr="000467AA">
              <w:rPr>
                <w:lang w:val="en-US"/>
              </w:rPr>
              <w:t xml:space="preserve"> </w:t>
            </w:r>
          </w:p>
        </w:tc>
      </w:tr>
      <w:tr w:rsidR="002E3A94" w:rsidRPr="00FC3426" w:rsidTr="00D273DE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4" w:rsidRDefault="002664A7" w:rsidP="002664A7">
            <w:r>
              <w:t>«</w:t>
            </w:r>
            <w:r w:rsidRPr="002664A7">
              <w:t>Стандарты для веб-технологий</w:t>
            </w:r>
            <w: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4" w:rsidRDefault="00D273DE" w:rsidP="003D51A0">
            <w:r>
              <w:t>май 2016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94" w:rsidRPr="00FC3426" w:rsidRDefault="00D273DE" w:rsidP="00D273DE">
            <w:r w:rsidRPr="00D273DE">
              <w:t xml:space="preserve">Журнал  </w:t>
            </w:r>
            <w:r>
              <w:t>«</w:t>
            </w:r>
            <w:r w:rsidRPr="00D273DE">
              <w:t xml:space="preserve">БИТ. </w:t>
            </w:r>
            <w:proofErr w:type="spellStart"/>
            <w:r w:rsidRPr="00D273DE">
              <w:t>Бизнес&amp;Информационные</w:t>
            </w:r>
            <w:proofErr w:type="spellEnd"/>
            <w:r w:rsidRPr="00D273DE">
              <w:t xml:space="preserve"> технологии</w:t>
            </w:r>
            <w:r>
              <w:t xml:space="preserve">» </w:t>
            </w:r>
            <w:r w:rsidRPr="00D273DE">
              <w:t>#</w:t>
            </w:r>
            <w:r>
              <w:t>(04) 57</w:t>
            </w:r>
            <w:r w:rsidR="00EC68D5">
              <w:t>, стр. 34</w:t>
            </w:r>
          </w:p>
          <w:p w:rsidR="002664A7" w:rsidRPr="00710F38" w:rsidRDefault="00FB511B" w:rsidP="00D273DE">
            <w:hyperlink r:id="rId18" w:history="1">
              <w:r w:rsidR="00CC5242" w:rsidRPr="00FC3426">
                <w:rPr>
                  <w:rStyle w:val="af"/>
                  <w:lang w:val="en-US"/>
                </w:rPr>
                <w:t>http</w:t>
              </w:r>
              <w:r w:rsidR="00CC5242" w:rsidRPr="00710F38">
                <w:rPr>
                  <w:rStyle w:val="af"/>
                </w:rPr>
                <w:t>://</w:t>
              </w:r>
              <w:r w:rsidR="00CC5242" w:rsidRPr="00FC3426">
                <w:rPr>
                  <w:rStyle w:val="af"/>
                  <w:lang w:val="en-US"/>
                </w:rPr>
                <w:t>bit</w:t>
              </w:r>
              <w:r w:rsidR="00CC5242" w:rsidRPr="00710F38">
                <w:rPr>
                  <w:rStyle w:val="af"/>
                </w:rPr>
                <w:t>.</w:t>
              </w:r>
              <w:proofErr w:type="spellStart"/>
              <w:r w:rsidR="00CC5242" w:rsidRPr="00FC3426">
                <w:rPr>
                  <w:rStyle w:val="af"/>
                  <w:lang w:val="en-US"/>
                </w:rPr>
                <w:t>samag</w:t>
              </w:r>
              <w:proofErr w:type="spellEnd"/>
              <w:r w:rsidR="00CC5242" w:rsidRPr="00710F38">
                <w:rPr>
                  <w:rStyle w:val="af"/>
                </w:rPr>
                <w:t>.</w:t>
              </w:r>
              <w:proofErr w:type="spellStart"/>
              <w:r w:rsidR="00CC5242" w:rsidRPr="00FC3426">
                <w:rPr>
                  <w:rStyle w:val="af"/>
                  <w:lang w:val="en-US"/>
                </w:rPr>
                <w:t>ru</w:t>
              </w:r>
              <w:proofErr w:type="spellEnd"/>
              <w:r w:rsidR="00CC5242" w:rsidRPr="00710F38">
                <w:rPr>
                  <w:rStyle w:val="af"/>
                </w:rPr>
                <w:t>/</w:t>
              </w:r>
              <w:r w:rsidR="00CC5242" w:rsidRPr="00FC3426">
                <w:rPr>
                  <w:rStyle w:val="af"/>
                  <w:lang w:val="en-US"/>
                </w:rPr>
                <w:t>archive</w:t>
              </w:r>
              <w:r w:rsidR="00CC5242" w:rsidRPr="00710F38">
                <w:rPr>
                  <w:rStyle w:val="af"/>
                </w:rPr>
                <w:t>/</w:t>
              </w:r>
              <w:r w:rsidR="00CC5242" w:rsidRPr="00FC3426">
                <w:rPr>
                  <w:rStyle w:val="af"/>
                  <w:lang w:val="en-US"/>
                </w:rPr>
                <w:t>article</w:t>
              </w:r>
              <w:r w:rsidR="00CC5242" w:rsidRPr="00710F38">
                <w:rPr>
                  <w:rStyle w:val="af"/>
                </w:rPr>
                <w:t>/1671</w:t>
              </w:r>
            </w:hyperlink>
            <w:r w:rsidR="00CC5242" w:rsidRPr="00710F38">
              <w:t xml:space="preserve"> </w:t>
            </w:r>
          </w:p>
        </w:tc>
      </w:tr>
      <w:tr w:rsidR="00E76ACC" w:rsidRPr="00C41D16" w:rsidTr="002329F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CC" w:rsidRDefault="00E76ACC" w:rsidP="002329FF">
            <w:r>
              <w:t>Профессиональный стандарт «</w:t>
            </w:r>
            <w:r w:rsidRPr="00FA5F36">
              <w:t xml:space="preserve">Разработчик </w:t>
            </w:r>
            <w:proofErr w:type="spellStart"/>
            <w:r w:rsidRPr="00FA5F36">
              <w:t>Web</w:t>
            </w:r>
            <w:proofErr w:type="spellEnd"/>
            <w:r w:rsidRPr="00FA5F36">
              <w:t xml:space="preserve"> и мультимедийных приложений»</w:t>
            </w:r>
            <w: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CC" w:rsidRDefault="00E76ACC" w:rsidP="002329FF">
            <w:r>
              <w:t>май 2016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CC" w:rsidRPr="00CD0308" w:rsidRDefault="00E76ACC" w:rsidP="002329FF">
            <w:pPr>
              <w:rPr>
                <w:lang w:val="en-US"/>
              </w:rPr>
            </w:pPr>
            <w:r>
              <w:rPr>
                <w:lang w:val="en-US"/>
              </w:rPr>
              <w:t>www.cmsmagazine.ru</w:t>
            </w:r>
          </w:p>
        </w:tc>
      </w:tr>
      <w:tr w:rsidR="00E76ACC" w:rsidRPr="00C41D16" w:rsidTr="002329F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6ACC" w:rsidRPr="00E76ACC" w:rsidRDefault="00E76ACC" w:rsidP="002329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Социальные сети</w:t>
            </w:r>
            <w:r w:rsidR="009D443F">
              <w:rPr>
                <w:b/>
              </w:rPr>
              <w:t>, новостные сайты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6ACC" w:rsidRPr="00C41D16" w:rsidRDefault="00E76ACC" w:rsidP="002329FF">
            <w:pPr>
              <w:jc w:val="center"/>
              <w:rPr>
                <w:b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6ACC" w:rsidRPr="00C41D16" w:rsidRDefault="00E76ACC" w:rsidP="002329FF">
            <w:pPr>
              <w:jc w:val="center"/>
              <w:rPr>
                <w:b/>
              </w:rPr>
            </w:pPr>
          </w:p>
        </w:tc>
      </w:tr>
      <w:tr w:rsidR="00DB22A9" w:rsidRPr="00C41D16" w:rsidTr="00E76ACC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A9" w:rsidRDefault="00DB22A9" w:rsidP="00DB22A9">
            <w:pPr>
              <w:tabs>
                <w:tab w:val="left" w:pos="1089"/>
              </w:tabs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LinkedIN</w:t>
            </w:r>
            <w:proofErr w:type="spellEnd"/>
            <w:r>
              <w:rPr>
                <w:bCs/>
              </w:rPr>
              <w:t xml:space="preserve"> Анонс открытого обсуждения проекта </w:t>
            </w:r>
            <w:proofErr w:type="spellStart"/>
            <w:r>
              <w:rPr>
                <w:bCs/>
              </w:rPr>
              <w:t>профстандарта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A9" w:rsidRDefault="00DB22A9" w:rsidP="00BA332C">
            <w:r>
              <w:t>Февраль 2016 г.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A9" w:rsidRDefault="00FB511B" w:rsidP="003C0203">
            <w:hyperlink r:id="rId19" w:history="1">
              <w:r w:rsidR="00CC5242" w:rsidRPr="0073491C">
                <w:rPr>
                  <w:rStyle w:val="af"/>
                </w:rPr>
                <w:t>https://www.linkedin.com/groups/5146524/5146524-6110143940231458817</w:t>
              </w:r>
            </w:hyperlink>
            <w:r w:rsidR="00CC5242">
              <w:t xml:space="preserve"> </w:t>
            </w:r>
          </w:p>
        </w:tc>
      </w:tr>
      <w:tr w:rsidR="00DB22A9" w:rsidRPr="00C41D16" w:rsidTr="002329FF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A9" w:rsidRPr="0093638E" w:rsidRDefault="00DB22A9" w:rsidP="002329FF">
            <w:p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 xml:space="preserve">Группа содружества </w:t>
            </w:r>
            <w:r>
              <w:rPr>
                <w:bCs/>
                <w:lang w:val="en-US"/>
              </w:rPr>
              <w:t>SPECIA</w:t>
            </w:r>
            <w:r>
              <w:rPr>
                <w:bCs/>
              </w:rPr>
              <w:t xml:space="preserve">, анонс обсуждения проекта </w:t>
            </w:r>
            <w:proofErr w:type="spellStart"/>
            <w:r>
              <w:rPr>
                <w:bCs/>
              </w:rPr>
              <w:t>профстандарта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A9" w:rsidRPr="00457602" w:rsidRDefault="00DB22A9" w:rsidP="002329FF">
            <w:r>
              <w:t xml:space="preserve">16 март 2016 г.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A9" w:rsidRPr="000467AA" w:rsidRDefault="00FB511B" w:rsidP="002329FF">
            <w:pPr>
              <w:tabs>
                <w:tab w:val="left" w:pos="1052"/>
              </w:tabs>
            </w:pPr>
            <w:hyperlink r:id="rId20" w:history="1">
              <w:r w:rsidR="00CC5242" w:rsidRPr="0073491C">
                <w:rPr>
                  <w:rStyle w:val="af"/>
                </w:rPr>
                <w:t>https://www.facebook.com/groups/specia/permalink/945855952177429/</w:t>
              </w:r>
            </w:hyperlink>
            <w:r w:rsidR="00CC5242">
              <w:t xml:space="preserve"> </w:t>
            </w:r>
          </w:p>
        </w:tc>
      </w:tr>
      <w:tr w:rsidR="003C0203" w:rsidRPr="00C41D16" w:rsidTr="00E76ACC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03" w:rsidRDefault="003C0203" w:rsidP="003C0203">
            <w:p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>Анонс открытого обсуждения проекта 2.160316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3" w:rsidRDefault="003C0203" w:rsidP="00BA332C">
            <w:r>
              <w:t>16 март 2016 г.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3" w:rsidRDefault="00FB511B" w:rsidP="003C0203">
            <w:hyperlink r:id="rId21" w:history="1">
              <w:r w:rsidR="003C0203" w:rsidRPr="00F22E15">
                <w:rPr>
                  <w:rStyle w:val="af"/>
                </w:rPr>
                <w:t>http://profstandart.rspp.ru/news/events/razrabotchik-web-i-multimediynykh-prilozheniy/</w:t>
              </w:r>
            </w:hyperlink>
          </w:p>
          <w:p w:rsidR="003C0203" w:rsidRPr="0093638E" w:rsidRDefault="003C0203" w:rsidP="00E76ACC">
            <w:pPr>
              <w:tabs>
                <w:tab w:val="left" w:pos="1052"/>
              </w:tabs>
            </w:pPr>
          </w:p>
        </w:tc>
      </w:tr>
      <w:tr w:rsidR="0093638E" w:rsidRPr="00C41D16" w:rsidTr="003A437B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Pr="00B94937" w:rsidRDefault="00767F56" w:rsidP="0093638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Анонс </w:t>
            </w:r>
            <w:r w:rsidR="00B94937">
              <w:rPr>
                <w:bCs/>
              </w:rPr>
              <w:t xml:space="preserve">мероприятия </w:t>
            </w:r>
          </w:p>
          <w:p w:rsidR="00B94937" w:rsidRPr="000467AA" w:rsidRDefault="00B94937" w:rsidP="0093638E">
            <w:pPr>
              <w:spacing w:before="120" w:after="120"/>
              <w:rPr>
                <w:bCs/>
              </w:rPr>
            </w:pPr>
            <w:r>
              <w:rPr>
                <w:bCs/>
              </w:rPr>
              <w:t>«</w:t>
            </w:r>
            <w:r w:rsidRPr="00B94937">
              <w:rPr>
                <w:bCs/>
              </w:rPr>
              <w:t>Круглый стол по реализации Соглашения о сотрудничестве по подготовке квалифицированных кадров для нужд предприятий отрасли информационных технологий Вологодской области</w:t>
            </w:r>
            <w:r>
              <w:rPr>
                <w:bCs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Default="00A04C7C" w:rsidP="0093638E">
            <w:r>
              <w:t>Март 2016 г.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Pr="009D443F" w:rsidRDefault="00FB511B" w:rsidP="0093638E">
            <w:pPr>
              <w:tabs>
                <w:tab w:val="left" w:pos="1052"/>
              </w:tabs>
            </w:pPr>
            <w:hyperlink r:id="rId22" w:history="1">
              <w:r w:rsidR="00CC5242" w:rsidRPr="0073491C">
                <w:rPr>
                  <w:rStyle w:val="af"/>
                </w:rPr>
                <w:t>http://itforum2016.gov35.ru/index.php/delovaya-programma</w:t>
              </w:r>
            </w:hyperlink>
            <w:r w:rsidR="00CC5242">
              <w:t xml:space="preserve"> </w:t>
            </w:r>
          </w:p>
        </w:tc>
      </w:tr>
      <w:tr w:rsidR="00767F56" w:rsidRPr="00C41D16" w:rsidTr="003A437B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F56" w:rsidRPr="00767F56" w:rsidRDefault="00767F56" w:rsidP="00767F5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Новостной сайт </w:t>
            </w:r>
            <w:r w:rsidR="00723921">
              <w:rPr>
                <w:bCs/>
              </w:rPr>
              <w:t>«</w:t>
            </w:r>
            <w:r>
              <w:rPr>
                <w:bCs/>
              </w:rPr>
              <w:t>ИТ-технологии в Чувашской республике</w:t>
            </w:r>
            <w:r w:rsidR="00723921">
              <w:rPr>
                <w:bCs/>
              </w:rPr>
              <w:t>»</w:t>
            </w:r>
            <w:r w:rsidR="003A34DF">
              <w:rPr>
                <w:bCs/>
              </w:rPr>
              <w:t>, публикация по итогам обсуждения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6" w:rsidRDefault="00767F56" w:rsidP="0093638E">
            <w:r>
              <w:t>Март 2016 г.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56" w:rsidRDefault="00FB511B" w:rsidP="00767F56">
            <w:hyperlink r:id="rId23" w:history="1">
              <w:r w:rsidR="00767F56" w:rsidRPr="00F22E15">
                <w:rPr>
                  <w:rStyle w:val="af"/>
                </w:rPr>
                <w:t>http://it21.club/?p=217</w:t>
              </w:r>
            </w:hyperlink>
          </w:p>
          <w:p w:rsidR="00767F56" w:rsidRPr="00A04C7C" w:rsidRDefault="00767F56" w:rsidP="0093638E">
            <w:pPr>
              <w:tabs>
                <w:tab w:val="left" w:pos="1052"/>
              </w:tabs>
            </w:pPr>
          </w:p>
        </w:tc>
      </w:tr>
      <w:tr w:rsidR="007E602F" w:rsidRPr="00C41D16" w:rsidTr="003A437B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02F" w:rsidRDefault="007E602F" w:rsidP="007E602F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Группа </w:t>
            </w:r>
            <w:proofErr w:type="spellStart"/>
            <w:r w:rsidRPr="007E602F">
              <w:rPr>
                <w:bCs/>
              </w:rPr>
              <w:t>Facebook</w:t>
            </w:r>
            <w:proofErr w:type="spellEnd"/>
            <w:r w:rsidRPr="007E602F">
              <w:rPr>
                <w:bCs/>
              </w:rPr>
              <w:t xml:space="preserve"> </w:t>
            </w:r>
            <w:r>
              <w:rPr>
                <w:bCs/>
              </w:rPr>
              <w:t>«Новые профессиональные стандарты», анонс публикации обновленной версии проекта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F" w:rsidRDefault="002072C2" w:rsidP="002072C2">
            <w:r>
              <w:t>10 м</w:t>
            </w:r>
            <w:r w:rsidR="007E602F">
              <w:t>арт 2016 г.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F" w:rsidRDefault="00FB511B" w:rsidP="00767F56">
            <w:hyperlink r:id="rId24" w:history="1">
              <w:r w:rsidR="002072C2" w:rsidRPr="0073491C">
                <w:rPr>
                  <w:rStyle w:val="af"/>
                </w:rPr>
                <w:t>https://www.facebook.com/groups/newprofstandarts/permalink/965039513551582/</w:t>
              </w:r>
            </w:hyperlink>
            <w:r w:rsidR="002072C2">
              <w:t xml:space="preserve"> </w:t>
            </w:r>
          </w:p>
        </w:tc>
      </w:tr>
      <w:tr w:rsidR="003C0203" w:rsidRPr="00C41D16" w:rsidTr="002329FF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03" w:rsidRPr="00C41D16" w:rsidRDefault="003C0203" w:rsidP="002329FF">
            <w:pPr>
              <w:tabs>
                <w:tab w:val="left" w:pos="1089"/>
              </w:tabs>
              <w:rPr>
                <w:bCs/>
              </w:rPr>
            </w:pPr>
            <w:r>
              <w:rPr>
                <w:bCs/>
              </w:rPr>
              <w:t xml:space="preserve">Группа 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 xml:space="preserve"> «</w:t>
            </w:r>
            <w:r w:rsidRPr="0032485A">
              <w:t>Региональный центр поддержки предпринимательства</w:t>
            </w:r>
            <w:r>
              <w:rPr>
                <w:bCs/>
              </w:rPr>
              <w:t>» г. Вологда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3" w:rsidRPr="00457602" w:rsidRDefault="003C0203" w:rsidP="002329FF">
            <w:r>
              <w:t>01Апреля 2016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03" w:rsidRPr="00457602" w:rsidRDefault="00FB511B" w:rsidP="002329FF">
            <w:pPr>
              <w:tabs>
                <w:tab w:val="left" w:pos="1052"/>
              </w:tabs>
              <w:rPr>
                <w:lang w:val="en-US"/>
              </w:rPr>
            </w:pPr>
            <w:hyperlink r:id="rId25" w:history="1">
              <w:r w:rsidR="003C0203" w:rsidRPr="0073491C">
                <w:rPr>
                  <w:rStyle w:val="af"/>
                </w:rPr>
                <w:t>http://vk.com/wall-77974489_895</w:t>
              </w:r>
            </w:hyperlink>
            <w:r w:rsidR="003C0203">
              <w:rPr>
                <w:lang w:val="en-US"/>
              </w:rPr>
              <w:t xml:space="preserve"> </w:t>
            </w:r>
          </w:p>
        </w:tc>
      </w:tr>
      <w:tr w:rsidR="009A5BB4" w:rsidRPr="002D4390" w:rsidTr="002329FF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BB4" w:rsidRPr="000467AA" w:rsidRDefault="009A5BB4" w:rsidP="002329FF">
            <w:pPr>
              <w:tabs>
                <w:tab w:val="left" w:pos="1089"/>
              </w:tabs>
              <w:rPr>
                <w:bCs/>
              </w:rPr>
            </w:pPr>
            <w:r>
              <w:rPr>
                <w:bCs/>
                <w:lang w:val="en-US"/>
              </w:rPr>
              <w:t>CNEWS</w:t>
            </w:r>
            <w:r>
              <w:rPr>
                <w:bCs/>
              </w:rPr>
              <w:t xml:space="preserve"> новостной сайт, публикация разработчика </w:t>
            </w:r>
            <w:proofErr w:type="spellStart"/>
            <w:r>
              <w:rPr>
                <w:bCs/>
                <w:lang w:val="en-US"/>
              </w:rPr>
              <w:t>Sofline</w:t>
            </w:r>
            <w:proofErr w:type="spellEnd"/>
            <w:r w:rsidRPr="000467AA">
              <w:rPr>
                <w:bCs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B4" w:rsidRPr="009A5BB4" w:rsidRDefault="009A5BB4" w:rsidP="00DF63A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F63A3">
              <w:t xml:space="preserve"> апреля </w:t>
            </w:r>
            <w:r>
              <w:rPr>
                <w:lang w:val="en-US"/>
              </w:rPr>
              <w:t>2016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B4" w:rsidRPr="000467AA" w:rsidRDefault="00FB511B" w:rsidP="009A5BB4">
            <w:pPr>
              <w:rPr>
                <w:lang w:val="en-US"/>
              </w:rPr>
            </w:pPr>
            <w:hyperlink r:id="rId26" w:history="1">
              <w:r w:rsidR="009A5BB4" w:rsidRPr="000467AA">
                <w:rPr>
                  <w:rStyle w:val="af"/>
                  <w:lang w:val="en-US"/>
                </w:rPr>
                <w:t>http://www.cnews.ru/news/line/2016-04-14_uchebnyj_tsentr_softline_prinyal_uchastie_v_razrabotke</w:t>
              </w:r>
            </w:hyperlink>
          </w:p>
          <w:p w:rsidR="009A5BB4" w:rsidRPr="000467AA" w:rsidRDefault="009A5BB4" w:rsidP="002329FF">
            <w:pPr>
              <w:tabs>
                <w:tab w:val="left" w:pos="1052"/>
              </w:tabs>
              <w:rPr>
                <w:lang w:val="en-US"/>
              </w:rPr>
            </w:pPr>
          </w:p>
        </w:tc>
      </w:tr>
      <w:tr w:rsidR="009A5BB4" w:rsidRPr="002D4390" w:rsidTr="002329FF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BB4" w:rsidRPr="000467AA" w:rsidRDefault="00255D8B" w:rsidP="00255D8B">
            <w:pPr>
              <w:tabs>
                <w:tab w:val="left" w:pos="1089"/>
              </w:tabs>
              <w:rPr>
                <w:bCs/>
              </w:rPr>
            </w:pPr>
            <w:r>
              <w:rPr>
                <w:bCs/>
                <w:lang w:val="en-US"/>
              </w:rPr>
              <w:t>ASTERA</w:t>
            </w:r>
            <w:r w:rsidRPr="000467AA">
              <w:rPr>
                <w:bCs/>
              </w:rPr>
              <w:t xml:space="preserve">, </w:t>
            </w:r>
            <w:r>
              <w:rPr>
                <w:bCs/>
              </w:rPr>
              <w:t xml:space="preserve">новостной сайт, публикация разработчика </w:t>
            </w:r>
            <w:proofErr w:type="spellStart"/>
            <w:r>
              <w:rPr>
                <w:bCs/>
                <w:lang w:val="en-US"/>
              </w:rPr>
              <w:t>Sofline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B4" w:rsidRDefault="00AC07AE" w:rsidP="002329F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 xml:space="preserve"> апреля </w:t>
            </w:r>
            <w:r>
              <w:rPr>
                <w:lang w:val="en-US"/>
              </w:rPr>
              <w:t>2016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B4" w:rsidRPr="000467AA" w:rsidRDefault="00FB511B" w:rsidP="009A5BB4">
            <w:pPr>
              <w:rPr>
                <w:lang w:val="en-US"/>
              </w:rPr>
            </w:pPr>
            <w:hyperlink r:id="rId27" w:history="1">
              <w:r w:rsidR="009A5BB4" w:rsidRPr="000467AA">
                <w:rPr>
                  <w:rStyle w:val="af"/>
                  <w:lang w:val="en-US"/>
                </w:rPr>
                <w:t>http://www.astera.ru/pr/105815/</w:t>
              </w:r>
            </w:hyperlink>
          </w:p>
          <w:p w:rsidR="009A5BB4" w:rsidRPr="000467AA" w:rsidRDefault="009A5BB4" w:rsidP="009A5BB4">
            <w:pPr>
              <w:rPr>
                <w:lang w:val="en-US"/>
              </w:rPr>
            </w:pPr>
          </w:p>
        </w:tc>
      </w:tr>
      <w:tr w:rsidR="00626B30" w:rsidRPr="00C41D16" w:rsidTr="002329FF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B30" w:rsidRPr="000467AA" w:rsidRDefault="00626B30" w:rsidP="00626B30">
            <w:pPr>
              <w:rPr>
                <w:bCs/>
              </w:rPr>
            </w:pPr>
            <w:proofErr w:type="spellStart"/>
            <w:r w:rsidRPr="00626B30">
              <w:rPr>
                <w:bCs/>
                <w:lang w:val="en-US"/>
              </w:rPr>
              <w:t>TAdviser</w:t>
            </w:r>
            <w:proofErr w:type="spellEnd"/>
            <w:r w:rsidRPr="00626B30">
              <w:rPr>
                <w:bCs/>
                <w:lang w:val="en-US"/>
              </w:rPr>
              <w:t> </w:t>
            </w:r>
            <w:r w:rsidRPr="000467AA">
              <w:rPr>
                <w:bCs/>
              </w:rPr>
              <w:t>- российский интернет-портал и аналитическое агентство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30" w:rsidRDefault="00AC07AE" w:rsidP="002329F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 xml:space="preserve"> апреля </w:t>
            </w:r>
            <w:r>
              <w:rPr>
                <w:lang w:val="en-US"/>
              </w:rPr>
              <w:t>2016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30" w:rsidRDefault="00FB511B" w:rsidP="00626B30">
            <w:hyperlink r:id="rId28" w:history="1">
              <w:r w:rsidR="00626B30" w:rsidRPr="00F22E15">
                <w:rPr>
                  <w:rStyle w:val="af"/>
                </w:rPr>
                <w:t>http://tadviser.ru/a/51070</w:t>
              </w:r>
            </w:hyperlink>
          </w:p>
          <w:p w:rsidR="00626B30" w:rsidRDefault="00626B30" w:rsidP="009A5BB4"/>
        </w:tc>
      </w:tr>
      <w:tr w:rsidR="0093638E" w:rsidRPr="00C41D16" w:rsidTr="003A437B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Pr="00C41D16" w:rsidRDefault="0093638E" w:rsidP="0093638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Анонс обсуждения версии 3.160519 на конференции </w:t>
            </w:r>
            <w:r w:rsidRPr="00322CB1">
              <w:t>«Преподавание информационных технологий в Российской Федерации</w:t>
            </w:r>
            <w:r>
              <w:rPr>
                <w:bCs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Default="0093638E" w:rsidP="0093638E">
            <w:r>
              <w:t>май 2016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Default="00FB511B" w:rsidP="0093638E">
            <w:pPr>
              <w:tabs>
                <w:tab w:val="left" w:pos="1052"/>
              </w:tabs>
            </w:pPr>
            <w:hyperlink r:id="rId29" w:history="1">
              <w:r w:rsidR="00CC5242" w:rsidRPr="0073491C">
                <w:rPr>
                  <w:rStyle w:val="af"/>
                </w:rPr>
                <w:t>http://www.apkit.ru/committees/education/news/index.php?ELEMENT_ID=18047</w:t>
              </w:r>
            </w:hyperlink>
            <w:r w:rsidR="00CC5242">
              <w:t xml:space="preserve"> </w:t>
            </w:r>
          </w:p>
        </w:tc>
      </w:tr>
      <w:tr w:rsidR="00EE0150" w:rsidRPr="00C41D16" w:rsidTr="003A437B"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150" w:rsidRDefault="00EE0150" w:rsidP="0093638E">
            <w:pPr>
              <w:spacing w:before="120" w:after="120"/>
              <w:rPr>
                <w:bCs/>
              </w:rPr>
            </w:pPr>
            <w:r>
              <w:rPr>
                <w:bCs/>
              </w:rPr>
              <w:t>Анонс открытого обсуждения проекта 3.160519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50" w:rsidRDefault="00EE0150" w:rsidP="0093638E">
            <w:r>
              <w:t>май 2016 г.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50" w:rsidRDefault="00FB511B" w:rsidP="00EE0150">
            <w:hyperlink r:id="rId30" w:history="1">
              <w:r w:rsidR="00EE0150" w:rsidRPr="00F22E15">
                <w:rPr>
                  <w:rStyle w:val="af"/>
                </w:rPr>
                <w:t>http://profstandart.rspp.ru/news/events/obsuzhdenie-professionalnogo-standarta-razrabotchik-web-i-multimediynykh-prilozheniy/</w:t>
              </w:r>
            </w:hyperlink>
          </w:p>
          <w:p w:rsidR="00EE0150" w:rsidRPr="009D443F" w:rsidRDefault="00EE0150" w:rsidP="0093638E">
            <w:pPr>
              <w:tabs>
                <w:tab w:val="left" w:pos="1052"/>
              </w:tabs>
            </w:pPr>
          </w:p>
        </w:tc>
      </w:tr>
      <w:tr w:rsidR="0093638E" w:rsidRPr="00C41D16" w:rsidTr="002329FF"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Default="004C3E11" w:rsidP="0093638E">
            <w:p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>Анонс открытого обсуждения проекта 3.160519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Default="004C3E11" w:rsidP="0093638E">
            <w:r>
              <w:t>май 2016 г.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8E" w:rsidRPr="009D443F" w:rsidRDefault="00FB511B" w:rsidP="0093638E">
            <w:pPr>
              <w:tabs>
                <w:tab w:val="left" w:pos="1052"/>
              </w:tabs>
            </w:pPr>
            <w:hyperlink r:id="rId31" w:history="1">
              <w:r w:rsidR="004C3E11" w:rsidRPr="0073491C">
                <w:rPr>
                  <w:rStyle w:val="af"/>
                </w:rPr>
                <w:t>http://partner.1c-nw.ru/school/news/assotsiatsiya-predpriyatiy-kompyuternykh-i-informatsionnykh-tekhnologiy-apkit-i-ooo-ms-servis-prigla.html</w:t>
              </w:r>
            </w:hyperlink>
            <w:r w:rsidR="004C3E11">
              <w:t xml:space="preserve"> </w:t>
            </w:r>
          </w:p>
        </w:tc>
      </w:tr>
    </w:tbl>
    <w:p w:rsidR="003D51A0" w:rsidRDefault="003D51A0" w:rsidP="003D51A0"/>
    <w:p w:rsidR="003D51A0" w:rsidRDefault="003D51A0" w:rsidP="00FF2E9A">
      <w:pPr>
        <w:pStyle w:val="2"/>
      </w:pPr>
      <w:bookmarkStart w:id="19" w:name="_Toc457166678"/>
      <w:r>
        <w:t>Список информационных мероприятий</w:t>
      </w:r>
      <w:bookmarkEnd w:id="19"/>
    </w:p>
    <w:p w:rsidR="003D51A0" w:rsidRDefault="003D51A0" w:rsidP="003D51A0">
      <w:pPr>
        <w:pStyle w:val="times14x15"/>
      </w:pPr>
      <w:r w:rsidRPr="00BB3BF6">
        <w:t>В таб</w:t>
      </w:r>
      <w:r w:rsidR="002E1BE4">
        <w:t>лице</w:t>
      </w:r>
      <w:r>
        <w:t xml:space="preserve"> представлен с</w:t>
      </w:r>
      <w:r w:rsidRPr="00EA58D6">
        <w:t>писок мероприятий, в рамках которых образовательное сообщество и ИТ-сообщество были проинформированы о ходе разработки профессионального стандарта</w:t>
      </w:r>
      <w:r>
        <w:t>.</w:t>
      </w:r>
    </w:p>
    <w:p w:rsidR="003D51A0" w:rsidRDefault="003D51A0" w:rsidP="003D51A0">
      <w:pPr>
        <w:pStyle w:val="times14x15"/>
      </w:pPr>
    </w:p>
    <w:p w:rsidR="003D51A0" w:rsidRDefault="00AC003D" w:rsidP="00AC003D">
      <w:pPr>
        <w:pStyle w:val="a7"/>
      </w:pPr>
      <w:r>
        <w:t>Таблица –</w:t>
      </w:r>
      <w:r w:rsidR="003D51A0">
        <w:t xml:space="preserve"> </w:t>
      </w:r>
      <w:r w:rsidR="003D51A0" w:rsidRPr="00EA58D6">
        <w:t>Список мероприятий</w:t>
      </w:r>
      <w:r w:rsidR="003D51A0">
        <w:t xml:space="preserve">, на которых </w:t>
      </w:r>
      <w:r w:rsidR="003D51A0" w:rsidRPr="00845D09">
        <w:t xml:space="preserve">образовательное </w:t>
      </w:r>
      <w:r w:rsidR="003D51A0">
        <w:t xml:space="preserve">и ИТ-сообщество </w:t>
      </w:r>
      <w:r w:rsidR="003D51A0">
        <w:br/>
        <w:t xml:space="preserve">было проинформировано </w:t>
      </w:r>
      <w:r w:rsidR="003D51A0" w:rsidRPr="00EA58D6">
        <w:t>о ходе разработки профессионального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52"/>
        <w:gridCol w:w="1412"/>
      </w:tblGrid>
      <w:tr w:rsidR="003D51A0" w:rsidRPr="00C41D16" w:rsidTr="000642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Название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3D51A0" w:rsidP="003D51A0">
            <w:pPr>
              <w:spacing w:before="120" w:after="120"/>
              <w:jc w:val="center"/>
              <w:rPr>
                <w:b/>
              </w:rPr>
            </w:pPr>
            <w:r w:rsidRPr="00C41D16">
              <w:rPr>
                <w:b/>
              </w:rPr>
              <w:t>Даты и место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51A0" w:rsidRPr="00C41D16" w:rsidRDefault="0049425A" w:rsidP="003D51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  <w:t>К</w:t>
            </w:r>
            <w:r w:rsidR="003D51A0" w:rsidRPr="00C41D16">
              <w:rPr>
                <w:b/>
              </w:rPr>
              <w:t>оличество участников</w:t>
            </w:r>
          </w:p>
        </w:tc>
      </w:tr>
      <w:tr w:rsidR="003D51A0" w:rsidRPr="00C41D16" w:rsidTr="000642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A0" w:rsidRPr="0049425A" w:rsidRDefault="00287754" w:rsidP="0049425A">
            <w:pPr>
              <w:spacing w:before="120" w:after="120"/>
            </w:pPr>
            <w:r>
              <w:t>Информационная презентация</w:t>
            </w:r>
            <w:r w:rsidR="0049425A">
              <w:t xml:space="preserve"> в рамках </w:t>
            </w:r>
            <w:r w:rsidR="00A4179A">
              <w:t>семинара партнеров 1С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A0" w:rsidRDefault="00295250" w:rsidP="003D51A0">
            <w:pPr>
              <w:spacing w:before="120" w:after="120"/>
            </w:pPr>
            <w:r>
              <w:t xml:space="preserve">Москва, </w:t>
            </w:r>
            <w:r w:rsidR="0049425A">
              <w:t>Гостиница «Космос»</w:t>
            </w:r>
          </w:p>
          <w:p w:rsidR="0049425A" w:rsidRPr="0049425A" w:rsidRDefault="00845224" w:rsidP="003D51A0">
            <w:pPr>
              <w:spacing w:before="120" w:after="120"/>
              <w:rPr>
                <w:lang w:val="en-US"/>
              </w:rPr>
            </w:pPr>
            <w:r>
              <w:t>26-29 февраля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A0" w:rsidRDefault="00523B0C" w:rsidP="003D51A0">
            <w:pPr>
              <w:spacing w:before="120" w:after="120"/>
              <w:jc w:val="center"/>
            </w:pPr>
            <w:r>
              <w:t>50</w:t>
            </w:r>
          </w:p>
        </w:tc>
      </w:tr>
      <w:tr w:rsidR="00F50AAB" w:rsidRPr="00C41D16" w:rsidTr="000642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AB" w:rsidRPr="00295250" w:rsidRDefault="00F50AAB" w:rsidP="00F97FCF">
            <w:pPr>
              <w:spacing w:before="120" w:after="120"/>
            </w:pPr>
            <w:r>
              <w:t xml:space="preserve">Собрание </w:t>
            </w:r>
            <w:r w:rsidR="00F97FCF">
              <w:t xml:space="preserve">содружества </w:t>
            </w:r>
            <w:r>
              <w:t>цифровы</w:t>
            </w:r>
            <w:r w:rsidR="00F97FCF">
              <w:t>х агентств Санкт-Петербурга  СПЕЦИА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CF" w:rsidRDefault="00F50AAB" w:rsidP="00F97FCF">
            <w:pPr>
              <w:spacing w:before="120" w:after="120"/>
            </w:pPr>
            <w:r>
              <w:t xml:space="preserve">10 марта 2016 г. </w:t>
            </w:r>
          </w:p>
          <w:p w:rsidR="00F50AAB" w:rsidRPr="00EE0E58" w:rsidRDefault="00F97FCF" w:rsidP="00F97FCF">
            <w:pPr>
              <w:spacing w:before="120" w:after="120"/>
            </w:pPr>
            <w:proofErr w:type="spellStart"/>
            <w:r>
              <w:t>Коворкинг</w:t>
            </w:r>
            <w:proofErr w:type="spellEnd"/>
            <w:r>
              <w:t xml:space="preserve"> центр </w:t>
            </w:r>
            <w:r>
              <w:rPr>
                <w:lang w:val="en-US"/>
              </w:rPr>
              <w:t>WELCOME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AB" w:rsidRPr="00F97FCF" w:rsidRDefault="00F97FCF" w:rsidP="00F50AAB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50AAB" w:rsidRPr="0049425A" w:rsidTr="000642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AB" w:rsidRDefault="00F50AAB" w:rsidP="00F50AAB">
            <w:pPr>
              <w:spacing w:before="120" w:after="120"/>
            </w:pPr>
            <w:r w:rsidRPr="00A67E1C">
              <w:t>Межрегиональная конференция «ИТ-поколение: образование, безопасность, досуг»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AB" w:rsidRDefault="00F50AAB" w:rsidP="00F50AAB">
            <w:pPr>
              <w:spacing w:before="120" w:after="120"/>
            </w:pPr>
            <w:r>
              <w:t>31 марта 2016 г.</w:t>
            </w:r>
          </w:p>
          <w:p w:rsidR="00F50AAB" w:rsidRDefault="00F50AAB" w:rsidP="00F50AAB">
            <w:pPr>
              <w:spacing w:before="120" w:after="120"/>
            </w:pPr>
            <w:r>
              <w:t xml:space="preserve">Г. Вологда </w:t>
            </w:r>
            <w:r w:rsidRPr="00A67E1C">
              <w:t xml:space="preserve">ВЦ "Русский дом" </w:t>
            </w:r>
            <w:r w:rsidRPr="00A67E1C">
              <w:br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AB" w:rsidRPr="0049425A" w:rsidRDefault="00BD3DBB" w:rsidP="00F50AAB">
            <w:pPr>
              <w:spacing w:before="120" w:after="120"/>
              <w:jc w:val="center"/>
            </w:pPr>
            <w:r>
              <w:t>50</w:t>
            </w:r>
          </w:p>
        </w:tc>
      </w:tr>
      <w:tr w:rsidR="00F50AAB" w:rsidRPr="0049425A" w:rsidTr="000642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AB" w:rsidRPr="00A67E1C" w:rsidRDefault="00F50AAB" w:rsidP="00F50AAB">
            <w:pPr>
              <w:spacing w:before="120" w:after="120"/>
            </w:pPr>
            <w:proofErr w:type="gramStart"/>
            <w:r>
              <w:t>В</w:t>
            </w:r>
            <w:r w:rsidRPr="005814B4">
              <w:t>сероссийск</w:t>
            </w:r>
            <w:r>
              <w:t>ий</w:t>
            </w:r>
            <w:r w:rsidRPr="005814B4">
              <w:t xml:space="preserve"> межвузовск</w:t>
            </w:r>
            <w:r>
              <w:t>ий</w:t>
            </w:r>
            <w:r w:rsidRPr="005814B4">
              <w:t xml:space="preserve"> чемпионат «Молодые профессионалы» (WorldSkills </w:t>
            </w:r>
            <w:proofErr w:type="spellStart"/>
            <w:r w:rsidRPr="005814B4">
              <w:t>Russia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AB" w:rsidRDefault="00F50AAB" w:rsidP="00F50AAB">
            <w:pPr>
              <w:spacing w:before="120" w:after="120"/>
            </w:pPr>
            <w:r w:rsidRPr="005814B4">
              <w:t>31 марта-2 апреля</w:t>
            </w:r>
          </w:p>
          <w:p w:rsidR="00F50AAB" w:rsidRDefault="00F50AAB" w:rsidP="00F50AAB">
            <w:pPr>
              <w:spacing w:before="120" w:after="120"/>
            </w:pPr>
            <w:r>
              <w:t>«</w:t>
            </w:r>
            <w:r w:rsidRPr="005A6E8D">
              <w:t>Университет машиностроения</w:t>
            </w:r>
            <w:r>
              <w:t>»</w:t>
            </w:r>
            <w:r w:rsidRPr="005A6E8D">
              <w:t xml:space="preserve">  </w:t>
            </w:r>
          </w:p>
          <w:p w:rsidR="00F50AAB" w:rsidRDefault="00F50AAB" w:rsidP="00F50AAB">
            <w:pPr>
              <w:spacing w:before="120" w:after="120"/>
            </w:pPr>
            <w:r>
              <w:t xml:space="preserve">г. </w:t>
            </w:r>
            <w:r w:rsidRPr="005A6E8D">
              <w:t>Москва, Б. Семеновская, д.38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AB" w:rsidRPr="0049425A" w:rsidRDefault="00F50AAB" w:rsidP="00F50AAB">
            <w:pPr>
              <w:spacing w:before="120" w:after="120"/>
              <w:jc w:val="center"/>
            </w:pPr>
            <w:r>
              <w:t>30</w:t>
            </w:r>
          </w:p>
        </w:tc>
      </w:tr>
      <w:tr w:rsidR="00583CDC" w:rsidRPr="0049425A" w:rsidTr="000642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B1" w:rsidRPr="00322CB1" w:rsidRDefault="00322CB1" w:rsidP="00322CB1">
            <w:pPr>
              <w:spacing w:before="120" w:after="120"/>
            </w:pPr>
            <w:r w:rsidRPr="00322CB1">
              <w:t>XIV Всероссийская конференция</w:t>
            </w:r>
          </w:p>
          <w:p w:rsidR="00322CB1" w:rsidRDefault="00322CB1" w:rsidP="00322CB1">
            <w:pPr>
              <w:spacing w:before="120" w:after="120"/>
            </w:pPr>
            <w:r w:rsidRPr="00322CB1">
              <w:t>«Преподавание информационных технологий в Российской Федерации»</w:t>
            </w:r>
          </w:p>
          <w:p w:rsidR="00F546B2" w:rsidRPr="00322CB1" w:rsidRDefault="00F546B2" w:rsidP="00322CB1">
            <w:pPr>
              <w:spacing w:before="120" w:after="120"/>
            </w:pPr>
          </w:p>
          <w:p w:rsidR="00583CDC" w:rsidRDefault="00583CDC" w:rsidP="008F131D">
            <w:pPr>
              <w:spacing w:before="120" w:after="1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1D" w:rsidRDefault="008F131D" w:rsidP="008F131D">
            <w:pPr>
              <w:spacing w:before="120" w:after="120"/>
            </w:pPr>
            <w:r w:rsidRPr="00322CB1">
              <w:t>19.05.2016 - 20.05.2016, Санкт-Петербург, СПбГУ</w:t>
            </w:r>
          </w:p>
          <w:p w:rsidR="00F546B2" w:rsidRDefault="00F546B2" w:rsidP="00F546B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419">
              <w:rPr>
                <w:rFonts w:ascii="Times New Roman" w:hAnsi="Times New Roman" w:cs="Times New Roman"/>
                <w:sz w:val="24"/>
                <w:szCs w:val="24"/>
              </w:rPr>
              <w:t>рограмма мероприятия</w:t>
            </w:r>
          </w:p>
          <w:p w:rsidR="00F546B2" w:rsidRPr="004D4419" w:rsidRDefault="00FB511B" w:rsidP="00F546B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53CEF" w:rsidRPr="00F22E1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http://Ит-образование.рф/2016/dataorg/schedule/</w:t>
              </w:r>
            </w:hyperlink>
            <w:r w:rsidR="00F546B2" w:rsidRPr="004D4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46B2" w:rsidRPr="00322CB1" w:rsidRDefault="00F546B2" w:rsidP="008F131D">
            <w:pPr>
              <w:spacing w:before="120" w:after="120"/>
            </w:pPr>
          </w:p>
          <w:p w:rsidR="00583CDC" w:rsidRPr="005814B4" w:rsidRDefault="00583CDC" w:rsidP="00F50AAB">
            <w:pPr>
              <w:spacing w:before="120" w:after="12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DC" w:rsidRPr="00F546B2" w:rsidRDefault="00F546B2" w:rsidP="00F50AAB">
            <w:pPr>
              <w:spacing w:before="120" w:after="120"/>
              <w:jc w:val="center"/>
            </w:pPr>
            <w:r>
              <w:t>440</w:t>
            </w:r>
          </w:p>
        </w:tc>
      </w:tr>
    </w:tbl>
    <w:p w:rsidR="003D51A0" w:rsidRDefault="003D51A0" w:rsidP="003D51A0">
      <w:pPr>
        <w:rPr>
          <w:lang w:val="en-US"/>
        </w:rPr>
      </w:pPr>
    </w:p>
    <w:p w:rsidR="00C40925" w:rsidRPr="00B40189" w:rsidRDefault="00C40925" w:rsidP="00B40189">
      <w:pPr>
        <w:spacing w:before="120" w:after="120"/>
        <w:ind w:firstLine="708"/>
      </w:pPr>
      <w:r w:rsidRPr="00B40189">
        <w:t xml:space="preserve">Для участия в </w:t>
      </w:r>
      <w:r w:rsidR="00B40189" w:rsidRPr="00B40189">
        <w:t xml:space="preserve">XIV Всероссийская конференция «Преподавание информационных технологий в Российской Федерации» </w:t>
      </w:r>
      <w:r w:rsidRPr="00B40189">
        <w:t>зарегистрировались 440 участников, около половины приняли очное участие, около 130 человек непосредственно участвовали в панельной дискуссии «Профессиональные стандарты в области ИТ. Отражение квалификационных требований профессиональных стандартов в образовательных программах и профессионально-общественная аккредитация»</w:t>
      </w:r>
    </w:p>
    <w:p w:rsidR="00B40189" w:rsidRDefault="00B40189" w:rsidP="00C40925"/>
    <w:p w:rsidR="003D4449" w:rsidRDefault="003D4449" w:rsidP="003D4449">
      <w:pPr>
        <w:keepLines/>
      </w:pPr>
    </w:p>
    <w:p w:rsidR="00B40189" w:rsidRDefault="00C40925" w:rsidP="003D4449">
      <w:pPr>
        <w:keepLines/>
      </w:pPr>
      <w:r w:rsidRPr="00B40189">
        <w:t>Модераторы</w:t>
      </w:r>
      <w:r w:rsidR="00BA3B18">
        <w:t xml:space="preserve"> панельной дискуссии</w:t>
      </w:r>
      <w:r w:rsidRPr="00B40189">
        <w:t>:</w:t>
      </w:r>
    </w:p>
    <w:p w:rsidR="00C40925" w:rsidRPr="00B40189" w:rsidRDefault="00C40925" w:rsidP="003D4449">
      <w:pPr>
        <w:keepLines/>
      </w:pPr>
      <w:r w:rsidRPr="00B40189">
        <w:t xml:space="preserve"> •</w:t>
      </w:r>
      <w:r w:rsidRPr="00B40189">
        <w:tab/>
        <w:t>И.А. Волошина, Директор по развитию системы профессиональных стандартов ФГБУ «НИИ труда и социального страхования» Минтруда РФ</w:t>
      </w:r>
    </w:p>
    <w:p w:rsidR="00C40925" w:rsidRDefault="00C40925" w:rsidP="003D4449">
      <w:pPr>
        <w:keepLines/>
      </w:pPr>
      <w:r w:rsidRPr="00B40189">
        <w:t>•</w:t>
      </w:r>
      <w:r w:rsidRPr="00B40189">
        <w:tab/>
        <w:t>О.И. Мельникова, АО «НПК «Дедал», член Совета по профессиональным квалификациям в области ИТ.</w:t>
      </w:r>
    </w:p>
    <w:p w:rsidR="00B40189" w:rsidRPr="00B40189" w:rsidRDefault="00B40189" w:rsidP="00C40925"/>
    <w:p w:rsidR="00C40925" w:rsidRPr="00B40189" w:rsidRDefault="00C40925" w:rsidP="00C40925">
      <w:r w:rsidRPr="00B40189">
        <w:t>Примерный состав участников дискуссии на основе анализа состава конференции:</w:t>
      </w:r>
    </w:p>
    <w:p w:rsidR="00C40925" w:rsidRPr="00B40189" w:rsidRDefault="00C40925" w:rsidP="00C40925">
      <w:r w:rsidRPr="00B40189">
        <w:t>79% - представители ВУЗов</w:t>
      </w:r>
    </w:p>
    <w:p w:rsidR="00C40925" w:rsidRPr="00B40189" w:rsidRDefault="00C40925" w:rsidP="00C40925">
      <w:r w:rsidRPr="00B40189">
        <w:t>11% - представители колледжей</w:t>
      </w:r>
    </w:p>
    <w:p w:rsidR="00C40925" w:rsidRPr="00B40189" w:rsidRDefault="00C40925" w:rsidP="00C40925">
      <w:r w:rsidRPr="00B40189">
        <w:t xml:space="preserve">10% - представители бизнеса и дополнительного ИТ-образования. </w:t>
      </w:r>
    </w:p>
    <w:p w:rsidR="00C40925" w:rsidRPr="00B40189" w:rsidRDefault="00C40925" w:rsidP="00C40925">
      <w:r w:rsidRPr="00B40189">
        <w:t>Среди участников конференции - члены СПК-ИТ:  сопредседатель Н.В. Комлев,</w:t>
      </w:r>
    </w:p>
    <w:p w:rsidR="00C40925" w:rsidRPr="00B40189" w:rsidRDefault="00C40925" w:rsidP="00C40925">
      <w:r w:rsidRPr="00B40189">
        <w:t xml:space="preserve">(АПКИТ),  сопредседатель Б.Г. Нуралиев (1С), члены И.А. Волошина (НИИ Труда), А.В. Гаврилов (IBM), Н.Д. </w:t>
      </w:r>
      <w:proofErr w:type="spellStart"/>
      <w:r w:rsidRPr="00B40189">
        <w:t>Челышев</w:t>
      </w:r>
      <w:proofErr w:type="spellEnd"/>
      <w:r w:rsidRPr="00B40189">
        <w:t xml:space="preserve"> (</w:t>
      </w:r>
      <w:proofErr w:type="gramStart"/>
      <w:r w:rsidRPr="00B40189">
        <w:t>ФОРС</w:t>
      </w:r>
      <w:proofErr w:type="gramEnd"/>
      <w:r w:rsidRPr="00B40189">
        <w:t>), С.А. Лебедев (РЭУ им. Г.В. Плеханова), О.И.</w:t>
      </w:r>
    </w:p>
    <w:p w:rsidR="00C40925" w:rsidRPr="00B40189" w:rsidRDefault="00C40925" w:rsidP="00C40925">
      <w:r w:rsidRPr="00B40189">
        <w:t>Мельникова (АО "НПК "Дедал"), А.Ю. Филиппович (Московский политехнический университет), А.Н. Терехов ("</w:t>
      </w:r>
      <w:proofErr w:type="gramStart"/>
      <w:r w:rsidRPr="00B40189">
        <w:t>Ланит-Терком</w:t>
      </w:r>
      <w:proofErr w:type="gramEnd"/>
      <w:r w:rsidRPr="00B40189">
        <w:t xml:space="preserve">", СПбГУ), отв. секретарь СПК-ИТ И.В. </w:t>
      </w:r>
      <w:proofErr w:type="spellStart"/>
      <w:r w:rsidRPr="00B40189">
        <w:t>Кузора</w:t>
      </w:r>
      <w:proofErr w:type="spellEnd"/>
      <w:r w:rsidRPr="00B40189">
        <w:t>.</w:t>
      </w:r>
      <w:r w:rsidR="00B40189">
        <w:t xml:space="preserve">  </w:t>
      </w:r>
      <w:r w:rsidRPr="00B40189">
        <w:t>С полным списком участников можно ознакомиться на сайте http://Ит-образование</w:t>
      </w:r>
      <w:proofErr w:type="gramStart"/>
      <w:r w:rsidRPr="00B40189">
        <w:t>.р</w:t>
      </w:r>
      <w:proofErr w:type="gramEnd"/>
      <w:r w:rsidRPr="00B40189">
        <w:t>ф/2016/list_avtor/</w:t>
      </w:r>
    </w:p>
    <w:p w:rsidR="003D51A0" w:rsidRDefault="003D51A0" w:rsidP="003D51A0"/>
    <w:p w:rsidR="003D51A0" w:rsidRPr="00D31091" w:rsidRDefault="003D51A0" w:rsidP="000613F2">
      <w:pPr>
        <w:pStyle w:val="1"/>
        <w:numPr>
          <w:ilvl w:val="0"/>
          <w:numId w:val="0"/>
        </w:numPr>
        <w:spacing w:line="240" w:lineRule="auto"/>
        <w:ind w:left="741"/>
        <w:rPr>
          <w:sz w:val="28"/>
          <w:szCs w:val="28"/>
        </w:rPr>
      </w:pPr>
      <w:bookmarkStart w:id="20" w:name="_Toc457166679"/>
      <w:r w:rsidRPr="00D31091">
        <w:rPr>
          <w:sz w:val="28"/>
          <w:szCs w:val="28"/>
        </w:rPr>
        <w:lastRenderedPageBreak/>
        <w:t xml:space="preserve">Приложение 1 </w:t>
      </w:r>
      <w:r w:rsidRPr="00D31091">
        <w:rPr>
          <w:sz w:val="28"/>
          <w:szCs w:val="28"/>
        </w:rPr>
        <w:noBreakHyphen/>
        <w:t xml:space="preserve"> Сведения об организациях, привлеченных к разработке и согласованию проекта профессионального стандарта</w:t>
      </w:r>
      <w:bookmarkEnd w:id="2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3260"/>
        <w:gridCol w:w="3005"/>
      </w:tblGrid>
      <w:tr w:rsidR="00EA2DF5" w:rsidRPr="00535FE8" w:rsidTr="00AC44D2">
        <w:trPr>
          <w:cantSplit/>
          <w:tblHeader/>
        </w:trPr>
        <w:tc>
          <w:tcPr>
            <w:tcW w:w="534" w:type="dxa"/>
            <w:vAlign w:val="center"/>
          </w:tcPr>
          <w:p w:rsidR="00EA2DF5" w:rsidRPr="00535FE8" w:rsidRDefault="00EA2DF5" w:rsidP="000613F2">
            <w:pPr>
              <w:pStyle w:val="aff0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35FE8">
              <w:rPr>
                <w:b/>
                <w:lang w:eastAsia="en-US"/>
              </w:rPr>
              <w:t>№</w:t>
            </w:r>
          </w:p>
        </w:tc>
        <w:tc>
          <w:tcPr>
            <w:tcW w:w="2835" w:type="dxa"/>
            <w:vAlign w:val="center"/>
          </w:tcPr>
          <w:p w:rsidR="00EA2DF5" w:rsidRPr="00535FE8" w:rsidRDefault="00EA2DF5" w:rsidP="000613F2">
            <w:pPr>
              <w:pStyle w:val="aff0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35FE8">
              <w:rPr>
                <w:b/>
                <w:lang w:eastAsia="en-US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EA2DF5" w:rsidRPr="00535FE8" w:rsidRDefault="00EA2DF5" w:rsidP="000613F2">
            <w:pPr>
              <w:pStyle w:val="aff0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35FE8">
              <w:rPr>
                <w:b/>
                <w:lang w:eastAsia="en-US"/>
              </w:rPr>
              <w:t>Должность уполномоченного лица</w:t>
            </w:r>
          </w:p>
        </w:tc>
        <w:tc>
          <w:tcPr>
            <w:tcW w:w="3005" w:type="dxa"/>
            <w:vAlign w:val="center"/>
          </w:tcPr>
          <w:p w:rsidR="00EA2DF5" w:rsidRPr="00535FE8" w:rsidRDefault="00EA2DF5" w:rsidP="000613F2">
            <w:pPr>
              <w:pStyle w:val="aff0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35FE8">
              <w:rPr>
                <w:b/>
                <w:lang w:eastAsia="en-US"/>
              </w:rPr>
              <w:t>ФИО уполномоченного лица</w:t>
            </w:r>
          </w:p>
        </w:tc>
      </w:tr>
      <w:tr w:rsidR="00EA2DF5" w:rsidRPr="00214C16" w:rsidTr="00AC44D2">
        <w:trPr>
          <w:cantSplit/>
        </w:trPr>
        <w:tc>
          <w:tcPr>
            <w:tcW w:w="534" w:type="dxa"/>
            <w:vAlign w:val="center"/>
          </w:tcPr>
          <w:p w:rsidR="00EA2DF5" w:rsidRPr="00214C16" w:rsidRDefault="00EA2DF5" w:rsidP="000613F2">
            <w:pPr>
              <w:pStyle w:val="aff0"/>
              <w:numPr>
                <w:ilvl w:val="0"/>
                <w:numId w:val="37"/>
              </w:numPr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  <w:vAlign w:val="center"/>
          </w:tcPr>
          <w:p w:rsidR="00EA2DF5" w:rsidRPr="00214C16" w:rsidRDefault="009530A3" w:rsidP="000613F2">
            <w:pPr>
              <w:pStyle w:val="aff0"/>
              <w:spacing w:before="0" w:beforeAutospacing="0" w:after="0" w:afterAutospacing="0"/>
            </w:pPr>
            <w:r w:rsidRPr="00A31BE8">
              <w:t>Российский союз промышленников и предпринимателей (РСПП (ООР))</w:t>
            </w:r>
          </w:p>
        </w:tc>
        <w:tc>
          <w:tcPr>
            <w:tcW w:w="3260" w:type="dxa"/>
            <w:vAlign w:val="center"/>
          </w:tcPr>
          <w:p w:rsidR="00EA2DF5" w:rsidRPr="00214C16" w:rsidRDefault="00AC44D2" w:rsidP="00AC44D2">
            <w:pPr>
              <w:pStyle w:val="aff0"/>
              <w:spacing w:before="0" w:beforeAutospacing="0" w:after="0" w:afterAutospacing="0"/>
            </w:pPr>
            <w:r w:rsidRPr="00AC44D2">
              <w:t>Управляющ</w:t>
            </w:r>
            <w:r>
              <w:t>ий</w:t>
            </w:r>
            <w:r w:rsidRPr="00AC44D2">
              <w:t xml:space="preserve"> директор Управления развития квалификаций</w:t>
            </w:r>
          </w:p>
        </w:tc>
        <w:tc>
          <w:tcPr>
            <w:tcW w:w="3005" w:type="dxa"/>
            <w:vAlign w:val="center"/>
          </w:tcPr>
          <w:p w:rsidR="00EA2DF5" w:rsidRPr="00214C16" w:rsidRDefault="00AC44D2" w:rsidP="00E0552A">
            <w:pPr>
              <w:pStyle w:val="aff0"/>
            </w:pPr>
            <w:r>
              <w:t>Смирнова Юлия Валерьевна</w:t>
            </w:r>
          </w:p>
        </w:tc>
      </w:tr>
      <w:tr w:rsidR="00912751" w:rsidRPr="00214C16" w:rsidTr="00AC44D2">
        <w:trPr>
          <w:cantSplit/>
        </w:trPr>
        <w:tc>
          <w:tcPr>
            <w:tcW w:w="534" w:type="dxa"/>
            <w:vAlign w:val="center"/>
          </w:tcPr>
          <w:p w:rsidR="00912751" w:rsidRPr="00214C16" w:rsidRDefault="00912751" w:rsidP="00912751">
            <w:pPr>
              <w:pStyle w:val="aff0"/>
              <w:numPr>
                <w:ilvl w:val="0"/>
                <w:numId w:val="37"/>
              </w:numPr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  <w:vAlign w:val="center"/>
          </w:tcPr>
          <w:p w:rsidR="00912751" w:rsidRPr="00214C16" w:rsidRDefault="00912751" w:rsidP="00912751">
            <w:pPr>
              <w:pStyle w:val="aff0"/>
              <w:spacing w:before="0" w:beforeAutospacing="0" w:after="0" w:afterAutospacing="0"/>
            </w:pPr>
            <w:r>
              <w:t>ООО «МС-Сервис Северо-Запад»</w:t>
            </w:r>
          </w:p>
        </w:tc>
        <w:tc>
          <w:tcPr>
            <w:tcW w:w="3260" w:type="dxa"/>
            <w:vAlign w:val="center"/>
          </w:tcPr>
          <w:p w:rsidR="00912751" w:rsidRPr="00214C16" w:rsidRDefault="00912751" w:rsidP="00912751">
            <w:pPr>
              <w:pStyle w:val="aff0"/>
              <w:spacing w:before="0" w:beforeAutospacing="0" w:after="0" w:afterAutospacing="0"/>
            </w:pPr>
            <w:r>
              <w:t>Руководитель проектного центра</w:t>
            </w:r>
          </w:p>
        </w:tc>
        <w:tc>
          <w:tcPr>
            <w:tcW w:w="3005" w:type="dxa"/>
            <w:vAlign w:val="center"/>
          </w:tcPr>
          <w:p w:rsidR="00912751" w:rsidRPr="00214C16" w:rsidRDefault="00912751" w:rsidP="00912751">
            <w:pPr>
              <w:pStyle w:val="aff0"/>
            </w:pPr>
            <w:proofErr w:type="spellStart"/>
            <w:r w:rsidRPr="000F4FC1">
              <w:t>Хасаншин</w:t>
            </w:r>
            <w:proofErr w:type="spellEnd"/>
            <w:r w:rsidRPr="000F4FC1">
              <w:t xml:space="preserve"> Тимур </w:t>
            </w:r>
            <w:proofErr w:type="spellStart"/>
            <w:r w:rsidRPr="000F4FC1">
              <w:t>Рафгатович</w:t>
            </w:r>
            <w:proofErr w:type="spellEnd"/>
          </w:p>
        </w:tc>
      </w:tr>
      <w:tr w:rsidR="00912751" w:rsidRPr="00214C16" w:rsidTr="00AC44D2">
        <w:trPr>
          <w:cantSplit/>
          <w:trHeight w:val="860"/>
        </w:trPr>
        <w:tc>
          <w:tcPr>
            <w:tcW w:w="534" w:type="dxa"/>
            <w:vAlign w:val="center"/>
          </w:tcPr>
          <w:p w:rsidR="00912751" w:rsidRPr="00214C16" w:rsidRDefault="00912751" w:rsidP="00912751">
            <w:pPr>
              <w:pStyle w:val="aff0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12751" w:rsidRDefault="00912751" w:rsidP="00912751">
            <w:pPr>
              <w:pStyle w:val="aff0"/>
              <w:spacing w:before="0" w:beforeAutospacing="0" w:after="0" w:afterAutospacing="0"/>
            </w:pPr>
            <w:r>
              <w:t>«</w:t>
            </w:r>
            <w:r w:rsidRPr="000F4FC1">
              <w:t>1С-Битрикс</w:t>
            </w:r>
            <w:r>
              <w:t>»</w:t>
            </w:r>
          </w:p>
        </w:tc>
        <w:tc>
          <w:tcPr>
            <w:tcW w:w="3260" w:type="dxa"/>
            <w:vAlign w:val="center"/>
          </w:tcPr>
          <w:p w:rsidR="00912751" w:rsidRPr="00EA2DF5" w:rsidRDefault="00912751" w:rsidP="00912751">
            <w:r>
              <w:t>Менеджер образовательных программ</w:t>
            </w:r>
          </w:p>
        </w:tc>
        <w:tc>
          <w:tcPr>
            <w:tcW w:w="3005" w:type="dxa"/>
            <w:vAlign w:val="center"/>
          </w:tcPr>
          <w:p w:rsidR="00912751" w:rsidRPr="00EA2DF5" w:rsidRDefault="00912751" w:rsidP="00912751">
            <w:pPr>
              <w:pStyle w:val="aff0"/>
              <w:spacing w:before="0" w:beforeAutospacing="0" w:after="0" w:afterAutospacing="0"/>
            </w:pPr>
            <w:r w:rsidRPr="000F4FC1">
              <w:t>Малышкин Иван</w:t>
            </w:r>
          </w:p>
        </w:tc>
      </w:tr>
      <w:tr w:rsidR="00912751" w:rsidRPr="00214C16" w:rsidTr="00AC44D2">
        <w:trPr>
          <w:cantSplit/>
          <w:trHeight w:val="860"/>
        </w:trPr>
        <w:tc>
          <w:tcPr>
            <w:tcW w:w="534" w:type="dxa"/>
            <w:vAlign w:val="center"/>
          </w:tcPr>
          <w:p w:rsidR="00912751" w:rsidRPr="00214C16" w:rsidRDefault="00912751" w:rsidP="00912751">
            <w:pPr>
              <w:pStyle w:val="aff0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12751" w:rsidRDefault="00912751" w:rsidP="00AC44D2">
            <w:pPr>
              <w:pStyle w:val="aff0"/>
              <w:spacing w:before="0" w:beforeAutospacing="0" w:after="0" w:afterAutospacing="0"/>
            </w:pPr>
            <w:r w:rsidRPr="000F4FC1">
              <w:t>UMI.CMS (ООО "</w:t>
            </w:r>
            <w:proofErr w:type="spellStart"/>
            <w:r w:rsidRPr="000F4FC1">
              <w:t>Юмисофт</w:t>
            </w:r>
            <w:proofErr w:type="spellEnd"/>
            <w:r w:rsidRPr="000F4FC1">
              <w:t>")</w:t>
            </w:r>
          </w:p>
        </w:tc>
        <w:tc>
          <w:tcPr>
            <w:tcW w:w="3260" w:type="dxa"/>
            <w:vAlign w:val="center"/>
          </w:tcPr>
          <w:p w:rsidR="00912751" w:rsidRPr="00EA2DF5" w:rsidRDefault="00912751" w:rsidP="00912751">
            <w:r>
              <w:t>К</w:t>
            </w:r>
            <w:r w:rsidRPr="000F4FC1">
              <w:t xml:space="preserve">оммерческий директор </w:t>
            </w:r>
          </w:p>
        </w:tc>
        <w:tc>
          <w:tcPr>
            <w:tcW w:w="3005" w:type="dxa"/>
            <w:vAlign w:val="center"/>
          </w:tcPr>
          <w:p w:rsidR="00912751" w:rsidRPr="00EA2DF5" w:rsidRDefault="00912751" w:rsidP="00912751">
            <w:pPr>
              <w:pStyle w:val="aff0"/>
              <w:spacing w:before="0" w:beforeAutospacing="0" w:after="0" w:afterAutospacing="0"/>
            </w:pPr>
            <w:proofErr w:type="spellStart"/>
            <w:r w:rsidRPr="000F4FC1">
              <w:t>Солончук</w:t>
            </w:r>
            <w:proofErr w:type="spellEnd"/>
            <w:r w:rsidRPr="000F4FC1">
              <w:t xml:space="preserve"> Антон</w:t>
            </w:r>
          </w:p>
        </w:tc>
      </w:tr>
      <w:tr w:rsidR="00912751" w:rsidRPr="00214C16" w:rsidTr="00AC44D2">
        <w:trPr>
          <w:cantSplit/>
          <w:trHeight w:val="860"/>
        </w:trPr>
        <w:tc>
          <w:tcPr>
            <w:tcW w:w="534" w:type="dxa"/>
            <w:vAlign w:val="center"/>
          </w:tcPr>
          <w:p w:rsidR="00912751" w:rsidRPr="00214C16" w:rsidRDefault="00912751" w:rsidP="00912751">
            <w:pPr>
              <w:pStyle w:val="aff0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12751" w:rsidRPr="00EA2DF5" w:rsidRDefault="00912751" w:rsidP="00912751">
            <w:pPr>
              <w:pStyle w:val="aff0"/>
              <w:spacing w:before="0" w:beforeAutospacing="0" w:after="0" w:afterAutospacing="0"/>
            </w:pPr>
            <w:r>
              <w:t>ООО "</w:t>
            </w:r>
            <w:proofErr w:type="spellStart"/>
            <w:r>
              <w:t>Физикон</w:t>
            </w:r>
            <w:proofErr w:type="spellEnd"/>
            <w:r>
              <w:t>"</w:t>
            </w:r>
          </w:p>
        </w:tc>
        <w:tc>
          <w:tcPr>
            <w:tcW w:w="3260" w:type="dxa"/>
            <w:vAlign w:val="center"/>
          </w:tcPr>
          <w:p w:rsidR="00912751" w:rsidRPr="00EA2DF5" w:rsidRDefault="00912751" w:rsidP="00912751">
            <w:r w:rsidRPr="00EA2DF5">
              <w:t xml:space="preserve">генеральный директор </w:t>
            </w:r>
          </w:p>
        </w:tc>
        <w:tc>
          <w:tcPr>
            <w:tcW w:w="3005" w:type="dxa"/>
            <w:vAlign w:val="center"/>
          </w:tcPr>
          <w:p w:rsidR="00912751" w:rsidRPr="00EA2DF5" w:rsidRDefault="00912751" w:rsidP="009530A3">
            <w:pPr>
              <w:pStyle w:val="aff0"/>
              <w:spacing w:before="0" w:beforeAutospacing="0" w:after="0" w:afterAutospacing="0"/>
            </w:pPr>
            <w:r w:rsidRPr="00EA2DF5">
              <w:t>Мамонтов Денис Игоревич</w:t>
            </w:r>
          </w:p>
        </w:tc>
      </w:tr>
      <w:tr w:rsidR="00912751" w:rsidRPr="00214C16" w:rsidTr="00AC44D2">
        <w:trPr>
          <w:cantSplit/>
          <w:trHeight w:val="860"/>
        </w:trPr>
        <w:tc>
          <w:tcPr>
            <w:tcW w:w="534" w:type="dxa"/>
            <w:vAlign w:val="center"/>
          </w:tcPr>
          <w:p w:rsidR="00912751" w:rsidRPr="00214C16" w:rsidRDefault="00912751" w:rsidP="00912751">
            <w:pPr>
              <w:pStyle w:val="aff0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12751" w:rsidRDefault="00912751" w:rsidP="00912751">
            <w:pPr>
              <w:pStyle w:val="aff0"/>
              <w:spacing w:before="0" w:beforeAutospacing="0" w:after="0" w:afterAutospacing="0"/>
            </w:pPr>
            <w:r w:rsidRPr="002E186F">
              <w:t>АНО ДПО «</w:t>
            </w:r>
            <w:proofErr w:type="spellStart"/>
            <w:r w:rsidRPr="002E186F">
              <w:t>Софтлайн</w:t>
            </w:r>
            <w:proofErr w:type="spellEnd"/>
            <w:r w:rsidRPr="002E186F">
              <w:t xml:space="preserve"> </w:t>
            </w:r>
            <w:proofErr w:type="spellStart"/>
            <w:r w:rsidRPr="002E186F">
              <w:t>Эдюкейшн</w:t>
            </w:r>
            <w:proofErr w:type="spellEnd"/>
            <w:r>
              <w:t>»</w:t>
            </w:r>
          </w:p>
        </w:tc>
        <w:tc>
          <w:tcPr>
            <w:tcW w:w="3260" w:type="dxa"/>
            <w:vAlign w:val="center"/>
          </w:tcPr>
          <w:p w:rsidR="00912751" w:rsidRPr="00EA2DF5" w:rsidRDefault="00912751" w:rsidP="00912751">
            <w:r w:rsidRPr="002E186F">
              <w:t xml:space="preserve">преподаватель и эксперт в области информационных технологий </w:t>
            </w:r>
          </w:p>
        </w:tc>
        <w:tc>
          <w:tcPr>
            <w:tcW w:w="3005" w:type="dxa"/>
            <w:vAlign w:val="center"/>
          </w:tcPr>
          <w:p w:rsidR="00912751" w:rsidRPr="00EA2DF5" w:rsidRDefault="00912751" w:rsidP="00912751">
            <w:pPr>
              <w:pStyle w:val="aff0"/>
              <w:spacing w:before="0" w:beforeAutospacing="0" w:after="0" w:afterAutospacing="0"/>
            </w:pPr>
            <w:proofErr w:type="spellStart"/>
            <w:r w:rsidRPr="002E186F">
              <w:t>Лавренова</w:t>
            </w:r>
            <w:proofErr w:type="spellEnd"/>
            <w:r w:rsidRPr="002E186F">
              <w:t xml:space="preserve"> Екатерина Владимировна </w:t>
            </w:r>
          </w:p>
        </w:tc>
      </w:tr>
      <w:tr w:rsidR="00912751" w:rsidRPr="00214C16" w:rsidTr="00AC44D2">
        <w:trPr>
          <w:cantSplit/>
          <w:trHeight w:val="860"/>
        </w:trPr>
        <w:tc>
          <w:tcPr>
            <w:tcW w:w="534" w:type="dxa"/>
            <w:vAlign w:val="center"/>
          </w:tcPr>
          <w:p w:rsidR="00912751" w:rsidRPr="00214C16" w:rsidRDefault="00912751" w:rsidP="00912751">
            <w:pPr>
              <w:pStyle w:val="aff0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12751" w:rsidRPr="00AC44D2" w:rsidRDefault="00912751" w:rsidP="00AC44D2">
            <w:pPr>
              <w:pStyle w:val="aff0"/>
              <w:spacing w:before="0" w:beforeAutospacing="0" w:after="0" w:afterAutospacing="0"/>
            </w:pPr>
            <w:r w:rsidRPr="000613F2">
              <w:t>Ассоциация</w:t>
            </w:r>
            <w:r>
              <w:t xml:space="preserve"> </w:t>
            </w:r>
            <w:r w:rsidRPr="000613F2">
              <w:t>предприятий компьютерных и информационных технологий (АПКИТ)</w:t>
            </w:r>
          </w:p>
          <w:p w:rsidR="00912751" w:rsidRPr="002E186F" w:rsidRDefault="00912751" w:rsidP="00912751">
            <w:pPr>
              <w:pStyle w:val="aff0"/>
              <w:spacing w:before="0" w:beforeAutospacing="0" w:after="0" w:afterAutospacing="0"/>
            </w:pPr>
          </w:p>
        </w:tc>
        <w:tc>
          <w:tcPr>
            <w:tcW w:w="3260" w:type="dxa"/>
            <w:vAlign w:val="center"/>
          </w:tcPr>
          <w:p w:rsidR="00912751" w:rsidRPr="002E186F" w:rsidRDefault="00912751" w:rsidP="00912751">
            <w:r>
              <w:t xml:space="preserve">отв. секретарь СПК-ИТ </w:t>
            </w:r>
          </w:p>
        </w:tc>
        <w:tc>
          <w:tcPr>
            <w:tcW w:w="3005" w:type="dxa"/>
            <w:vAlign w:val="center"/>
          </w:tcPr>
          <w:p w:rsidR="00912751" w:rsidRPr="002E186F" w:rsidRDefault="00912751" w:rsidP="00912751">
            <w:pPr>
              <w:pStyle w:val="aff0"/>
              <w:spacing w:before="0" w:beforeAutospacing="0" w:after="0" w:afterAutospacing="0"/>
            </w:pPr>
            <w:proofErr w:type="spellStart"/>
            <w:r>
              <w:t>Кузора</w:t>
            </w:r>
            <w:proofErr w:type="spellEnd"/>
            <w:r w:rsidRPr="00306B23">
              <w:t xml:space="preserve"> </w:t>
            </w:r>
            <w:r>
              <w:t xml:space="preserve">Игорь </w:t>
            </w:r>
            <w:r w:rsidRPr="00306B23">
              <w:t>Вячеславович</w:t>
            </w:r>
          </w:p>
        </w:tc>
      </w:tr>
    </w:tbl>
    <w:p w:rsidR="003D51A0" w:rsidRDefault="003D51A0" w:rsidP="003D51A0">
      <w:pPr>
        <w:rPr>
          <w:sz w:val="28"/>
          <w:szCs w:val="28"/>
        </w:rPr>
      </w:pPr>
    </w:p>
    <w:p w:rsidR="002F17BF" w:rsidRDefault="002F17BF" w:rsidP="003D51A0">
      <w:pPr>
        <w:rPr>
          <w:sz w:val="28"/>
          <w:szCs w:val="28"/>
        </w:rPr>
      </w:pPr>
    </w:p>
    <w:p w:rsidR="003D51A0" w:rsidRPr="00D31091" w:rsidRDefault="003D51A0" w:rsidP="003D51A0">
      <w:pPr>
        <w:pStyle w:val="1"/>
        <w:numPr>
          <w:ilvl w:val="0"/>
          <w:numId w:val="0"/>
        </w:numPr>
        <w:ind w:left="741"/>
        <w:rPr>
          <w:sz w:val="28"/>
          <w:szCs w:val="28"/>
        </w:rPr>
      </w:pPr>
      <w:bookmarkStart w:id="21" w:name="_Toc457166680"/>
      <w:r w:rsidRPr="00D31091">
        <w:rPr>
          <w:sz w:val="28"/>
          <w:szCs w:val="28"/>
        </w:rPr>
        <w:lastRenderedPageBreak/>
        <w:t xml:space="preserve">Приложение 2 </w:t>
      </w:r>
      <w:r w:rsidRPr="00D31091">
        <w:rPr>
          <w:sz w:val="28"/>
          <w:szCs w:val="28"/>
        </w:rPr>
        <w:noBreakHyphen/>
        <w:t xml:space="preserve"> Сведения об организациях и экспертах, привлеченных к обсуждению проекта профессионального стандарта</w:t>
      </w:r>
      <w:bookmarkEnd w:id="21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085"/>
        <w:gridCol w:w="1418"/>
        <w:gridCol w:w="2551"/>
        <w:gridCol w:w="3544"/>
      </w:tblGrid>
      <w:tr w:rsidR="003804B2" w:rsidRPr="00AE3ED8" w:rsidTr="00A748DF">
        <w:trPr>
          <w:trHeight w:val="312"/>
        </w:trPr>
        <w:tc>
          <w:tcPr>
            <w:tcW w:w="3085" w:type="dxa"/>
          </w:tcPr>
          <w:p w:rsidR="003804B2" w:rsidRPr="00AE3ED8" w:rsidRDefault="00CF400F" w:rsidP="004D59C2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18" w:type="dxa"/>
          </w:tcPr>
          <w:p w:rsidR="003804B2" w:rsidRPr="00AE3ED8" w:rsidRDefault="003804B2" w:rsidP="004D59C2">
            <w:pPr>
              <w:jc w:val="center"/>
              <w:rPr>
                <w:b/>
              </w:rPr>
            </w:pPr>
            <w:r w:rsidRPr="00AE3ED8">
              <w:rPr>
                <w:b/>
              </w:rPr>
              <w:t>Дата</w:t>
            </w:r>
          </w:p>
        </w:tc>
        <w:tc>
          <w:tcPr>
            <w:tcW w:w="2551" w:type="dxa"/>
          </w:tcPr>
          <w:p w:rsidR="003804B2" w:rsidRPr="00AE3ED8" w:rsidRDefault="003804B2" w:rsidP="004D59C2">
            <w:pPr>
              <w:rPr>
                <w:b/>
              </w:rPr>
            </w:pPr>
            <w:r w:rsidRPr="00AE3ED8">
              <w:rPr>
                <w:b/>
              </w:rPr>
              <w:t>Организация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AE3ED8" w:rsidRDefault="003804B2" w:rsidP="004D59C2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Pr="00F659BB" w:rsidRDefault="003804B2" w:rsidP="004D59C2">
            <w:pPr>
              <w:jc w:val="center"/>
            </w:pPr>
            <w:r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ScrumTrek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453A61">
            <w:r w:rsidRPr="00F659BB">
              <w:t>Рогачев</w:t>
            </w:r>
            <w:r>
              <w:t xml:space="preserve"> </w:t>
            </w:r>
            <w:r w:rsidRPr="00F659BB">
              <w:t>Сергей</w:t>
            </w:r>
            <w:r>
              <w:t xml:space="preserve"> </w:t>
            </w:r>
            <w:r w:rsidRPr="00F659BB">
              <w:t>Николаевич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Pr="00F659BB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 xml:space="preserve">PC </w:t>
            </w:r>
            <w:proofErr w:type="spellStart"/>
            <w:r w:rsidRPr="00F659BB">
              <w:t>Week</w:t>
            </w:r>
            <w:proofErr w:type="spellEnd"/>
            <w:r w:rsidRPr="00F659BB">
              <w:t>/RE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3804B2">
            <w:r w:rsidRPr="00F659BB">
              <w:t>Митин</w:t>
            </w:r>
            <w:r>
              <w:t xml:space="preserve"> </w:t>
            </w:r>
            <w:r w:rsidRPr="00F659BB">
              <w:t>Владимир</w:t>
            </w:r>
            <w:r>
              <w:t xml:space="preserve"> </w:t>
            </w:r>
            <w:r w:rsidRPr="00F659BB">
              <w:t>Анатольевич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МОСКОВСКИЙ ГОСУДАРСТВЕННЫЙ МАШИНОСТРОИТЕЛЬНЫЙ УНИВЕРСИТЕТ (МАМИ)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3804B2">
            <w:proofErr w:type="spellStart"/>
            <w:r w:rsidRPr="00F659BB">
              <w:t>Чикунов</w:t>
            </w:r>
            <w:proofErr w:type="spellEnd"/>
            <w:r>
              <w:t xml:space="preserve"> </w:t>
            </w:r>
            <w:r w:rsidRPr="00F659BB">
              <w:t>Иван</w:t>
            </w:r>
            <w:r>
              <w:t xml:space="preserve"> </w:t>
            </w:r>
            <w:r w:rsidRPr="00F659BB">
              <w:t>Михайлович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РЭУ им. Г.В. Плеханова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AF53FB">
            <w:r w:rsidRPr="00F659BB">
              <w:t>Лебедев</w:t>
            </w:r>
            <w:r>
              <w:t xml:space="preserve"> </w:t>
            </w:r>
            <w:r w:rsidRPr="00F659BB">
              <w:t>Сергей</w:t>
            </w:r>
            <w:r>
              <w:t xml:space="preserve"> </w:t>
            </w:r>
            <w:r w:rsidRPr="00F659BB">
              <w:t>Аркадьевич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Школа системного анализа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3804B2">
            <w:r w:rsidRPr="00F659BB">
              <w:t>Бесков</w:t>
            </w:r>
            <w:r>
              <w:t xml:space="preserve"> </w:t>
            </w:r>
            <w:r w:rsidRPr="00F659BB">
              <w:t>Денис</w:t>
            </w:r>
            <w:r>
              <w:t xml:space="preserve"> </w:t>
            </w:r>
            <w:r w:rsidRPr="00F659BB">
              <w:t>Николаевич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Переделка-</w:t>
            </w:r>
            <w:proofErr w:type="spellStart"/>
            <w:r w:rsidRPr="00F659BB">
              <w:t>сайтов</w:t>
            </w:r>
            <w:proofErr w:type="gramStart"/>
            <w:r w:rsidRPr="00F659BB">
              <w:t>.Р</w:t>
            </w:r>
            <w:proofErr w:type="gramEnd"/>
            <w:r w:rsidRPr="00F659BB">
              <w:t>Ф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A748DF">
            <w:r w:rsidRPr="00F659BB">
              <w:t>Тарасов</w:t>
            </w:r>
            <w:r>
              <w:t xml:space="preserve"> </w:t>
            </w:r>
            <w:r w:rsidRPr="00F659BB">
              <w:t>Константин</w:t>
            </w:r>
            <w:r w:rsidR="00A748DF">
              <w:t xml:space="preserve"> </w:t>
            </w:r>
            <w:r w:rsidRPr="00F659BB">
              <w:t>Вячеславович</w:t>
            </w:r>
          </w:p>
        </w:tc>
      </w:tr>
      <w:tr w:rsidR="00A748DF" w:rsidRPr="00AE3ED8" w:rsidTr="00A748DF">
        <w:trPr>
          <w:trHeight w:val="312"/>
        </w:trPr>
        <w:tc>
          <w:tcPr>
            <w:tcW w:w="3085" w:type="dxa"/>
          </w:tcPr>
          <w:p w:rsidR="00CF400F" w:rsidRPr="00AE3ED8" w:rsidRDefault="00CF400F" w:rsidP="00926FEE">
            <w:pPr>
              <w:rPr>
                <w:b/>
              </w:rPr>
            </w:pPr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CF400F" w:rsidRPr="00AE3ED8" w:rsidRDefault="00CF400F" w:rsidP="00926FEE">
            <w:pPr>
              <w:jc w:val="center"/>
              <w:rPr>
                <w:b/>
              </w:rPr>
            </w:pPr>
            <w:r>
              <w:t>04.03.2016</w:t>
            </w:r>
          </w:p>
        </w:tc>
        <w:tc>
          <w:tcPr>
            <w:tcW w:w="2551" w:type="dxa"/>
          </w:tcPr>
          <w:p w:rsidR="00CF400F" w:rsidRPr="00AE3ED8" w:rsidRDefault="00CF400F" w:rsidP="00926FEE">
            <w:pPr>
              <w:rPr>
                <w:b/>
              </w:rPr>
            </w:pPr>
            <w:r w:rsidRPr="00F659BB">
              <w:t>1С, АПКИТ</w:t>
            </w:r>
          </w:p>
        </w:tc>
        <w:tc>
          <w:tcPr>
            <w:tcW w:w="3544" w:type="dxa"/>
            <w:shd w:val="clear" w:color="auto" w:fill="auto"/>
            <w:noWrap/>
          </w:tcPr>
          <w:p w:rsidR="00CF400F" w:rsidRPr="00AE3ED8" w:rsidRDefault="00CF400F" w:rsidP="00926FEE">
            <w:pPr>
              <w:rPr>
                <w:b/>
              </w:rPr>
            </w:pPr>
            <w:proofErr w:type="spellStart"/>
            <w:r w:rsidRPr="00F659BB">
              <w:t>Кузора</w:t>
            </w:r>
            <w:proofErr w:type="spellEnd"/>
            <w:r>
              <w:t xml:space="preserve"> </w:t>
            </w:r>
            <w:r w:rsidRPr="00F659BB">
              <w:t>Игорь</w:t>
            </w:r>
            <w:r>
              <w:t xml:space="preserve"> </w:t>
            </w:r>
            <w:r w:rsidRPr="00F659BB">
              <w:t>Вячеславович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UmiSpec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3804B2">
            <w:r w:rsidRPr="00F659BB">
              <w:t>Иоффе</w:t>
            </w:r>
            <w:r>
              <w:t xml:space="preserve"> </w:t>
            </w:r>
            <w:r w:rsidRPr="00F659BB">
              <w:t>Евгений</w:t>
            </w:r>
            <w:r>
              <w:t xml:space="preserve"> </w:t>
            </w:r>
            <w:r w:rsidRPr="00F659BB">
              <w:t>Юрьевич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</w:t>
            </w:r>
            <w:r w:rsidRPr="00C64FDB">
              <w:lastRenderedPageBreak/>
              <w:t>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lastRenderedPageBreak/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UmiHelp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3804B2">
            <w:r w:rsidRPr="00F659BB">
              <w:t>Сироткин</w:t>
            </w:r>
            <w:r>
              <w:t xml:space="preserve"> </w:t>
            </w:r>
            <w:r w:rsidRPr="00F659BB">
              <w:t>Даниил</w:t>
            </w:r>
            <w:r>
              <w:t xml:space="preserve"> </w:t>
            </w:r>
            <w:r w:rsidRPr="00F659BB">
              <w:t>Алексеевич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lastRenderedPageBreak/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Ассоциация "Информационные технологии в Чувашской Республике"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3804B2">
            <w:proofErr w:type="spellStart"/>
            <w:r w:rsidRPr="00F659BB">
              <w:t>Бакшаева</w:t>
            </w:r>
            <w:proofErr w:type="spellEnd"/>
            <w:r>
              <w:t xml:space="preserve"> </w:t>
            </w:r>
            <w:r w:rsidRPr="00F659BB">
              <w:t>Наталия</w:t>
            </w:r>
            <w:r>
              <w:t xml:space="preserve"> </w:t>
            </w:r>
            <w:r w:rsidRPr="00F659BB">
              <w:t>Витальевна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Университет машиностроения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BB2783">
            <w:r w:rsidRPr="00F659BB">
              <w:t>Даньшина</w:t>
            </w:r>
            <w:r>
              <w:t xml:space="preserve"> </w:t>
            </w:r>
            <w:r w:rsidRPr="00F659BB">
              <w:t>Марина</w:t>
            </w:r>
            <w:r>
              <w:t xml:space="preserve"> </w:t>
            </w:r>
            <w:r w:rsidRPr="00F659BB">
              <w:t>Владимировна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Недит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BB2783">
            <w:r w:rsidRPr="00F659BB">
              <w:t>Колесников</w:t>
            </w:r>
            <w:r>
              <w:t xml:space="preserve"> </w:t>
            </w:r>
            <w:r w:rsidRPr="00F659BB">
              <w:t>Иван</w:t>
            </w:r>
            <w:r>
              <w:t xml:space="preserve"> </w:t>
            </w:r>
            <w:r w:rsidRPr="00F659BB">
              <w:t>Николаевич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1C-Mssoft.ru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BB2783">
            <w:proofErr w:type="spellStart"/>
            <w:r w:rsidRPr="00F659BB">
              <w:t>Малофеева</w:t>
            </w:r>
            <w:proofErr w:type="spellEnd"/>
            <w:r>
              <w:t xml:space="preserve"> </w:t>
            </w:r>
            <w:r w:rsidRPr="00F659BB">
              <w:t>Светлана</w:t>
            </w:r>
            <w:r>
              <w:t xml:space="preserve"> </w:t>
            </w:r>
            <w:r w:rsidRPr="00F659BB">
              <w:t>Сергеевна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АО КБПМ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BB2783">
            <w:r w:rsidRPr="00F659BB">
              <w:t>Королёва</w:t>
            </w:r>
            <w:r>
              <w:t xml:space="preserve"> </w:t>
            </w:r>
            <w:r w:rsidRPr="00F659BB">
              <w:t>Ольга</w:t>
            </w:r>
            <w:r>
              <w:t xml:space="preserve"> </w:t>
            </w:r>
            <w:r w:rsidRPr="00F659BB">
              <w:t>Владимировна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Фриланс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r w:rsidRPr="00F659BB">
              <w:t>Анисимов</w:t>
            </w:r>
            <w:r>
              <w:t xml:space="preserve"> </w:t>
            </w:r>
            <w:r w:rsidRPr="00F659BB">
              <w:t>Иван</w:t>
            </w:r>
            <w:r>
              <w:t xml:space="preserve"> </w:t>
            </w:r>
            <w:r w:rsidRPr="00F659BB">
              <w:t>Андреевич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А25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proofErr w:type="spellStart"/>
            <w:r w:rsidRPr="00F659BB">
              <w:t>Хигай</w:t>
            </w:r>
            <w:proofErr w:type="spellEnd"/>
            <w:r>
              <w:t xml:space="preserve"> </w:t>
            </w:r>
            <w:r w:rsidRPr="00F659BB">
              <w:t>Александр</w:t>
            </w:r>
            <w:r>
              <w:t xml:space="preserve"> </w:t>
            </w:r>
            <w:r w:rsidRPr="00F659BB">
              <w:t>Геннадьевич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Intermedia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r w:rsidRPr="00F659BB">
              <w:t>Павлова</w:t>
            </w:r>
            <w:r>
              <w:t xml:space="preserve"> </w:t>
            </w:r>
            <w:r w:rsidRPr="00F659BB">
              <w:t>Марина</w:t>
            </w:r>
            <w:r>
              <w:t xml:space="preserve"> </w:t>
            </w:r>
            <w:r w:rsidRPr="00F659BB">
              <w:t>Владимировна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>
              <w:t>С</w:t>
            </w:r>
            <w:r w:rsidRPr="00F659BB">
              <w:t>иера</w:t>
            </w:r>
            <w:proofErr w:type="spellEnd"/>
            <w:r w:rsidRPr="00F659BB">
              <w:t xml:space="preserve"> </w:t>
            </w:r>
            <w:proofErr w:type="spellStart"/>
            <w:r w:rsidRPr="00F659BB">
              <w:t>технолоджи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proofErr w:type="spellStart"/>
            <w:r>
              <w:t>П</w:t>
            </w:r>
            <w:r w:rsidRPr="00F659BB">
              <w:t>упковский</w:t>
            </w:r>
            <w:proofErr w:type="spellEnd"/>
            <w:r>
              <w:t xml:space="preserve"> Д</w:t>
            </w:r>
            <w:r w:rsidRPr="00F659BB">
              <w:t>енис</w:t>
            </w:r>
            <w:r>
              <w:t xml:space="preserve"> Ю</w:t>
            </w:r>
            <w:r w:rsidRPr="00F659BB">
              <w:t>рьевич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Default="00A748DF" w:rsidP="004D59C2">
            <w:r>
              <w:t>Онлайн-обсуждения</w:t>
            </w:r>
            <w:r w:rsidRPr="00C64FDB">
              <w:t xml:space="preserve"> </w:t>
            </w:r>
            <w:r w:rsidRPr="00C64FDB">
              <w:lastRenderedPageBreak/>
              <w:t>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lastRenderedPageBreak/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Intermedia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D70003">
            <w:r w:rsidRPr="00F659BB">
              <w:t>Свечников</w:t>
            </w:r>
            <w:r>
              <w:t xml:space="preserve"> </w:t>
            </w:r>
            <w:r w:rsidRPr="00F659BB">
              <w:t>Глеб</w:t>
            </w:r>
            <w:r>
              <w:t xml:space="preserve"> </w:t>
            </w:r>
            <w:r w:rsidRPr="00F659BB">
              <w:t>Владиславович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lastRenderedPageBreak/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Интернет-агентство "Кот успеха"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D70003">
            <w:proofErr w:type="spellStart"/>
            <w:r w:rsidRPr="00F659BB">
              <w:t>Межевикин</w:t>
            </w:r>
            <w:proofErr w:type="spellEnd"/>
            <w:r>
              <w:t xml:space="preserve"> </w:t>
            </w:r>
            <w:r w:rsidRPr="00F659BB">
              <w:t>Александр</w:t>
            </w:r>
            <w:r>
              <w:t xml:space="preserve"> </w:t>
            </w:r>
            <w:r w:rsidRPr="00F659BB">
              <w:t>Павлович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Первая Украинская Студия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D70003">
            <w:r w:rsidRPr="00F659BB">
              <w:t>Кваша</w:t>
            </w:r>
            <w:r>
              <w:t xml:space="preserve"> </w:t>
            </w:r>
            <w:r w:rsidRPr="00F659BB">
              <w:t>Алена</w:t>
            </w:r>
            <w:r>
              <w:t xml:space="preserve"> </w:t>
            </w:r>
            <w:r w:rsidRPr="00F659BB">
              <w:t>Владимировна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АУ "</w:t>
            </w:r>
            <w:proofErr w:type="spellStart"/>
            <w:r w:rsidRPr="00F659BB">
              <w:t>Нефтеюганский</w:t>
            </w:r>
            <w:proofErr w:type="spellEnd"/>
            <w:r w:rsidRPr="00F659BB">
              <w:t xml:space="preserve"> политехнический колледж"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D70003">
            <w:proofErr w:type="spellStart"/>
            <w:r w:rsidRPr="00F659BB">
              <w:t>Хамзина</w:t>
            </w:r>
            <w:proofErr w:type="spellEnd"/>
            <w:r>
              <w:t xml:space="preserve"> </w:t>
            </w:r>
            <w:proofErr w:type="spellStart"/>
            <w:r w:rsidRPr="00F659BB">
              <w:t>Рамиля</w:t>
            </w:r>
            <w:proofErr w:type="spellEnd"/>
            <w:r>
              <w:t xml:space="preserve"> </w:t>
            </w:r>
            <w:proofErr w:type="spellStart"/>
            <w:r w:rsidRPr="00F659BB">
              <w:t>Равилевна</w:t>
            </w:r>
            <w:proofErr w:type="spellEnd"/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АУ "</w:t>
            </w:r>
            <w:proofErr w:type="spellStart"/>
            <w:r w:rsidRPr="00F659BB">
              <w:t>Нефтеюганский</w:t>
            </w:r>
            <w:proofErr w:type="spellEnd"/>
            <w:r w:rsidRPr="00F659BB">
              <w:t xml:space="preserve"> политехнический колледж"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D70003">
            <w:r w:rsidRPr="00F659BB">
              <w:t>Ребенок</w:t>
            </w:r>
            <w:r>
              <w:t xml:space="preserve"> </w:t>
            </w:r>
            <w:r w:rsidRPr="00F659BB">
              <w:t>Андрей</w:t>
            </w:r>
            <w:r>
              <w:t xml:space="preserve"> </w:t>
            </w:r>
            <w:r w:rsidRPr="00F659BB">
              <w:t>Александрович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АУ "</w:t>
            </w:r>
            <w:proofErr w:type="spellStart"/>
            <w:r w:rsidRPr="00F659BB">
              <w:t>Нефтеюганский</w:t>
            </w:r>
            <w:proofErr w:type="spellEnd"/>
            <w:r w:rsidRPr="00F659BB">
              <w:t xml:space="preserve"> политехнический колледж"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D70003">
            <w:proofErr w:type="spellStart"/>
            <w:r w:rsidRPr="00F659BB">
              <w:t>Черивханова</w:t>
            </w:r>
            <w:proofErr w:type="spellEnd"/>
            <w:r>
              <w:t xml:space="preserve"> </w:t>
            </w:r>
            <w:proofErr w:type="spellStart"/>
            <w:r w:rsidRPr="00F659BB">
              <w:t>Аминат</w:t>
            </w:r>
            <w:proofErr w:type="spellEnd"/>
            <w:r>
              <w:t xml:space="preserve"> </w:t>
            </w:r>
            <w:proofErr w:type="spellStart"/>
            <w:r w:rsidRPr="00F659BB">
              <w:t>Вайсуловна</w:t>
            </w:r>
            <w:proofErr w:type="spellEnd"/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demonstudio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r w:rsidRPr="00F659BB">
              <w:t>Путилин</w:t>
            </w:r>
            <w:r>
              <w:t xml:space="preserve"> </w:t>
            </w:r>
            <w:r w:rsidRPr="00F659BB">
              <w:t>Дмитрий</w:t>
            </w:r>
            <w:r>
              <w:t xml:space="preserve"> </w:t>
            </w:r>
            <w:r w:rsidRPr="00F659BB">
              <w:t>Михайлович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 xml:space="preserve">"ИФ </w:t>
            </w:r>
            <w:proofErr w:type="spellStart"/>
            <w:r w:rsidRPr="00F659BB">
              <w:t>Тетис</w:t>
            </w:r>
            <w:proofErr w:type="spellEnd"/>
            <w:r w:rsidRPr="00F659BB">
              <w:t>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proofErr w:type="spellStart"/>
            <w:r w:rsidRPr="00F659BB">
              <w:t>Финтушаль</w:t>
            </w:r>
            <w:proofErr w:type="spellEnd"/>
            <w:r>
              <w:t xml:space="preserve"> </w:t>
            </w:r>
            <w:r w:rsidRPr="00F659BB">
              <w:t>Александр</w:t>
            </w:r>
            <w:r>
              <w:t xml:space="preserve"> </w:t>
            </w:r>
            <w:r w:rsidRPr="00F659BB">
              <w:t>Владимирович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F659BB">
              <w:t>Кейсистемс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r w:rsidRPr="00F659BB">
              <w:t>Филиппов</w:t>
            </w:r>
            <w:r>
              <w:t xml:space="preserve"> </w:t>
            </w:r>
            <w:r w:rsidRPr="00F659BB">
              <w:t>Владислав</w:t>
            </w:r>
            <w:r>
              <w:t xml:space="preserve"> </w:t>
            </w:r>
            <w:r w:rsidRPr="00F659BB">
              <w:t>Аркадьевич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data.org.ru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r w:rsidRPr="00F659BB">
              <w:t>Дубенский</w:t>
            </w:r>
            <w:r>
              <w:t xml:space="preserve"> </w:t>
            </w:r>
            <w:r w:rsidRPr="00F659BB">
              <w:t>Сергей</w:t>
            </w:r>
            <w:r>
              <w:t xml:space="preserve"> </w:t>
            </w:r>
            <w:r w:rsidRPr="00F659BB">
              <w:t>Александрович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</w:t>
            </w:r>
            <w:r w:rsidRPr="00C64FDB">
              <w:lastRenderedPageBreak/>
              <w:t>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lastRenderedPageBreak/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1С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proofErr w:type="spellStart"/>
            <w:r w:rsidRPr="00F659BB">
              <w:t>Жеребина</w:t>
            </w:r>
            <w:proofErr w:type="spellEnd"/>
            <w:r>
              <w:t xml:space="preserve"> </w:t>
            </w:r>
            <w:r w:rsidRPr="00F659BB">
              <w:t>Ольга</w:t>
            </w:r>
            <w:r>
              <w:t xml:space="preserve"> </w:t>
            </w:r>
            <w:r w:rsidRPr="00F659BB">
              <w:t>Георгиевна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lastRenderedPageBreak/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1С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proofErr w:type="spellStart"/>
            <w:r w:rsidRPr="00F659BB">
              <w:t>Марцынюк</w:t>
            </w:r>
            <w:proofErr w:type="spellEnd"/>
            <w:r>
              <w:t xml:space="preserve"> </w:t>
            </w:r>
            <w:r w:rsidRPr="00F659BB">
              <w:t>Сергей</w:t>
            </w:r>
            <w:r>
              <w:t xml:space="preserve"> </w:t>
            </w:r>
            <w:r w:rsidRPr="00F659BB">
              <w:t>Юрьевич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Студия Парфенова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r w:rsidRPr="00F659BB">
              <w:t>Парфенов</w:t>
            </w:r>
            <w:r>
              <w:t xml:space="preserve"> </w:t>
            </w:r>
            <w:r w:rsidRPr="00F659BB">
              <w:t>Андрей</w:t>
            </w:r>
            <w:r>
              <w:t xml:space="preserve"> </w:t>
            </w:r>
            <w:r w:rsidRPr="00F659BB">
              <w:t>Витальевич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0E77BB">
              <w:t>04.03.2016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F659BB">
              <w:t>АУ "</w:t>
            </w:r>
            <w:proofErr w:type="spellStart"/>
            <w:r w:rsidRPr="00F659BB">
              <w:t>Нефтеюганский</w:t>
            </w:r>
            <w:proofErr w:type="spellEnd"/>
            <w:r w:rsidRPr="00F659BB">
              <w:t xml:space="preserve"> политехнический колледж"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804B2" w:rsidRPr="00F659BB" w:rsidRDefault="003804B2" w:rsidP="005B7C31">
            <w:r w:rsidRPr="00F659BB">
              <w:t>Красавина</w:t>
            </w:r>
            <w:r>
              <w:t xml:space="preserve"> </w:t>
            </w:r>
            <w:r w:rsidRPr="00F659BB">
              <w:t>Ирина</w:t>
            </w:r>
            <w:r>
              <w:t xml:space="preserve"> </w:t>
            </w:r>
            <w:r w:rsidRPr="00F659BB">
              <w:t>Владимировна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F659BB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>
              <w:t>18.03.2016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E77CCD">
              <w:t>Вега, ООО, УК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804B2" w:rsidRPr="00F659BB" w:rsidRDefault="003804B2" w:rsidP="00D70003">
            <w:proofErr w:type="spellStart"/>
            <w:r w:rsidRPr="00E77CCD">
              <w:t>Сивун</w:t>
            </w:r>
            <w:proofErr w:type="spellEnd"/>
            <w:r>
              <w:t xml:space="preserve"> </w:t>
            </w:r>
            <w:r w:rsidRPr="00E77CCD">
              <w:t>Николай</w:t>
            </w:r>
            <w:r>
              <w:t xml:space="preserve"> </w:t>
            </w:r>
            <w:r w:rsidRPr="00E77CCD">
              <w:t>Александрович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77CCD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Pr="000E77BB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E77CCD">
              <w:t>Время-Ч, ЗАО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3804B2" w:rsidRPr="00E77CCD" w:rsidRDefault="003804B2" w:rsidP="00D70003">
            <w:r w:rsidRPr="00E77CCD">
              <w:t>Шестаков</w:t>
            </w:r>
            <w:r>
              <w:t xml:space="preserve"> </w:t>
            </w:r>
            <w:r w:rsidRPr="00E77CCD">
              <w:t>Игорь</w:t>
            </w:r>
            <w:r>
              <w:t xml:space="preserve"> </w:t>
            </w:r>
            <w:r w:rsidRPr="00E77CCD">
              <w:t>Евгеньевич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77CCD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r w:rsidRPr="00E77CCD">
              <w:t>Инженерный центр энергетики Урала, ОАО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77CCD" w:rsidRDefault="003804B2" w:rsidP="00D70003">
            <w:proofErr w:type="spellStart"/>
            <w:r w:rsidRPr="00E77CCD">
              <w:t>Глуховцев</w:t>
            </w:r>
            <w:proofErr w:type="spellEnd"/>
            <w:r>
              <w:t xml:space="preserve"> </w:t>
            </w:r>
            <w:r w:rsidRPr="00E77CCD">
              <w:t>Павел</w:t>
            </w:r>
            <w:r>
              <w:t xml:space="preserve"> </w:t>
            </w:r>
            <w:r w:rsidRPr="00E77CCD">
              <w:t>Валерьевич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77CCD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E77CCD" w:rsidRDefault="003804B2" w:rsidP="004D59C2">
            <w:r w:rsidRPr="00E77CCD">
              <w:t>Российская академия народного хозяйства и государственной службы при президенте РФ, ФГБОУ ВПО, Ульяновский филиал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77CCD" w:rsidRDefault="003804B2" w:rsidP="00D70003">
            <w:r w:rsidRPr="00E77CCD">
              <w:t>Гришин</w:t>
            </w:r>
            <w:r>
              <w:t xml:space="preserve"> </w:t>
            </w:r>
            <w:r w:rsidRPr="00E77CCD">
              <w:t>Константин</w:t>
            </w:r>
            <w:r>
              <w:t xml:space="preserve"> </w:t>
            </w:r>
            <w:r w:rsidRPr="00E77CCD">
              <w:t>Михайлович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77CCD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E77CCD" w:rsidRDefault="003804B2" w:rsidP="004D59C2">
            <w:r w:rsidRPr="00E77CCD">
              <w:t xml:space="preserve">Санкт-Петербургская международная товарно-сырьевая биржа, ЗАО, </w:t>
            </w:r>
            <w:proofErr w:type="spellStart"/>
            <w:r w:rsidRPr="00E77CCD">
              <w:t>СПбМТСБ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3804B2" w:rsidRPr="00E77CCD" w:rsidRDefault="003804B2" w:rsidP="00D70003">
            <w:r w:rsidRPr="00E77CCD">
              <w:t>Яровой</w:t>
            </w:r>
            <w:r>
              <w:t xml:space="preserve"> </w:t>
            </w:r>
            <w:r w:rsidRPr="00E77CCD">
              <w:t>Сергей</w:t>
            </w:r>
            <w:r>
              <w:t xml:space="preserve"> </w:t>
            </w:r>
            <w:r w:rsidRPr="00E77CCD">
              <w:t>Владимирович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77CCD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 xml:space="preserve">медийных </w:t>
            </w:r>
            <w:r w:rsidRPr="00C64FDB">
              <w:lastRenderedPageBreak/>
              <w:t>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lastRenderedPageBreak/>
              <w:t>18.03.2016</w:t>
            </w:r>
          </w:p>
        </w:tc>
        <w:tc>
          <w:tcPr>
            <w:tcW w:w="2551" w:type="dxa"/>
          </w:tcPr>
          <w:p w:rsidR="003804B2" w:rsidRPr="00F659BB" w:rsidRDefault="003804B2" w:rsidP="004D59C2">
            <w:proofErr w:type="spellStart"/>
            <w:r w:rsidRPr="00E77CCD">
              <w:t>Спецнефтегазпроект</w:t>
            </w:r>
            <w:proofErr w:type="spellEnd"/>
            <w:r w:rsidRPr="00E77CCD">
              <w:t>, ОАО, НИ и ПИ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77CCD" w:rsidRDefault="003804B2" w:rsidP="00D70003">
            <w:r w:rsidRPr="00E77CCD">
              <w:t>Леонов</w:t>
            </w:r>
            <w:r>
              <w:t xml:space="preserve"> </w:t>
            </w:r>
            <w:r w:rsidRPr="00E77CCD">
              <w:t>Константин</w:t>
            </w:r>
            <w:r>
              <w:t xml:space="preserve"> </w:t>
            </w:r>
            <w:r w:rsidRPr="00E77CCD">
              <w:t>Евгеньевич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77CCD" w:rsidRDefault="00A748DF" w:rsidP="004D59C2">
            <w:r>
              <w:lastRenderedPageBreak/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E77CCD" w:rsidRDefault="003804B2" w:rsidP="004D59C2">
            <w:r w:rsidRPr="00EB7520">
              <w:t>АИТ-Холдинг, ЗАО, НПК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77CCD" w:rsidRDefault="003804B2" w:rsidP="00D70003">
            <w:r w:rsidRPr="00EB7520">
              <w:t>Иванов</w:t>
            </w:r>
            <w:r>
              <w:t xml:space="preserve"> </w:t>
            </w:r>
            <w:r w:rsidRPr="00EB7520">
              <w:t>Александр</w:t>
            </w:r>
            <w:r>
              <w:t xml:space="preserve"> </w:t>
            </w:r>
            <w:r w:rsidRPr="00EB7520">
              <w:t>Константинович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B7520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EB7520" w:rsidRDefault="003804B2" w:rsidP="004D59C2">
            <w:r w:rsidRPr="00EB7520">
              <w:t>Интерком, ЗАО, ИКЦ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B7520" w:rsidRDefault="003804B2" w:rsidP="00D70003">
            <w:r w:rsidRPr="00EB7520">
              <w:t>Шкляев</w:t>
            </w:r>
            <w:r>
              <w:t xml:space="preserve"> </w:t>
            </w:r>
            <w:r w:rsidRPr="00EB7520">
              <w:t>Сергей</w:t>
            </w:r>
            <w:r>
              <w:t xml:space="preserve"> </w:t>
            </w:r>
            <w:r w:rsidRPr="00EB7520">
              <w:t>Валерьевич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B7520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EB7520" w:rsidRDefault="003804B2" w:rsidP="004D59C2">
            <w:r w:rsidRPr="00EB7520">
              <w:t>Информационно-технический центр "АВИС"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B7520" w:rsidRDefault="003804B2" w:rsidP="00D70003">
            <w:r w:rsidRPr="00EB7520">
              <w:t>Семериков</w:t>
            </w:r>
            <w:r>
              <w:t xml:space="preserve"> </w:t>
            </w:r>
            <w:r w:rsidRPr="00EB7520">
              <w:t>Дмитрий</w:t>
            </w:r>
            <w:r>
              <w:t xml:space="preserve"> </w:t>
            </w:r>
            <w:r w:rsidRPr="00EB7520">
              <w:t>Александрович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B7520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EB7520" w:rsidRDefault="003804B2" w:rsidP="004D59C2"/>
        </w:tc>
        <w:tc>
          <w:tcPr>
            <w:tcW w:w="3544" w:type="dxa"/>
            <w:shd w:val="clear" w:color="auto" w:fill="auto"/>
            <w:noWrap/>
          </w:tcPr>
          <w:p w:rsidR="003804B2" w:rsidRPr="00EB7520" w:rsidRDefault="003804B2" w:rsidP="00D70003">
            <w:r w:rsidRPr="00EB7520">
              <w:t>Соколов</w:t>
            </w:r>
            <w:r>
              <w:t xml:space="preserve"> </w:t>
            </w:r>
            <w:r w:rsidRPr="00EB7520">
              <w:t>Сергей</w:t>
            </w:r>
            <w:r>
              <w:t xml:space="preserve"> </w:t>
            </w:r>
            <w:r w:rsidRPr="00EB7520">
              <w:t>Александрович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B7520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EB7520" w:rsidRDefault="003804B2" w:rsidP="004D59C2">
            <w:r w:rsidRPr="00EB7520">
              <w:t>Т Плюс, ПАО, Оренбургский филиал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B7520" w:rsidRDefault="003804B2" w:rsidP="00D70003">
            <w:proofErr w:type="spellStart"/>
            <w:r w:rsidRPr="00EB7520">
              <w:t>Больщиков</w:t>
            </w:r>
            <w:proofErr w:type="spellEnd"/>
            <w:r>
              <w:t xml:space="preserve"> </w:t>
            </w:r>
            <w:r w:rsidRPr="00EB7520">
              <w:t>Александр</w:t>
            </w:r>
            <w:r>
              <w:t xml:space="preserve"> </w:t>
            </w:r>
            <w:r w:rsidRPr="00EB7520">
              <w:t>Геннадьевич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EB7520" w:rsidRDefault="00A748DF" w:rsidP="004D59C2">
            <w:r>
              <w:t>Онлайн-обсуждения</w:t>
            </w:r>
            <w:r w:rsidRPr="00C64FDB">
              <w:t xml:space="preserve"> «</w:t>
            </w:r>
            <w:proofErr w:type="spellStart"/>
            <w:r w:rsidRPr="00C64FDB">
              <w:t>Профстандарт</w:t>
            </w:r>
            <w:proofErr w:type="spellEnd"/>
            <w:r w:rsidRPr="00C64FDB">
              <w:t xml:space="preserve"> "Разработчик </w:t>
            </w:r>
            <w:proofErr w:type="spellStart"/>
            <w:r w:rsidRPr="00C64FDB">
              <w:t>web</w:t>
            </w:r>
            <w:proofErr w:type="spellEnd"/>
            <w:r w:rsidRPr="00C64FDB">
              <w:t xml:space="preserve"> и мульт</w:t>
            </w:r>
            <w:r>
              <w:t>и</w:t>
            </w:r>
            <w:r w:rsidRPr="00C64FDB">
              <w:t>медийных приложений»</w:t>
            </w:r>
          </w:p>
        </w:tc>
        <w:tc>
          <w:tcPr>
            <w:tcW w:w="1418" w:type="dxa"/>
          </w:tcPr>
          <w:p w:rsidR="003804B2" w:rsidRDefault="003804B2" w:rsidP="004D59C2">
            <w:pPr>
              <w:jc w:val="center"/>
            </w:pPr>
            <w:r w:rsidRPr="00FB6F6E">
              <w:t>18.03.2016</w:t>
            </w:r>
          </w:p>
        </w:tc>
        <w:tc>
          <w:tcPr>
            <w:tcW w:w="2551" w:type="dxa"/>
          </w:tcPr>
          <w:p w:rsidR="003804B2" w:rsidRPr="00EB7520" w:rsidRDefault="003804B2" w:rsidP="004D59C2">
            <w:proofErr w:type="spellStart"/>
            <w:r w:rsidRPr="00EB7520">
              <w:t>Эльбит</w:t>
            </w:r>
            <w:proofErr w:type="spellEnd"/>
            <w:r w:rsidRPr="00EB7520">
              <w:t xml:space="preserve"> Системс, ООО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B7520" w:rsidRDefault="003804B2" w:rsidP="00D70003">
            <w:r w:rsidRPr="00EB7520">
              <w:t>Зыков</w:t>
            </w:r>
            <w:r>
              <w:t xml:space="preserve"> </w:t>
            </w:r>
            <w:r w:rsidRPr="00EB7520">
              <w:t>Олег</w:t>
            </w:r>
            <w:r>
              <w:t xml:space="preserve"> </w:t>
            </w:r>
            <w:r w:rsidRPr="00EB7520">
              <w:t>Юрьевич</w:t>
            </w:r>
          </w:p>
        </w:tc>
      </w:tr>
      <w:tr w:rsidR="003804B2" w:rsidRPr="00AE3ED8" w:rsidTr="00A748DF">
        <w:trPr>
          <w:trHeight w:val="300"/>
        </w:trPr>
        <w:tc>
          <w:tcPr>
            <w:tcW w:w="3085" w:type="dxa"/>
          </w:tcPr>
          <w:p w:rsidR="003804B2" w:rsidRPr="003F7539" w:rsidRDefault="0047596F" w:rsidP="0047596F">
            <w:pPr>
              <w:rPr>
                <w:lang w:val="en-US"/>
              </w:rPr>
            </w:pPr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 w:rsidR="003F7539">
              <w:t xml:space="preserve">, </w:t>
            </w:r>
            <w:r w:rsidR="003F7539"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3804B2" w:rsidRDefault="003F7539" w:rsidP="004D59C2">
            <w:pPr>
              <w:jc w:val="center"/>
            </w:pPr>
            <w:r>
              <w:t>10.03.2016</w:t>
            </w:r>
          </w:p>
        </w:tc>
        <w:tc>
          <w:tcPr>
            <w:tcW w:w="2551" w:type="dxa"/>
          </w:tcPr>
          <w:p w:rsidR="003804B2" w:rsidRPr="00EB7520" w:rsidRDefault="003F7539" w:rsidP="004D59C2">
            <w:r>
              <w:t>IT-Улей</w:t>
            </w:r>
          </w:p>
        </w:tc>
        <w:tc>
          <w:tcPr>
            <w:tcW w:w="3544" w:type="dxa"/>
            <w:shd w:val="clear" w:color="auto" w:fill="auto"/>
            <w:noWrap/>
          </w:tcPr>
          <w:p w:rsidR="003804B2" w:rsidRPr="00EB7520" w:rsidRDefault="003F7539" w:rsidP="00D70003">
            <w:r>
              <w:t>Григорян Александр</w:t>
            </w:r>
          </w:p>
        </w:tc>
      </w:tr>
      <w:tr w:rsidR="001D0F6B" w:rsidRPr="00AE3ED8" w:rsidTr="00A748DF">
        <w:trPr>
          <w:trHeight w:val="300"/>
        </w:trPr>
        <w:tc>
          <w:tcPr>
            <w:tcW w:w="3085" w:type="dxa"/>
          </w:tcPr>
          <w:p w:rsidR="001D0F6B" w:rsidRDefault="00D350E0" w:rsidP="001D0F6B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1D0F6B" w:rsidRPr="00AE3ED8" w:rsidRDefault="001D0F6B" w:rsidP="001D0F6B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1D0F6B" w:rsidRPr="00AE3ED8" w:rsidRDefault="001D0F6B" w:rsidP="001D0F6B">
            <w:pPr>
              <w:rPr>
                <w:b/>
              </w:rPr>
            </w:pPr>
            <w:proofErr w:type="spellStart"/>
            <w:r>
              <w:t>Молинос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1D0F6B" w:rsidRDefault="001D0F6B" w:rsidP="001D0F6B">
            <w:pPr>
              <w:shd w:val="clear" w:color="auto" w:fill="FFFFFF"/>
              <w:spacing w:after="180"/>
            </w:pPr>
            <w:proofErr w:type="spellStart"/>
            <w:r>
              <w:t>Грищенков</w:t>
            </w:r>
            <w:proofErr w:type="spellEnd"/>
            <w:r>
              <w:t xml:space="preserve"> Александр</w:t>
            </w:r>
            <w:r>
              <w:tab/>
            </w:r>
          </w:p>
        </w:tc>
      </w:tr>
      <w:tr w:rsidR="00090385" w:rsidRPr="00AE3ED8" w:rsidTr="00A748DF">
        <w:trPr>
          <w:trHeight w:val="300"/>
        </w:trPr>
        <w:tc>
          <w:tcPr>
            <w:tcW w:w="3085" w:type="dxa"/>
          </w:tcPr>
          <w:p w:rsidR="00090385" w:rsidRDefault="00D350E0" w:rsidP="00090385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</w:t>
            </w:r>
            <w:r>
              <w:lastRenderedPageBreak/>
              <w:t>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090385" w:rsidRPr="00AE3ED8" w:rsidRDefault="00090385" w:rsidP="00090385">
            <w:pPr>
              <w:jc w:val="center"/>
              <w:rPr>
                <w:b/>
              </w:rPr>
            </w:pPr>
            <w:r>
              <w:lastRenderedPageBreak/>
              <w:t xml:space="preserve">10.03.2016 </w:t>
            </w:r>
          </w:p>
        </w:tc>
        <w:tc>
          <w:tcPr>
            <w:tcW w:w="2551" w:type="dxa"/>
          </w:tcPr>
          <w:p w:rsidR="00090385" w:rsidRPr="00AE3ED8" w:rsidRDefault="00090385" w:rsidP="00090385">
            <w:pPr>
              <w:rPr>
                <w:b/>
              </w:rPr>
            </w:pPr>
            <w:proofErr w:type="spellStart"/>
            <w:r>
              <w:t>Molinos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090385" w:rsidRDefault="00090385" w:rsidP="00090385">
            <w:pPr>
              <w:shd w:val="clear" w:color="auto" w:fill="FFFFFF"/>
              <w:spacing w:after="180"/>
            </w:pPr>
            <w:r>
              <w:t>Сергеев Евгений</w:t>
            </w:r>
            <w:r>
              <w:tab/>
            </w:r>
          </w:p>
        </w:tc>
      </w:tr>
      <w:tr w:rsidR="00090385" w:rsidRPr="00AE3ED8" w:rsidTr="00A748DF">
        <w:trPr>
          <w:trHeight w:val="300"/>
        </w:trPr>
        <w:tc>
          <w:tcPr>
            <w:tcW w:w="3085" w:type="dxa"/>
          </w:tcPr>
          <w:p w:rsidR="00090385" w:rsidRDefault="00D350E0" w:rsidP="00090385">
            <w:r>
              <w:lastRenderedPageBreak/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090385" w:rsidRPr="00AE3ED8" w:rsidRDefault="00090385" w:rsidP="00090385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090385" w:rsidRPr="00AE3ED8" w:rsidRDefault="00090385" w:rsidP="00090385">
            <w:pPr>
              <w:rPr>
                <w:b/>
              </w:rPr>
            </w:pPr>
            <w:r>
              <w:t xml:space="preserve">HTML </w:t>
            </w:r>
            <w:proofErr w:type="spellStart"/>
            <w:r>
              <w:t>Academy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090385" w:rsidRDefault="00090385" w:rsidP="00090385">
            <w:pPr>
              <w:shd w:val="clear" w:color="auto" w:fill="FFFFFF"/>
              <w:spacing w:after="180"/>
            </w:pPr>
            <w:r>
              <w:t>Симоненко Алексей</w:t>
            </w:r>
            <w:r>
              <w:tab/>
            </w:r>
          </w:p>
        </w:tc>
      </w:tr>
      <w:tr w:rsidR="00090385" w:rsidRPr="00AE3ED8" w:rsidTr="00A748DF">
        <w:trPr>
          <w:trHeight w:val="300"/>
        </w:trPr>
        <w:tc>
          <w:tcPr>
            <w:tcW w:w="3085" w:type="dxa"/>
          </w:tcPr>
          <w:p w:rsidR="00090385" w:rsidRDefault="00D350E0" w:rsidP="00090385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090385" w:rsidRPr="00AE3ED8" w:rsidRDefault="00090385" w:rsidP="00090385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090385" w:rsidRPr="00AE3ED8" w:rsidRDefault="00090385" w:rsidP="00090385">
            <w:pPr>
              <w:rPr>
                <w:b/>
              </w:rPr>
            </w:pPr>
            <w:r>
              <w:t xml:space="preserve">HTML </w:t>
            </w:r>
            <w:proofErr w:type="spellStart"/>
            <w:r>
              <w:t>Academy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090385" w:rsidRDefault="00090385" w:rsidP="00090385">
            <w:pPr>
              <w:shd w:val="clear" w:color="auto" w:fill="FFFFFF"/>
              <w:spacing w:after="180"/>
            </w:pPr>
            <w:r>
              <w:t>Першин Александр</w:t>
            </w:r>
            <w:r>
              <w:tab/>
            </w:r>
          </w:p>
        </w:tc>
      </w:tr>
      <w:tr w:rsidR="00090385" w:rsidRPr="00AE3ED8" w:rsidTr="00A748DF">
        <w:trPr>
          <w:trHeight w:val="300"/>
        </w:trPr>
        <w:tc>
          <w:tcPr>
            <w:tcW w:w="3085" w:type="dxa"/>
          </w:tcPr>
          <w:p w:rsidR="00090385" w:rsidRDefault="00D350E0" w:rsidP="00090385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090385" w:rsidRPr="00AE3ED8" w:rsidRDefault="00090385" w:rsidP="00090385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090385" w:rsidRPr="00AE3ED8" w:rsidRDefault="00090385" w:rsidP="00090385">
            <w:pPr>
              <w:rPr>
                <w:b/>
              </w:rPr>
            </w:pPr>
            <w:r>
              <w:t>ИП Сокол Е.В.</w:t>
            </w:r>
          </w:p>
        </w:tc>
        <w:tc>
          <w:tcPr>
            <w:tcW w:w="3544" w:type="dxa"/>
            <w:shd w:val="clear" w:color="auto" w:fill="auto"/>
            <w:noWrap/>
          </w:tcPr>
          <w:p w:rsidR="00090385" w:rsidRDefault="00090385" w:rsidP="00090385">
            <w:pPr>
              <w:shd w:val="clear" w:color="auto" w:fill="FFFFFF"/>
              <w:spacing w:after="180"/>
            </w:pPr>
            <w:r>
              <w:t>Кох Ольга Александровна</w:t>
            </w:r>
            <w:r>
              <w:tab/>
            </w:r>
          </w:p>
        </w:tc>
      </w:tr>
      <w:tr w:rsidR="00090385" w:rsidRPr="00AE3ED8" w:rsidTr="00A748DF">
        <w:trPr>
          <w:trHeight w:val="300"/>
        </w:trPr>
        <w:tc>
          <w:tcPr>
            <w:tcW w:w="3085" w:type="dxa"/>
          </w:tcPr>
          <w:p w:rsidR="00090385" w:rsidRDefault="00D350E0" w:rsidP="00090385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090385" w:rsidRPr="00AE3ED8" w:rsidRDefault="00090385" w:rsidP="00090385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090385" w:rsidRPr="00AE3ED8" w:rsidRDefault="00090385" w:rsidP="00090385">
            <w:pPr>
              <w:rPr>
                <w:b/>
              </w:rPr>
            </w:pPr>
            <w:r>
              <w:t>SPECIA</w:t>
            </w:r>
          </w:p>
        </w:tc>
        <w:tc>
          <w:tcPr>
            <w:tcW w:w="3544" w:type="dxa"/>
            <w:shd w:val="clear" w:color="auto" w:fill="auto"/>
            <w:noWrap/>
          </w:tcPr>
          <w:p w:rsidR="00090385" w:rsidRDefault="00090385" w:rsidP="00090385">
            <w:pPr>
              <w:shd w:val="clear" w:color="auto" w:fill="FFFFFF"/>
              <w:spacing w:after="180"/>
            </w:pPr>
            <w:r>
              <w:t>Ерина Екатерина Дмитриевна</w:t>
            </w:r>
            <w:r>
              <w:tab/>
            </w:r>
          </w:p>
        </w:tc>
      </w:tr>
      <w:tr w:rsidR="00090385" w:rsidRPr="00AE3ED8" w:rsidTr="00A748DF">
        <w:trPr>
          <w:trHeight w:val="300"/>
        </w:trPr>
        <w:tc>
          <w:tcPr>
            <w:tcW w:w="3085" w:type="dxa"/>
          </w:tcPr>
          <w:p w:rsidR="00090385" w:rsidRDefault="00D350E0" w:rsidP="00090385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090385" w:rsidRPr="00AE3ED8" w:rsidRDefault="00090385" w:rsidP="00090385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090385" w:rsidRPr="00AE3ED8" w:rsidRDefault="00090385" w:rsidP="00090385">
            <w:pPr>
              <w:rPr>
                <w:b/>
              </w:rPr>
            </w:pPr>
            <w:proofErr w:type="spellStart"/>
            <w:r>
              <w:t>Epic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090385" w:rsidRDefault="00090385" w:rsidP="00090385">
            <w:pPr>
              <w:shd w:val="clear" w:color="auto" w:fill="FFFFFF"/>
              <w:spacing w:after="180"/>
            </w:pPr>
            <w:proofErr w:type="spellStart"/>
            <w:r>
              <w:t>Ожерельева</w:t>
            </w:r>
            <w:proofErr w:type="spellEnd"/>
            <w:r>
              <w:t xml:space="preserve"> Ирина Владимировна</w:t>
            </w:r>
            <w:r>
              <w:tab/>
            </w:r>
          </w:p>
        </w:tc>
      </w:tr>
      <w:tr w:rsidR="00090385" w:rsidRPr="00AE3ED8" w:rsidTr="00A748DF">
        <w:trPr>
          <w:trHeight w:val="300"/>
        </w:trPr>
        <w:tc>
          <w:tcPr>
            <w:tcW w:w="3085" w:type="dxa"/>
          </w:tcPr>
          <w:p w:rsidR="00090385" w:rsidRDefault="00D350E0" w:rsidP="00090385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090385" w:rsidRPr="00AE3ED8" w:rsidRDefault="00090385" w:rsidP="00090385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090385" w:rsidRPr="00AE3ED8" w:rsidRDefault="00090385" w:rsidP="00090385">
            <w:pPr>
              <w:rPr>
                <w:b/>
              </w:rPr>
            </w:pPr>
            <w:r>
              <w:t>ООО «</w:t>
            </w:r>
            <w:proofErr w:type="spellStart"/>
            <w:r>
              <w:t>Ди</w:t>
            </w:r>
            <w:proofErr w:type="spellEnd"/>
            <w:r>
              <w:t>-групп»</w:t>
            </w:r>
          </w:p>
        </w:tc>
        <w:tc>
          <w:tcPr>
            <w:tcW w:w="3544" w:type="dxa"/>
            <w:shd w:val="clear" w:color="auto" w:fill="auto"/>
            <w:noWrap/>
          </w:tcPr>
          <w:p w:rsidR="00090385" w:rsidRDefault="00090385" w:rsidP="00090385">
            <w:pPr>
              <w:shd w:val="clear" w:color="auto" w:fill="FFFFFF"/>
              <w:spacing w:after="180"/>
            </w:pPr>
            <w:r>
              <w:t>Малышев Данил</w:t>
            </w:r>
            <w:r>
              <w:tab/>
            </w:r>
          </w:p>
        </w:tc>
      </w:tr>
      <w:tr w:rsidR="00090385" w:rsidRPr="00AE3ED8" w:rsidTr="00A748DF">
        <w:trPr>
          <w:trHeight w:val="300"/>
        </w:trPr>
        <w:tc>
          <w:tcPr>
            <w:tcW w:w="3085" w:type="dxa"/>
          </w:tcPr>
          <w:p w:rsidR="00090385" w:rsidRDefault="00D350E0" w:rsidP="00090385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lastRenderedPageBreak/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090385" w:rsidRPr="00AE3ED8" w:rsidRDefault="00090385" w:rsidP="00090385">
            <w:pPr>
              <w:jc w:val="center"/>
              <w:rPr>
                <w:b/>
              </w:rPr>
            </w:pPr>
            <w:r>
              <w:lastRenderedPageBreak/>
              <w:t xml:space="preserve">10.03.2016 </w:t>
            </w:r>
          </w:p>
        </w:tc>
        <w:tc>
          <w:tcPr>
            <w:tcW w:w="2551" w:type="dxa"/>
          </w:tcPr>
          <w:p w:rsidR="00090385" w:rsidRPr="00AE3ED8" w:rsidRDefault="00090385" w:rsidP="00090385">
            <w:pPr>
              <w:rPr>
                <w:b/>
              </w:rPr>
            </w:pPr>
            <w:proofErr w:type="spellStart"/>
            <w:r>
              <w:t>Greenlabs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090385" w:rsidRDefault="00090385" w:rsidP="00090385">
            <w:pPr>
              <w:shd w:val="clear" w:color="auto" w:fill="FFFFFF"/>
              <w:spacing w:after="180"/>
            </w:pPr>
            <w:r>
              <w:t>Королева Анна</w:t>
            </w:r>
            <w:r>
              <w:tab/>
            </w:r>
          </w:p>
        </w:tc>
      </w:tr>
      <w:tr w:rsidR="00D350E0" w:rsidRPr="00AE3ED8" w:rsidTr="00A748DF">
        <w:trPr>
          <w:trHeight w:val="300"/>
        </w:trPr>
        <w:tc>
          <w:tcPr>
            <w:tcW w:w="3085" w:type="dxa"/>
          </w:tcPr>
          <w:p w:rsidR="00D350E0" w:rsidRDefault="00D350E0" w:rsidP="00D350E0">
            <w:r>
              <w:lastRenderedPageBreak/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D350E0" w:rsidRPr="00AE3ED8" w:rsidRDefault="00D350E0" w:rsidP="00D350E0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D350E0" w:rsidRPr="00AE3ED8" w:rsidRDefault="00D350E0" w:rsidP="00D350E0">
            <w:pPr>
              <w:rPr>
                <w:b/>
              </w:rPr>
            </w:pPr>
            <w:r>
              <w:t>1С-МФТИ</w:t>
            </w:r>
          </w:p>
        </w:tc>
        <w:tc>
          <w:tcPr>
            <w:tcW w:w="3544" w:type="dxa"/>
            <w:shd w:val="clear" w:color="auto" w:fill="auto"/>
            <w:noWrap/>
          </w:tcPr>
          <w:p w:rsidR="00D350E0" w:rsidRDefault="00D350E0" w:rsidP="00D350E0">
            <w:pPr>
              <w:shd w:val="clear" w:color="auto" w:fill="FFFFFF"/>
              <w:spacing w:after="180"/>
            </w:pPr>
            <w:r>
              <w:t>Овчинников Павел</w:t>
            </w:r>
            <w:r>
              <w:tab/>
            </w:r>
          </w:p>
        </w:tc>
      </w:tr>
      <w:tr w:rsidR="00D350E0" w:rsidRPr="00AE3ED8" w:rsidTr="00A748DF">
        <w:trPr>
          <w:trHeight w:val="300"/>
        </w:trPr>
        <w:tc>
          <w:tcPr>
            <w:tcW w:w="3085" w:type="dxa"/>
          </w:tcPr>
          <w:p w:rsidR="00D350E0" w:rsidRDefault="00D350E0" w:rsidP="00D350E0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D350E0" w:rsidRPr="00AE3ED8" w:rsidRDefault="00D350E0" w:rsidP="00D350E0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D350E0" w:rsidRPr="00AE3ED8" w:rsidRDefault="00D350E0" w:rsidP="00D350E0">
            <w:pPr>
              <w:rPr>
                <w:b/>
              </w:rPr>
            </w:pPr>
            <w:r>
              <w:t>ООО Электрон</w:t>
            </w:r>
          </w:p>
        </w:tc>
        <w:tc>
          <w:tcPr>
            <w:tcW w:w="3544" w:type="dxa"/>
            <w:shd w:val="clear" w:color="auto" w:fill="auto"/>
            <w:noWrap/>
          </w:tcPr>
          <w:p w:rsidR="00D350E0" w:rsidRDefault="00D350E0" w:rsidP="00D350E0">
            <w:pPr>
              <w:shd w:val="clear" w:color="auto" w:fill="FFFFFF"/>
              <w:spacing w:after="180"/>
            </w:pPr>
            <w:proofErr w:type="spellStart"/>
            <w:r>
              <w:t>Бетина</w:t>
            </w:r>
            <w:proofErr w:type="spellEnd"/>
            <w:r>
              <w:t xml:space="preserve"> Евгения Борисовна</w:t>
            </w:r>
            <w:r>
              <w:tab/>
            </w:r>
          </w:p>
        </w:tc>
      </w:tr>
      <w:tr w:rsidR="00D350E0" w:rsidRPr="00AE3ED8" w:rsidTr="00A748DF">
        <w:trPr>
          <w:trHeight w:val="300"/>
        </w:trPr>
        <w:tc>
          <w:tcPr>
            <w:tcW w:w="3085" w:type="dxa"/>
          </w:tcPr>
          <w:p w:rsidR="00D350E0" w:rsidRDefault="00D350E0" w:rsidP="00D350E0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D350E0" w:rsidRPr="00AE3ED8" w:rsidRDefault="00D350E0" w:rsidP="00D350E0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D350E0" w:rsidRPr="00AE3ED8" w:rsidRDefault="00D350E0" w:rsidP="00D350E0">
            <w:pPr>
              <w:rPr>
                <w:b/>
              </w:rPr>
            </w:pPr>
            <w:r>
              <w:t>НИУ ВШЭ</w:t>
            </w:r>
          </w:p>
        </w:tc>
        <w:tc>
          <w:tcPr>
            <w:tcW w:w="3544" w:type="dxa"/>
            <w:shd w:val="clear" w:color="auto" w:fill="auto"/>
            <w:noWrap/>
          </w:tcPr>
          <w:p w:rsidR="00D350E0" w:rsidRDefault="00D350E0" w:rsidP="00D350E0">
            <w:pPr>
              <w:shd w:val="clear" w:color="auto" w:fill="FFFFFF"/>
              <w:spacing w:after="180"/>
            </w:pPr>
            <w:r>
              <w:t>Чибисов Артем</w:t>
            </w:r>
            <w:r>
              <w:tab/>
            </w:r>
          </w:p>
        </w:tc>
      </w:tr>
      <w:tr w:rsidR="00D350E0" w:rsidRPr="00AE3ED8" w:rsidTr="00A748DF">
        <w:trPr>
          <w:trHeight w:val="300"/>
        </w:trPr>
        <w:tc>
          <w:tcPr>
            <w:tcW w:w="3085" w:type="dxa"/>
          </w:tcPr>
          <w:p w:rsidR="00D350E0" w:rsidRDefault="00D350E0" w:rsidP="00D350E0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D350E0" w:rsidRPr="00AE3ED8" w:rsidRDefault="00D350E0" w:rsidP="00D350E0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D350E0" w:rsidRPr="00AE3ED8" w:rsidRDefault="00D350E0" w:rsidP="00D350E0">
            <w:pPr>
              <w:rPr>
                <w:b/>
              </w:rPr>
            </w:pPr>
            <w:r>
              <w:t>IT-Улей</w:t>
            </w:r>
          </w:p>
        </w:tc>
        <w:tc>
          <w:tcPr>
            <w:tcW w:w="3544" w:type="dxa"/>
            <w:shd w:val="clear" w:color="auto" w:fill="auto"/>
            <w:noWrap/>
          </w:tcPr>
          <w:p w:rsidR="00D350E0" w:rsidRDefault="00D350E0" w:rsidP="00D350E0">
            <w:pPr>
              <w:shd w:val="clear" w:color="auto" w:fill="FFFFFF"/>
              <w:spacing w:after="180"/>
            </w:pPr>
            <w:proofErr w:type="spellStart"/>
            <w:r>
              <w:t>Шабельский</w:t>
            </w:r>
            <w:proofErr w:type="spellEnd"/>
            <w:r>
              <w:t xml:space="preserve"> Алексей</w:t>
            </w:r>
            <w:r>
              <w:tab/>
            </w:r>
          </w:p>
        </w:tc>
      </w:tr>
      <w:tr w:rsidR="00D350E0" w:rsidRPr="00AE3ED8" w:rsidTr="00A748DF">
        <w:trPr>
          <w:trHeight w:val="300"/>
        </w:trPr>
        <w:tc>
          <w:tcPr>
            <w:tcW w:w="3085" w:type="dxa"/>
          </w:tcPr>
          <w:p w:rsidR="00D350E0" w:rsidRDefault="00D350E0" w:rsidP="00D350E0">
            <w:r>
              <w:t>«</w:t>
            </w:r>
            <w:r w:rsidRPr="00E576A6">
              <w:t xml:space="preserve">Особенности профессионального стандарта «Разработчик </w:t>
            </w:r>
            <w:proofErr w:type="spellStart"/>
            <w:r w:rsidRPr="00E576A6">
              <w:t>Web</w:t>
            </w:r>
            <w:proofErr w:type="spellEnd"/>
            <w:r w:rsidRPr="00E576A6">
              <w:t xml:space="preserve"> и мультимедийных приложений»</w:t>
            </w:r>
            <w:r>
              <w:t xml:space="preserve"> г.  Санкт-Петербург</w:t>
            </w:r>
            <w:r>
              <w:rPr>
                <w:lang w:val="en-US"/>
              </w:rPr>
              <w:t xml:space="preserve">, </w:t>
            </w:r>
            <w:r>
              <w:t xml:space="preserve">пространство </w:t>
            </w:r>
            <w:r>
              <w:rPr>
                <w:lang w:val="en-US"/>
              </w:rPr>
              <w:t>WELCOME</w:t>
            </w:r>
            <w:r>
              <w:t xml:space="preserve">, </w:t>
            </w:r>
            <w:r>
              <w:rPr>
                <w:lang w:val="en-US"/>
              </w:rPr>
              <w:t>SPECIA</w:t>
            </w:r>
          </w:p>
        </w:tc>
        <w:tc>
          <w:tcPr>
            <w:tcW w:w="1418" w:type="dxa"/>
          </w:tcPr>
          <w:p w:rsidR="00D350E0" w:rsidRPr="00AE3ED8" w:rsidRDefault="00D350E0" w:rsidP="00D350E0">
            <w:pPr>
              <w:jc w:val="center"/>
              <w:rPr>
                <w:b/>
              </w:rPr>
            </w:pPr>
            <w:r>
              <w:t xml:space="preserve">10.03.2016 </w:t>
            </w:r>
          </w:p>
        </w:tc>
        <w:tc>
          <w:tcPr>
            <w:tcW w:w="2551" w:type="dxa"/>
          </w:tcPr>
          <w:p w:rsidR="00D350E0" w:rsidRPr="00AE3ED8" w:rsidRDefault="00D350E0" w:rsidP="00D350E0">
            <w:pPr>
              <w:rPr>
                <w:b/>
              </w:rPr>
            </w:pPr>
            <w:proofErr w:type="spellStart"/>
            <w:r>
              <w:t>Make</w:t>
            </w:r>
            <w:proofErr w:type="spellEnd"/>
            <w:r>
              <w:t xml:space="preserve"> &amp; </w:t>
            </w:r>
            <w:proofErr w:type="spellStart"/>
            <w:r>
              <w:t>Research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</w:tcPr>
          <w:p w:rsidR="00D350E0" w:rsidRDefault="00D350E0" w:rsidP="00D350E0">
            <w:pPr>
              <w:shd w:val="clear" w:color="auto" w:fill="FFFFFF"/>
              <w:spacing w:after="180"/>
            </w:pPr>
            <w:r>
              <w:t>Черемисин Никита</w:t>
            </w:r>
            <w:r>
              <w:tab/>
            </w:r>
          </w:p>
        </w:tc>
      </w:tr>
      <w:tr w:rsidR="00D350E0" w:rsidRPr="00AE3ED8" w:rsidTr="00A748DF">
        <w:trPr>
          <w:trHeight w:val="300"/>
        </w:trPr>
        <w:tc>
          <w:tcPr>
            <w:tcW w:w="3085" w:type="dxa"/>
          </w:tcPr>
          <w:p w:rsidR="00D350E0" w:rsidRDefault="00926FEE" w:rsidP="00926FEE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</w:tcPr>
          <w:p w:rsidR="00D350E0" w:rsidRDefault="00926FEE" w:rsidP="00D350E0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</w:tcPr>
          <w:p w:rsidR="00D350E0" w:rsidRDefault="00D350E0" w:rsidP="00D350E0">
            <w:r w:rsidRPr="005C509B">
              <w:t>Комитет информационных технологий и телекоммуникаций Вологодской области</w:t>
            </w:r>
          </w:p>
        </w:tc>
        <w:tc>
          <w:tcPr>
            <w:tcW w:w="3544" w:type="dxa"/>
            <w:shd w:val="clear" w:color="auto" w:fill="auto"/>
            <w:noWrap/>
          </w:tcPr>
          <w:p w:rsidR="00D350E0" w:rsidRDefault="00D350E0" w:rsidP="00D350E0">
            <w:pPr>
              <w:shd w:val="clear" w:color="auto" w:fill="FFFFFF"/>
              <w:spacing w:after="180"/>
            </w:pPr>
            <w:proofErr w:type="spellStart"/>
            <w:r w:rsidRPr="000B2C02">
              <w:t>Никуличев</w:t>
            </w:r>
            <w:proofErr w:type="spellEnd"/>
            <w:r w:rsidRPr="000B2C02">
              <w:t xml:space="preserve"> Андрей Анатольевич</w:t>
            </w:r>
            <w:r w:rsidRPr="002D4390">
              <w:t>,</w:t>
            </w:r>
            <w:r w:rsidRPr="000B2C02">
              <w:t xml:space="preserve"> Председатель </w:t>
            </w:r>
            <w:proofErr w:type="spellStart"/>
            <w:r w:rsidRPr="000B2C02">
              <w:t>КИТиТ</w:t>
            </w:r>
            <w:proofErr w:type="spellEnd"/>
          </w:p>
        </w:tc>
      </w:tr>
      <w:tr w:rsidR="00386159" w:rsidRPr="00AE3ED8" w:rsidTr="00A748DF">
        <w:trPr>
          <w:trHeight w:val="300"/>
        </w:trPr>
        <w:tc>
          <w:tcPr>
            <w:tcW w:w="3085" w:type="dxa"/>
          </w:tcPr>
          <w:p w:rsidR="00386159" w:rsidRDefault="00386159" w:rsidP="00386159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</w:tcPr>
          <w:p w:rsidR="00386159" w:rsidRDefault="00386159" w:rsidP="00386159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</w:tcPr>
          <w:p w:rsidR="00386159" w:rsidRDefault="00386159" w:rsidP="00386159">
            <w:r w:rsidRPr="005C509B">
              <w:t>Комитет информационных технологий и телекоммуникаций</w:t>
            </w:r>
          </w:p>
        </w:tc>
        <w:tc>
          <w:tcPr>
            <w:tcW w:w="3544" w:type="dxa"/>
            <w:shd w:val="clear" w:color="auto" w:fill="auto"/>
            <w:noWrap/>
          </w:tcPr>
          <w:p w:rsidR="00386159" w:rsidRPr="00A73B6E" w:rsidRDefault="00386159" w:rsidP="00386159">
            <w:pPr>
              <w:shd w:val="clear" w:color="auto" w:fill="FFFFFF"/>
              <w:spacing w:after="180"/>
            </w:pPr>
            <w:r w:rsidRPr="000B2C02">
              <w:t>Просвирякова Ирина Вячеславовна</w:t>
            </w:r>
          </w:p>
          <w:p w:rsidR="00386159" w:rsidRPr="000B2C02" w:rsidRDefault="00386159" w:rsidP="00386159">
            <w:pPr>
              <w:shd w:val="clear" w:color="auto" w:fill="FFFFFF"/>
              <w:spacing w:after="180"/>
            </w:pPr>
            <w:r w:rsidRPr="000B2C02">
              <w:t xml:space="preserve">И.О. заместителя Председателя </w:t>
            </w:r>
            <w:proofErr w:type="spellStart"/>
            <w:r w:rsidRPr="000B2C02">
              <w:t>КИТиТ</w:t>
            </w:r>
            <w:proofErr w:type="spellEnd"/>
            <w:r w:rsidRPr="005C509B">
              <w:t xml:space="preserve"> Вологодской области</w:t>
            </w:r>
          </w:p>
        </w:tc>
      </w:tr>
      <w:tr w:rsidR="00386159" w:rsidRPr="00AE3ED8" w:rsidTr="00A748DF">
        <w:trPr>
          <w:trHeight w:val="300"/>
        </w:trPr>
        <w:tc>
          <w:tcPr>
            <w:tcW w:w="3085" w:type="dxa"/>
          </w:tcPr>
          <w:p w:rsidR="00386159" w:rsidRDefault="00386159" w:rsidP="00386159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</w:t>
            </w:r>
            <w:r w:rsidRPr="00A73B6E">
              <w:lastRenderedPageBreak/>
              <w:t>технологии: для государства и общества»</w:t>
            </w:r>
          </w:p>
        </w:tc>
        <w:tc>
          <w:tcPr>
            <w:tcW w:w="1418" w:type="dxa"/>
          </w:tcPr>
          <w:p w:rsidR="00386159" w:rsidRDefault="00386159" w:rsidP="00386159">
            <w:pPr>
              <w:jc w:val="center"/>
            </w:pPr>
            <w:r w:rsidRPr="00AF5FA2">
              <w:lastRenderedPageBreak/>
              <w:t>31.03.2016</w:t>
            </w:r>
          </w:p>
        </w:tc>
        <w:tc>
          <w:tcPr>
            <w:tcW w:w="2551" w:type="dxa"/>
          </w:tcPr>
          <w:p w:rsidR="00386159" w:rsidRPr="005C509B" w:rsidRDefault="00386159" w:rsidP="00386159">
            <w:r w:rsidRPr="005C509B">
              <w:t xml:space="preserve">Комитет информационных технологий и </w:t>
            </w:r>
            <w:r w:rsidRPr="005C509B">
              <w:lastRenderedPageBreak/>
              <w:t>телекоммуникаций Вологодской области</w:t>
            </w:r>
          </w:p>
        </w:tc>
        <w:tc>
          <w:tcPr>
            <w:tcW w:w="3544" w:type="dxa"/>
            <w:shd w:val="clear" w:color="auto" w:fill="auto"/>
            <w:noWrap/>
          </w:tcPr>
          <w:p w:rsidR="00386159" w:rsidRPr="000B2C02" w:rsidRDefault="00386159" w:rsidP="00386159">
            <w:pPr>
              <w:shd w:val="clear" w:color="auto" w:fill="FFFFFF"/>
              <w:spacing w:after="180"/>
            </w:pPr>
            <w:proofErr w:type="spellStart"/>
            <w:r w:rsidRPr="000B2C02">
              <w:lastRenderedPageBreak/>
              <w:t>Углин</w:t>
            </w:r>
            <w:proofErr w:type="spellEnd"/>
            <w:r w:rsidRPr="000B2C02">
              <w:t xml:space="preserve"> Леонид Сергеевич</w:t>
            </w:r>
            <w:r w:rsidRPr="005C509B">
              <w:t xml:space="preserve"> </w:t>
            </w:r>
          </w:p>
        </w:tc>
      </w:tr>
      <w:tr w:rsidR="00386159" w:rsidRPr="00AE3ED8" w:rsidTr="00A748DF">
        <w:trPr>
          <w:trHeight w:val="300"/>
        </w:trPr>
        <w:tc>
          <w:tcPr>
            <w:tcW w:w="3085" w:type="dxa"/>
          </w:tcPr>
          <w:p w:rsidR="00386159" w:rsidRDefault="00386159" w:rsidP="00386159">
            <w:r w:rsidRPr="00A73B6E">
              <w:lastRenderedPageBreak/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</w:tcPr>
          <w:p w:rsidR="00386159" w:rsidRDefault="00386159" w:rsidP="00386159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</w:tcPr>
          <w:p w:rsidR="00386159" w:rsidRPr="005C509B" w:rsidRDefault="00386159" w:rsidP="00386159">
            <w:r w:rsidRPr="000B2C02">
              <w:t>АНО «Регионального центра поддержки предпринимательства Вологодской области»</w:t>
            </w:r>
          </w:p>
        </w:tc>
        <w:tc>
          <w:tcPr>
            <w:tcW w:w="3544" w:type="dxa"/>
            <w:shd w:val="clear" w:color="auto" w:fill="auto"/>
            <w:noWrap/>
          </w:tcPr>
          <w:p w:rsidR="00386159" w:rsidRPr="000B2C02" w:rsidRDefault="00386159" w:rsidP="00386159">
            <w:pPr>
              <w:shd w:val="clear" w:color="auto" w:fill="FFFFFF"/>
              <w:spacing w:after="180"/>
            </w:pPr>
            <w:proofErr w:type="spellStart"/>
            <w:r w:rsidRPr="000B2C02">
              <w:t>Крицкая</w:t>
            </w:r>
            <w:proofErr w:type="spellEnd"/>
            <w:r w:rsidRPr="000B2C02">
              <w:t xml:space="preserve"> Татьяна Юрьевна</w:t>
            </w:r>
            <w:r>
              <w:t>,</w:t>
            </w:r>
            <w:r w:rsidRPr="000B2C02">
              <w:t xml:space="preserve"> Директор</w:t>
            </w:r>
          </w:p>
        </w:tc>
      </w:tr>
      <w:tr w:rsidR="00386159" w:rsidRPr="00AE3ED8" w:rsidTr="00A748DF">
        <w:trPr>
          <w:trHeight w:val="300"/>
        </w:trPr>
        <w:tc>
          <w:tcPr>
            <w:tcW w:w="3085" w:type="dxa"/>
          </w:tcPr>
          <w:p w:rsidR="00386159" w:rsidRDefault="00386159" w:rsidP="00386159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</w:tcPr>
          <w:p w:rsidR="00386159" w:rsidRDefault="00386159" w:rsidP="00386159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</w:tcPr>
          <w:p w:rsidR="00386159" w:rsidRPr="000B2C02" w:rsidRDefault="00386159" w:rsidP="00386159">
            <w:pPr>
              <w:shd w:val="clear" w:color="auto" w:fill="FFFFFF"/>
              <w:spacing w:after="180"/>
            </w:pPr>
            <w:r w:rsidRPr="000B2C02">
              <w:t>Департамент образования Вологодской области</w:t>
            </w:r>
          </w:p>
        </w:tc>
        <w:tc>
          <w:tcPr>
            <w:tcW w:w="3544" w:type="dxa"/>
            <w:shd w:val="clear" w:color="auto" w:fill="auto"/>
            <w:noWrap/>
          </w:tcPr>
          <w:p w:rsidR="00386159" w:rsidRPr="000B2C02" w:rsidRDefault="00386159" w:rsidP="00386159">
            <w:pPr>
              <w:shd w:val="clear" w:color="auto" w:fill="FFFFFF"/>
              <w:spacing w:after="180"/>
            </w:pPr>
            <w:r w:rsidRPr="000B2C02">
              <w:t xml:space="preserve">Ольга Александровна </w:t>
            </w:r>
            <w:proofErr w:type="spellStart"/>
            <w:r w:rsidRPr="000B2C02">
              <w:t>Бандяк</w:t>
            </w:r>
            <w:proofErr w:type="spellEnd"/>
          </w:p>
          <w:p w:rsidR="00386159" w:rsidRPr="000B2C02" w:rsidRDefault="00386159" w:rsidP="00386159">
            <w:pPr>
              <w:shd w:val="clear" w:color="auto" w:fill="FFFFFF"/>
              <w:spacing w:after="180"/>
            </w:pPr>
          </w:p>
        </w:tc>
      </w:tr>
      <w:tr w:rsidR="00386159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59" w:rsidRDefault="00386159" w:rsidP="00386159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59" w:rsidRDefault="00386159" w:rsidP="00386159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59" w:rsidRPr="000B2C02" w:rsidRDefault="00386159" w:rsidP="00386159">
            <w:pPr>
              <w:shd w:val="clear" w:color="auto" w:fill="FFFFFF"/>
              <w:spacing w:after="180"/>
            </w:pPr>
            <w:r w:rsidRPr="000B2C02">
              <w:t>ГК HEADHUNTER,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59" w:rsidRPr="000B2C02" w:rsidRDefault="00386159" w:rsidP="00386159">
            <w:pPr>
              <w:shd w:val="clear" w:color="auto" w:fill="FFFFFF"/>
              <w:spacing w:after="180"/>
            </w:pPr>
            <w:r w:rsidRPr="000B2C02">
              <w:t>Кочкина Ольга</w:t>
            </w:r>
          </w:p>
          <w:p w:rsidR="00386159" w:rsidRPr="000B2C02" w:rsidRDefault="00386159" w:rsidP="00386159">
            <w:pPr>
              <w:shd w:val="clear" w:color="auto" w:fill="FFFFFF"/>
              <w:spacing w:after="180"/>
            </w:pPr>
            <w:r w:rsidRPr="000B2C02">
              <w:t xml:space="preserve">Руководитель региональной сети 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>
            <w:pPr>
              <w:shd w:val="clear" w:color="auto" w:fill="FFFFFF"/>
              <w:spacing w:after="180"/>
            </w:pPr>
            <w:r w:rsidRPr="000B2C02">
              <w:t>Фирма «1С», г. Москва</w:t>
            </w:r>
          </w:p>
          <w:p w:rsidR="007B222C" w:rsidRPr="000B2C02" w:rsidRDefault="007B222C" w:rsidP="007B222C">
            <w:pPr>
              <w:shd w:val="clear" w:color="auto" w:fill="FFFFFF"/>
              <w:spacing w:after="18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pPr>
              <w:shd w:val="clear" w:color="auto" w:fill="FFFFFF"/>
              <w:spacing w:after="180"/>
            </w:pPr>
            <w:r w:rsidRPr="000B2C02">
              <w:t>Роман Никифоров</w:t>
            </w:r>
          </w:p>
          <w:p w:rsidR="007B222C" w:rsidRPr="000B2C02" w:rsidRDefault="007B222C" w:rsidP="007B222C">
            <w:pPr>
              <w:shd w:val="clear" w:color="auto" w:fill="FFFFFF"/>
              <w:spacing w:after="180"/>
            </w:pPr>
            <w:r w:rsidRPr="000B2C02">
              <w:t xml:space="preserve">Руководитель проектов </w:t>
            </w:r>
            <w:proofErr w:type="gramStart"/>
            <w:r w:rsidRPr="000B2C02">
              <w:t>по</w:t>
            </w:r>
            <w:proofErr w:type="gramEnd"/>
            <w:r>
              <w:t xml:space="preserve"> </w:t>
            </w:r>
            <w:r w:rsidRPr="000B2C02">
              <w:t xml:space="preserve"> автоматизация вузов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>
            <w:r w:rsidRPr="000B2C02">
              <w:t>ВООО «Клуб директоров по информационным технологиям Вологодской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r w:rsidRPr="000B2C02">
              <w:t>Любимов Игорь Николаевич</w:t>
            </w:r>
          </w:p>
          <w:p w:rsidR="007B222C" w:rsidRPr="000B2C02" w:rsidRDefault="007B222C" w:rsidP="007B222C">
            <w:r w:rsidRPr="000B2C02">
              <w:t xml:space="preserve">Председатель правления 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>
            <w:r w:rsidRPr="000B2C02">
              <w:t>ООО «ЛОГАСОФТ»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r w:rsidRPr="000B2C02">
              <w:t>Горшкова Светлана Валентиновна</w:t>
            </w:r>
          </w:p>
          <w:p w:rsidR="007B222C" w:rsidRPr="000B2C02" w:rsidRDefault="007B222C" w:rsidP="007B222C">
            <w:r w:rsidRPr="000B2C02">
              <w:t xml:space="preserve">Исполнительный директор, начальник Департамента бюджетных решений 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>
            <w:r w:rsidRPr="000B2C02">
              <w:t xml:space="preserve">ФГБОУ </w:t>
            </w:r>
            <w:proofErr w:type="gramStart"/>
            <w:r w:rsidRPr="000B2C02">
              <w:t>ВО</w:t>
            </w:r>
            <w:proofErr w:type="gramEnd"/>
            <w:r w:rsidRPr="000B2C02">
              <w:t xml:space="preserve"> «Вологодский государственный университет»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r w:rsidRPr="000B2C02">
              <w:t>Горбунов Вячеслав Алексеевич</w:t>
            </w:r>
          </w:p>
          <w:p w:rsidR="007B222C" w:rsidRPr="000B2C02" w:rsidRDefault="007B222C" w:rsidP="007B222C">
            <w:pPr>
              <w:spacing w:before="100" w:beforeAutospacing="1" w:after="100" w:afterAutospacing="1"/>
            </w:pPr>
            <w:r w:rsidRPr="000B2C02">
              <w:t>Начальник управления информационных технологий, доктор физико-математических наук, профессор, заведующий кафедрой информационных систем и технологий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>
            <w:r w:rsidRPr="000B2C02">
              <w:t xml:space="preserve">ФГБОУ </w:t>
            </w:r>
            <w:proofErr w:type="gramStart"/>
            <w:r w:rsidRPr="000B2C02">
              <w:t>ВО</w:t>
            </w:r>
            <w:proofErr w:type="gramEnd"/>
            <w:r w:rsidRPr="000B2C02">
              <w:t xml:space="preserve"> «Вологодский государственный университет»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r w:rsidRPr="000B2C02">
              <w:t>Сибирцев Евгений Владимирович</w:t>
            </w:r>
            <w:r>
              <w:t xml:space="preserve"> </w:t>
            </w:r>
            <w:r w:rsidRPr="000B2C02">
              <w:t>Заместитель начальника отдела информационно-коммуникационных ресурсов и технологий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</w:t>
            </w:r>
            <w:r w:rsidRPr="00A73B6E">
              <w:lastRenderedPageBreak/>
              <w:t>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lastRenderedPageBreak/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>
            <w:r w:rsidRPr="000B2C02">
              <w:t xml:space="preserve">ФГБОУ ВПО «Вологодская государственная </w:t>
            </w:r>
            <w:proofErr w:type="spellStart"/>
            <w:r w:rsidRPr="000B2C02">
              <w:t>молочнохозяйственна</w:t>
            </w:r>
            <w:r w:rsidRPr="000B2C02">
              <w:lastRenderedPageBreak/>
              <w:t>я</w:t>
            </w:r>
            <w:proofErr w:type="spellEnd"/>
            <w:r w:rsidRPr="000B2C02">
              <w:t xml:space="preserve"> академия имени </w:t>
            </w:r>
          </w:p>
          <w:p w:rsidR="007B222C" w:rsidRPr="000B2C02" w:rsidRDefault="007B222C" w:rsidP="007B222C">
            <w:r w:rsidRPr="000B2C02">
              <w:t>Н. В. Верещагина»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r w:rsidRPr="000B2C02">
              <w:lastRenderedPageBreak/>
              <w:t>Медведева Наталья Александровна</w:t>
            </w:r>
          </w:p>
          <w:p w:rsidR="007B222C" w:rsidRPr="000B2C02" w:rsidRDefault="007B222C" w:rsidP="007B222C">
            <w:r w:rsidRPr="000B2C02">
              <w:t xml:space="preserve">Проректор по учебной работе 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lastRenderedPageBreak/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proofErr w:type="spellStart"/>
            <w:r w:rsidRPr="000B2C02">
              <w:t>Вернодубенко</w:t>
            </w:r>
            <w:proofErr w:type="spellEnd"/>
            <w:r w:rsidRPr="000B2C02">
              <w:t xml:space="preserve"> Роман Сергеевич</w:t>
            </w:r>
          </w:p>
          <w:p w:rsidR="007B222C" w:rsidRPr="000B2C02" w:rsidRDefault="007B222C" w:rsidP="007B222C">
            <w:r w:rsidRPr="000B2C02">
              <w:t xml:space="preserve">Проректор по воспитательной работе и социальным вопросам 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r w:rsidRPr="000B2C02">
              <w:t>Чижов Александр Евгеньевич</w:t>
            </w:r>
          </w:p>
          <w:p w:rsidR="007B222C" w:rsidRPr="000B2C02" w:rsidRDefault="007B222C" w:rsidP="007B222C">
            <w:r w:rsidRPr="000B2C02">
              <w:t xml:space="preserve">Начальник центра информационных систем и технологий </w:t>
            </w:r>
          </w:p>
        </w:tc>
      </w:tr>
      <w:tr w:rsidR="007B222C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Default="007B222C" w:rsidP="007B222C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C" w:rsidRPr="000B2C02" w:rsidRDefault="007B222C" w:rsidP="007B222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2C" w:rsidRPr="000B2C02" w:rsidRDefault="007B222C" w:rsidP="007B222C">
            <w:r w:rsidRPr="000B2C02">
              <w:t>Родионова Татьяна Георгиевна</w:t>
            </w:r>
          </w:p>
          <w:p w:rsidR="007B222C" w:rsidRPr="000B2C02" w:rsidRDefault="007B222C" w:rsidP="007B222C">
            <w:r w:rsidRPr="000B2C02">
              <w:t xml:space="preserve">Заведующий кафедрой экономики и менеджмента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pPr>
              <w:shd w:val="clear" w:color="auto" w:fill="FFFFFF"/>
              <w:spacing w:after="180"/>
            </w:pPr>
            <w:r w:rsidRPr="000B2C02">
              <w:t>ФГБОУ ВПО «Череповецкий государственный университет»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>Бирюков Евгений Николаевич</w:t>
            </w:r>
            <w:r w:rsidRPr="000B2C02">
              <w:br/>
            </w:r>
          </w:p>
          <w:p w:rsidR="00EA4D5F" w:rsidRPr="000B2C02" w:rsidRDefault="00EA4D5F" w:rsidP="00EA4D5F">
            <w:pPr>
              <w:shd w:val="clear" w:color="auto" w:fill="FFFFFF"/>
              <w:spacing w:after="180"/>
            </w:pPr>
            <w:r w:rsidRPr="000B2C02">
              <w:t xml:space="preserve">Начальник Управления информационных технологий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pPr>
              <w:shd w:val="clear" w:color="auto" w:fill="FFFFFF"/>
              <w:spacing w:after="18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>Ершов Евгений Валентинович</w:t>
            </w:r>
          </w:p>
          <w:p w:rsidR="00EA4D5F" w:rsidRPr="000B2C02" w:rsidRDefault="00EA4D5F" w:rsidP="00EA4D5F">
            <w:pPr>
              <w:shd w:val="clear" w:color="auto" w:fill="FFFFFF"/>
              <w:spacing w:after="180"/>
            </w:pPr>
            <w:r w:rsidRPr="000B2C02">
              <w:t>Заведующий кафедрой математического и программного обеспечения ЭВМ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>ФКОУ ВПО «Вологодский институт права и экономики Федеральной службы исполнения наказаний»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proofErr w:type="spellStart"/>
            <w:r w:rsidRPr="000B2C02">
              <w:t>Голодов</w:t>
            </w:r>
            <w:proofErr w:type="spellEnd"/>
            <w:r w:rsidRPr="000B2C02">
              <w:t xml:space="preserve"> Павел Васильевич </w:t>
            </w:r>
          </w:p>
          <w:p w:rsidR="00EA4D5F" w:rsidRPr="000B2C02" w:rsidRDefault="00EA4D5F" w:rsidP="00EA4D5F">
            <w:r w:rsidRPr="000B2C02">
              <w:t xml:space="preserve">Заместитель начальника института по научной работе, кандидат юридических наук, доцент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>Куклина Лариса Владиславовна</w:t>
            </w:r>
          </w:p>
          <w:p w:rsidR="00EA4D5F" w:rsidRPr="000B2C02" w:rsidRDefault="00EA4D5F" w:rsidP="00EA4D5F">
            <w:r w:rsidRPr="000B2C02">
              <w:t xml:space="preserve">доцент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 xml:space="preserve">ФГК ВОУ </w:t>
            </w:r>
            <w:proofErr w:type="gramStart"/>
            <w:r w:rsidRPr="000B2C02">
              <w:t>ВО</w:t>
            </w:r>
            <w:proofErr w:type="gramEnd"/>
            <w:r w:rsidRPr="000B2C02">
              <w:t xml:space="preserve"> «Череповецкое высшее военное инженерное училище радиоэлектроники»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 xml:space="preserve">Петров Дмитрий Михайлович </w:t>
            </w:r>
          </w:p>
          <w:p w:rsidR="00EA4D5F" w:rsidRPr="000B2C02" w:rsidRDefault="00EA4D5F" w:rsidP="00EA4D5F">
            <w:pPr>
              <w:spacing w:before="100" w:beforeAutospacing="1" w:after="100" w:afterAutospacing="1"/>
            </w:pPr>
            <w:r w:rsidRPr="000B2C02">
              <w:t xml:space="preserve">Начальник научной исследовательской лаборатории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 xml:space="preserve">Столяров Александр Леонидович </w:t>
            </w:r>
          </w:p>
          <w:p w:rsidR="00EA4D5F" w:rsidRPr="000B2C02" w:rsidRDefault="00EA4D5F" w:rsidP="00EA4D5F">
            <w:r w:rsidRPr="000B2C02">
              <w:t xml:space="preserve">Зам. начальника отдела ОНИР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lastRenderedPageBreak/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 xml:space="preserve">Северо-Западный институт (филиал) ФГБОУ ВПО «Московский государственный юридический университет имени О.Е. </w:t>
            </w:r>
            <w:proofErr w:type="spellStart"/>
            <w:r w:rsidRPr="000B2C02">
              <w:t>Кутафина</w:t>
            </w:r>
            <w:proofErr w:type="spellEnd"/>
            <w:r w:rsidRPr="000B2C02">
              <w:t xml:space="preserve"> (МГЮА)» в г. Вологде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>Белов Олег Александрович</w:t>
            </w:r>
          </w:p>
          <w:p w:rsidR="00EA4D5F" w:rsidRPr="000B2C02" w:rsidRDefault="00EA4D5F" w:rsidP="00EA4D5F">
            <w:r w:rsidRPr="000B2C02">
              <w:t xml:space="preserve">Заместитель директора по учебной и воспитательной работе, кандидат юридических наук, доцент.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 xml:space="preserve">Филиала ФГБОУ </w:t>
            </w:r>
            <w:proofErr w:type="gramStart"/>
            <w:r w:rsidRPr="000B2C02">
              <w:t>ВО</w:t>
            </w:r>
            <w:proofErr w:type="gramEnd"/>
            <w:r w:rsidRPr="000B2C02">
              <w:t xml:space="preserve"> «Санкт-Петербургский государственный экономический университет» в г. Череповце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proofErr w:type="spellStart"/>
            <w:r w:rsidRPr="000B2C02">
              <w:t>Хавроничев</w:t>
            </w:r>
            <w:proofErr w:type="spellEnd"/>
            <w:r w:rsidRPr="000B2C02">
              <w:t xml:space="preserve"> Владимир Иванович</w:t>
            </w:r>
          </w:p>
          <w:p w:rsidR="00EA4D5F" w:rsidRPr="000B2C02" w:rsidRDefault="00EA4D5F" w:rsidP="00EA4D5F">
            <w:r w:rsidRPr="000B2C02">
              <w:t xml:space="preserve">Директор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 xml:space="preserve">ФГБОУ </w:t>
            </w:r>
            <w:proofErr w:type="gramStart"/>
            <w:r w:rsidRPr="000B2C02">
              <w:t>ВО</w:t>
            </w:r>
            <w:proofErr w:type="gramEnd"/>
            <w:r w:rsidRPr="000B2C02">
              <w:t xml:space="preserve"> «Российская академия народного хозяйства и государственной службы при Президенте Российской Федерации» Вологодский филиал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proofErr w:type="spellStart"/>
            <w:r w:rsidRPr="000B2C02">
              <w:t>Гусарин</w:t>
            </w:r>
            <w:proofErr w:type="spellEnd"/>
            <w:r w:rsidRPr="000B2C02">
              <w:t xml:space="preserve"> Сергей Валерьевич</w:t>
            </w:r>
          </w:p>
          <w:p w:rsidR="00EA4D5F" w:rsidRPr="000B2C02" w:rsidRDefault="00EA4D5F" w:rsidP="00EA4D5F">
            <w:r w:rsidRPr="000B2C02">
              <w:t xml:space="preserve">Ведущий специалист отдела качества образования 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>Вологодский Машиностроительный техникум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>Якимов Василий Германович</w:t>
            </w:r>
          </w:p>
          <w:p w:rsidR="00EA4D5F" w:rsidRPr="000B2C02" w:rsidRDefault="00EA4D5F" w:rsidP="00EA4D5F">
            <w:r w:rsidRPr="000B2C02">
              <w:t>Директор, кандидат технических наук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 xml:space="preserve">АПОУ </w:t>
            </w:r>
            <w:proofErr w:type="gramStart"/>
            <w:r w:rsidRPr="000B2C02">
              <w:t>ВО</w:t>
            </w:r>
            <w:proofErr w:type="gramEnd"/>
            <w:r w:rsidRPr="000B2C02">
              <w:t xml:space="preserve"> «Вологодского колледжа связи и информационных технологий»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pPr>
              <w:spacing w:before="150" w:after="150" w:line="273" w:lineRule="atLeast"/>
            </w:pPr>
            <w:proofErr w:type="spellStart"/>
            <w:r w:rsidRPr="000B2C02">
              <w:t>Дарманская</w:t>
            </w:r>
            <w:proofErr w:type="spellEnd"/>
            <w:r w:rsidRPr="000B2C02">
              <w:t xml:space="preserve"> Ирина Вениаминовна</w:t>
            </w:r>
          </w:p>
          <w:p w:rsidR="00EA4D5F" w:rsidRPr="000B2C02" w:rsidRDefault="00EA4D5F" w:rsidP="00EA4D5F">
            <w:r w:rsidRPr="000B2C02">
              <w:t xml:space="preserve">Директор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>Вологодский кооперативный колледж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 xml:space="preserve">Марина Викторовна Кириллова </w:t>
            </w:r>
          </w:p>
          <w:p w:rsidR="00EA4D5F" w:rsidRPr="000B2C02" w:rsidRDefault="00EA4D5F" w:rsidP="00EA4D5F">
            <w:r w:rsidRPr="000B2C02">
              <w:t xml:space="preserve">Директор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>Вишнякова Татьяна Борисовна</w:t>
            </w:r>
          </w:p>
          <w:p w:rsidR="00EA4D5F" w:rsidRPr="000B2C02" w:rsidRDefault="00EA4D5F" w:rsidP="00EA4D5F">
            <w:r w:rsidRPr="000B2C02">
              <w:t>Преподаватель информационных технологий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</w:t>
            </w:r>
            <w:r w:rsidRPr="00A73B6E">
              <w:lastRenderedPageBreak/>
              <w:t>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lastRenderedPageBreak/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 xml:space="preserve">Вологодский техникум железнодорожного транспорта – филиал </w:t>
            </w:r>
            <w:r w:rsidRPr="000B2C02">
              <w:lastRenderedPageBreak/>
              <w:t>ФГБОУ ВПО «Петербургский государственный университет путей сообщения Императора Александра I»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lastRenderedPageBreak/>
              <w:t>Попова Елена Игоревна</w:t>
            </w:r>
          </w:p>
          <w:p w:rsidR="00EA4D5F" w:rsidRPr="000B2C02" w:rsidRDefault="00EA4D5F" w:rsidP="00EA4D5F">
            <w:r w:rsidRPr="000B2C02">
              <w:t xml:space="preserve">Директор 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lastRenderedPageBreak/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>ООО «ЛОГАСОФТ»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>Ерыкалова Анастасия Валериевна</w:t>
            </w:r>
          </w:p>
          <w:p w:rsidR="00EA4D5F" w:rsidRPr="000B2C02" w:rsidRDefault="00EA4D5F" w:rsidP="00EA4D5F">
            <w:r w:rsidRPr="000B2C02">
              <w:t>Специалист</w:t>
            </w:r>
          </w:p>
        </w:tc>
      </w:tr>
      <w:tr w:rsidR="00EA4D5F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r w:rsidRPr="00A73B6E">
              <w:t>Седьмо</w:t>
            </w:r>
            <w:r>
              <w:t>й</w:t>
            </w:r>
            <w:r w:rsidRPr="00A73B6E">
              <w:t xml:space="preserve"> межрегиональн</w:t>
            </w:r>
            <w:r>
              <w:t>ый</w:t>
            </w:r>
            <w:r w:rsidRPr="00A73B6E">
              <w:t xml:space="preserve"> IT-форум «Современные информационные технологии: для государства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Default="00EA4D5F" w:rsidP="00EA4D5F">
            <w:pPr>
              <w:jc w:val="center"/>
            </w:pPr>
            <w:r w:rsidRPr="00AF5FA2">
              <w:t>31.03.2016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F" w:rsidRPr="000B2C02" w:rsidRDefault="00EA4D5F" w:rsidP="00EA4D5F">
            <w:r w:rsidRPr="000B2C02">
              <w:t>ООО «ЛОГАСОФТ»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D5F" w:rsidRPr="000B2C02" w:rsidRDefault="00EA4D5F" w:rsidP="00EA4D5F">
            <w:r w:rsidRPr="000B2C02">
              <w:t xml:space="preserve">Черкашина Марина </w:t>
            </w:r>
          </w:p>
          <w:p w:rsidR="00EA4D5F" w:rsidRPr="000B2C02" w:rsidRDefault="00EA4D5F" w:rsidP="00EA4D5F">
            <w:r w:rsidRPr="000B2C02">
              <w:t>Специалист</w:t>
            </w:r>
          </w:p>
        </w:tc>
      </w:tr>
      <w:tr w:rsidR="00DD6056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6" w:rsidRPr="00A73B6E" w:rsidRDefault="00DD6056" w:rsidP="00EA4D5F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6" w:rsidRPr="00AF5FA2" w:rsidRDefault="008E148A" w:rsidP="00EA4D5F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6" w:rsidRPr="000B2C02" w:rsidRDefault="008E148A" w:rsidP="00EA4D5F">
            <w:r w:rsidRPr="005946BC">
              <w:t xml:space="preserve">ФГБУ </w:t>
            </w:r>
            <w:r>
              <w:t>«</w:t>
            </w:r>
            <w:r w:rsidRPr="005946BC">
              <w:t>НИИ труда и социального страхования</w:t>
            </w:r>
            <w:r>
              <w:t>»</w:t>
            </w:r>
            <w:r w:rsidRPr="005946BC">
              <w:t xml:space="preserve"> Минтруда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56" w:rsidRPr="000B2C02" w:rsidRDefault="00DD6056" w:rsidP="008E148A">
            <w:r w:rsidRPr="005946BC">
              <w:t xml:space="preserve">И.А. Волошина Директор по развитию системы профессиональных стандартов </w:t>
            </w:r>
          </w:p>
        </w:tc>
      </w:tr>
      <w:tr w:rsidR="008E148A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A" w:rsidRPr="00A73B6E" w:rsidRDefault="008E148A" w:rsidP="008E148A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A" w:rsidRPr="00AF5FA2" w:rsidRDefault="008E148A" w:rsidP="008E148A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A" w:rsidRPr="000B2C02" w:rsidRDefault="008E148A" w:rsidP="008E148A">
            <w:r w:rsidRPr="005946BC">
              <w:t xml:space="preserve">АО </w:t>
            </w:r>
            <w:r>
              <w:t>«</w:t>
            </w:r>
            <w:r w:rsidRPr="005946BC">
              <w:t xml:space="preserve">НПК </w:t>
            </w:r>
            <w:r>
              <w:t>«</w:t>
            </w:r>
            <w:r w:rsidRPr="005946BC">
              <w:t>Дедал</w:t>
            </w:r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48A" w:rsidRPr="005946BC" w:rsidRDefault="008E148A" w:rsidP="008E148A">
            <w:r w:rsidRPr="005946BC">
              <w:t>О.И.</w:t>
            </w:r>
            <w:r>
              <w:t xml:space="preserve"> </w:t>
            </w:r>
            <w:r w:rsidRPr="005946BC">
              <w:t>Мельникова</w:t>
            </w:r>
            <w:r>
              <w:t>,</w:t>
            </w:r>
            <w:r w:rsidRPr="005946BC">
              <w:t xml:space="preserve"> член Совета по профессиональным квалификациям в области </w:t>
            </w:r>
            <w:proofErr w:type="gramStart"/>
            <w:r w:rsidRPr="005946BC">
              <w:t>ИТ</w:t>
            </w:r>
            <w:proofErr w:type="gramEnd"/>
          </w:p>
        </w:tc>
      </w:tr>
      <w:tr w:rsidR="008E148A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A" w:rsidRPr="00A73B6E" w:rsidRDefault="008E148A" w:rsidP="008E148A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A" w:rsidRPr="00AF5FA2" w:rsidRDefault="008E148A" w:rsidP="008E148A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A" w:rsidRPr="000B2C02" w:rsidRDefault="007F6F9D" w:rsidP="008E148A">
            <w:r w:rsidRPr="005946BC">
              <w:t>АПКИТ</w:t>
            </w:r>
            <w:r>
              <w:t>, СПК-ИТ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48A" w:rsidRPr="005946BC" w:rsidRDefault="007F6F9D" w:rsidP="007F6F9D">
            <w:r w:rsidRPr="005946BC">
              <w:t>Н.В. Комлев</w:t>
            </w:r>
            <w:r>
              <w:t xml:space="preserve">, </w:t>
            </w:r>
            <w:r w:rsidRPr="005946BC">
              <w:t>сопредседател</w:t>
            </w:r>
            <w:r>
              <w:t>ь</w:t>
            </w:r>
          </w:p>
        </w:tc>
      </w:tr>
      <w:tr w:rsidR="007F6F9D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D" w:rsidRPr="00A73B6E" w:rsidRDefault="007F6F9D" w:rsidP="007F6F9D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D" w:rsidRPr="00AF5FA2" w:rsidRDefault="007F6F9D" w:rsidP="007F6F9D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D" w:rsidRPr="000B2C02" w:rsidRDefault="007F6F9D" w:rsidP="007F6F9D">
            <w:r w:rsidRPr="005946BC">
              <w:t>1С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F9D" w:rsidRPr="005946BC" w:rsidRDefault="007F6F9D" w:rsidP="007F6F9D">
            <w:r w:rsidRPr="005946BC">
              <w:t>Б.Г. Нуралиев</w:t>
            </w:r>
            <w:r>
              <w:t>, директор</w:t>
            </w:r>
          </w:p>
        </w:tc>
      </w:tr>
      <w:tr w:rsidR="00C40925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73B6E" w:rsidRDefault="00C40925" w:rsidP="00C40925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F5FA2" w:rsidRDefault="00C40925" w:rsidP="00C40925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5946BC" w:rsidRDefault="00C40925" w:rsidP="00C40925">
            <w:r w:rsidRPr="005946BC">
              <w:t>НИИ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25" w:rsidRPr="005946BC" w:rsidRDefault="00C40925" w:rsidP="00C40925">
            <w:r w:rsidRPr="005946BC">
              <w:t>И.А. Волошина</w:t>
            </w:r>
          </w:p>
        </w:tc>
      </w:tr>
      <w:tr w:rsidR="00C40925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73B6E" w:rsidRDefault="00C40925" w:rsidP="00C40925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 xml:space="preserve">«Преподавание </w:t>
            </w:r>
            <w:r w:rsidRPr="005946BC">
              <w:lastRenderedPageBreak/>
              <w:t>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F5FA2" w:rsidRDefault="00C40925" w:rsidP="00C40925">
            <w:pPr>
              <w:jc w:val="center"/>
            </w:pPr>
            <w:r>
              <w:lastRenderedPageBreak/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5946BC" w:rsidRDefault="00C40925" w:rsidP="00C40925">
            <w:r w:rsidRPr="005946BC">
              <w:t>IBM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25" w:rsidRPr="005946BC" w:rsidRDefault="00C40925" w:rsidP="00C40925">
            <w:r w:rsidRPr="005946BC">
              <w:t xml:space="preserve">А.В. Гаврилов </w:t>
            </w:r>
          </w:p>
        </w:tc>
      </w:tr>
      <w:tr w:rsidR="00C40925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73B6E" w:rsidRDefault="00C40925" w:rsidP="00C40925">
            <w:r w:rsidRPr="005946BC">
              <w:lastRenderedPageBreak/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F5FA2" w:rsidRDefault="00C40925" w:rsidP="00C40925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5946BC" w:rsidRDefault="00C40925" w:rsidP="00C40925">
            <w:proofErr w:type="gramStart"/>
            <w:r w:rsidRPr="005946BC">
              <w:t>ФОРС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25" w:rsidRPr="005946BC" w:rsidRDefault="00C40925" w:rsidP="00C40925">
            <w:r w:rsidRPr="005946BC">
              <w:t xml:space="preserve">Н.Д. </w:t>
            </w:r>
            <w:proofErr w:type="spellStart"/>
            <w:r w:rsidRPr="005946BC">
              <w:t>Челышев</w:t>
            </w:r>
            <w:proofErr w:type="spellEnd"/>
          </w:p>
        </w:tc>
      </w:tr>
      <w:tr w:rsidR="00C40925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73B6E" w:rsidRDefault="00C40925" w:rsidP="00C40925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F5FA2" w:rsidRDefault="00C40925" w:rsidP="00C40925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5946BC" w:rsidRDefault="00C40925" w:rsidP="00C40925">
            <w:r w:rsidRPr="005946BC">
              <w:t>РЭУ им. Г.В. Плеханова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25" w:rsidRPr="005946BC" w:rsidRDefault="00C40925" w:rsidP="00C40925">
            <w:r w:rsidRPr="005946BC">
              <w:t>С.А. Лебедев</w:t>
            </w:r>
          </w:p>
        </w:tc>
      </w:tr>
      <w:tr w:rsidR="00C40925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73B6E" w:rsidRDefault="00C40925" w:rsidP="00C40925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F5FA2" w:rsidRDefault="00C40925" w:rsidP="00C40925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5946BC" w:rsidRDefault="00C40925" w:rsidP="00C40925">
            <w:r w:rsidRPr="005946BC">
              <w:t>Московский политехнический университет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25" w:rsidRPr="005946BC" w:rsidRDefault="00C40925" w:rsidP="00C40925">
            <w:r w:rsidRPr="005946BC">
              <w:t>А.Ю. Филиппович</w:t>
            </w:r>
          </w:p>
        </w:tc>
      </w:tr>
      <w:tr w:rsidR="00C40925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73B6E" w:rsidRDefault="00C40925" w:rsidP="00C40925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F5FA2" w:rsidRDefault="00C40925" w:rsidP="00C40925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5946BC" w:rsidRDefault="00C40925" w:rsidP="00C40925">
            <w:r w:rsidRPr="005946BC">
              <w:t>"</w:t>
            </w:r>
            <w:proofErr w:type="gramStart"/>
            <w:r w:rsidRPr="005946BC">
              <w:t>Ланит-Терком</w:t>
            </w:r>
            <w:proofErr w:type="gramEnd"/>
            <w:r w:rsidRPr="005946BC">
              <w:t>", СПбГУ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25" w:rsidRDefault="00C40925" w:rsidP="00C40925">
            <w:pPr>
              <w:jc w:val="center"/>
            </w:pPr>
            <w:r w:rsidRPr="005946BC">
              <w:t>А.Н. Терехов</w:t>
            </w:r>
          </w:p>
          <w:p w:rsidR="00C40925" w:rsidRPr="005946BC" w:rsidRDefault="00C40925" w:rsidP="00C40925"/>
        </w:tc>
      </w:tr>
      <w:tr w:rsidR="00C40925" w:rsidRPr="000B2C02" w:rsidTr="00386159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73B6E" w:rsidRDefault="00C40925" w:rsidP="00C40925">
            <w:r w:rsidRPr="005946BC">
              <w:t>XIV Всероссийская конференция</w:t>
            </w:r>
            <w:r>
              <w:t xml:space="preserve"> </w:t>
            </w:r>
            <w:r w:rsidRPr="005946BC">
              <w:t>«Преподавание информационных технологий в 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AF5FA2" w:rsidRDefault="00C40925" w:rsidP="00C40925">
            <w:pPr>
              <w:jc w:val="center"/>
            </w:pPr>
            <w:r>
              <w:t>19.05.2016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5" w:rsidRPr="005946BC" w:rsidRDefault="00C40925" w:rsidP="00C40925">
            <w:r w:rsidRPr="005946BC">
              <w:t>отв. секретарь СПК-ИТ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925" w:rsidRPr="005946BC" w:rsidRDefault="00C40925" w:rsidP="00C40925">
            <w:r w:rsidRPr="005946BC">
              <w:t xml:space="preserve">И.В. </w:t>
            </w:r>
            <w:proofErr w:type="spellStart"/>
            <w:r w:rsidRPr="005946BC">
              <w:t>Кузора</w:t>
            </w:r>
            <w:proofErr w:type="spellEnd"/>
          </w:p>
        </w:tc>
      </w:tr>
    </w:tbl>
    <w:p w:rsidR="00661D8D" w:rsidRDefault="00661D8D" w:rsidP="00661D8D">
      <w:pPr>
        <w:shd w:val="clear" w:color="auto" w:fill="FFFFFF"/>
        <w:spacing w:after="180"/>
      </w:pPr>
    </w:p>
    <w:p w:rsidR="003D51A0" w:rsidRDefault="003D51A0" w:rsidP="003D51A0">
      <w:pPr>
        <w:pStyle w:val="times14x15"/>
        <w:ind w:firstLine="0"/>
      </w:pPr>
    </w:p>
    <w:p w:rsidR="003D51A0" w:rsidRPr="00D31091" w:rsidRDefault="003D51A0" w:rsidP="003D51A0">
      <w:pPr>
        <w:pStyle w:val="1"/>
        <w:numPr>
          <w:ilvl w:val="0"/>
          <w:numId w:val="0"/>
        </w:numPr>
        <w:rPr>
          <w:sz w:val="28"/>
          <w:szCs w:val="28"/>
        </w:rPr>
      </w:pPr>
      <w:bookmarkStart w:id="22" w:name="_Toc457166681"/>
      <w:r w:rsidRPr="00D31091">
        <w:rPr>
          <w:sz w:val="28"/>
          <w:szCs w:val="28"/>
        </w:rPr>
        <w:lastRenderedPageBreak/>
        <w:t xml:space="preserve">Приложение 3 </w:t>
      </w:r>
      <w:r w:rsidR="000662B9" w:rsidRPr="00D31091">
        <w:rPr>
          <w:sz w:val="28"/>
          <w:szCs w:val="28"/>
        </w:rPr>
        <w:noBreakHyphen/>
        <w:t xml:space="preserve"> Сводные</w:t>
      </w:r>
      <w:r w:rsidRPr="00D31091">
        <w:rPr>
          <w:sz w:val="28"/>
          <w:szCs w:val="28"/>
        </w:rPr>
        <w:t xml:space="preserve"> данные о поступивших замечаниях и предложениях к проекту профессионального стандарта</w:t>
      </w:r>
      <w:bookmarkEnd w:id="22"/>
    </w:p>
    <w:p w:rsidR="00A26AD9" w:rsidRPr="002329FF" w:rsidRDefault="00491D0D" w:rsidP="002329FF">
      <w:pPr>
        <w:spacing w:line="360" w:lineRule="auto"/>
        <w:ind w:firstLine="709"/>
        <w:rPr>
          <w:szCs w:val="28"/>
        </w:rPr>
      </w:pPr>
      <w:r w:rsidRPr="002329FF">
        <w:rPr>
          <w:szCs w:val="28"/>
        </w:rPr>
        <w:t xml:space="preserve">В ходе общения с экспертами, оценивающими разработанный проект профессионального стандарта, в ходе проведенных </w:t>
      </w:r>
      <w:proofErr w:type="spellStart"/>
      <w:r w:rsidRPr="002329FF">
        <w:rPr>
          <w:szCs w:val="28"/>
        </w:rPr>
        <w:t>вебинаров</w:t>
      </w:r>
      <w:proofErr w:type="spellEnd"/>
      <w:r w:rsidRPr="002329FF">
        <w:rPr>
          <w:szCs w:val="28"/>
        </w:rPr>
        <w:t xml:space="preserve"> и круглых столов были зафиксированы, проанализированы и учтены полученные замечания и предложения по содержанию стандарта. </w:t>
      </w:r>
    </w:p>
    <w:p w:rsidR="00491D0D" w:rsidRDefault="00491D0D" w:rsidP="00A26AD9"/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221"/>
        <w:gridCol w:w="1992"/>
        <w:gridCol w:w="2679"/>
        <w:gridCol w:w="2679"/>
      </w:tblGrid>
      <w:tr w:rsidR="003F3626" w:rsidRPr="00493DCA" w:rsidTr="003F3626">
        <w:tc>
          <w:tcPr>
            <w:tcW w:w="2221" w:type="dxa"/>
          </w:tcPr>
          <w:p w:rsidR="003F3626" w:rsidRPr="00615429" w:rsidRDefault="00615429" w:rsidP="003F3626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ФИО эксперта</w:t>
            </w:r>
          </w:p>
        </w:tc>
        <w:tc>
          <w:tcPr>
            <w:tcW w:w="1992" w:type="dxa"/>
          </w:tcPr>
          <w:p w:rsidR="003F3626" w:rsidRPr="00D565CC" w:rsidRDefault="00615429" w:rsidP="00615429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Организация, должность</w:t>
            </w:r>
          </w:p>
        </w:tc>
        <w:tc>
          <w:tcPr>
            <w:tcW w:w="2679" w:type="dxa"/>
          </w:tcPr>
          <w:p w:rsidR="003F3626" w:rsidRPr="00D565CC" w:rsidRDefault="003F3626" w:rsidP="003F3626">
            <w:pPr>
              <w:numPr>
                <w:ilvl w:val="0"/>
                <w:numId w:val="0"/>
              </w:numPr>
              <w:rPr>
                <w:b/>
              </w:rPr>
            </w:pPr>
            <w:r w:rsidRPr="00D565CC">
              <w:rPr>
                <w:b/>
              </w:rPr>
              <w:t>Замечание, предложение</w:t>
            </w:r>
          </w:p>
        </w:tc>
        <w:tc>
          <w:tcPr>
            <w:tcW w:w="2679" w:type="dxa"/>
          </w:tcPr>
          <w:p w:rsidR="003F3626" w:rsidRPr="003F3626" w:rsidRDefault="003F3626" w:rsidP="003F36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b/>
              </w:rPr>
            </w:pPr>
            <w:r w:rsidRPr="003F3626">
              <w:rPr>
                <w:b/>
              </w:rPr>
              <w:t>Принято, отклонено,</w:t>
            </w:r>
          </w:p>
          <w:p w:rsidR="003F3626" w:rsidRPr="003F3626" w:rsidRDefault="003F3626" w:rsidP="003F36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b/>
              </w:rPr>
            </w:pPr>
            <w:r w:rsidRPr="003F3626">
              <w:rPr>
                <w:b/>
              </w:rPr>
              <w:t>частично принято</w:t>
            </w:r>
          </w:p>
          <w:p w:rsidR="003F3626" w:rsidRPr="00D565CC" w:rsidRDefault="003F3626" w:rsidP="003F36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b/>
              </w:rPr>
            </w:pPr>
            <w:r w:rsidRPr="003F3626">
              <w:rPr>
                <w:b/>
              </w:rPr>
              <w:t>(с обоснованием принятия</w:t>
            </w:r>
            <w:r>
              <w:rPr>
                <w:b/>
              </w:rPr>
              <w:t xml:space="preserve"> </w:t>
            </w:r>
            <w:r w:rsidRPr="003F3626">
              <w:rPr>
                <w:b/>
              </w:rPr>
              <w:t>или отклонения)</w:t>
            </w:r>
          </w:p>
        </w:tc>
      </w:tr>
      <w:tr w:rsidR="003F3626" w:rsidTr="003F3626">
        <w:tc>
          <w:tcPr>
            <w:tcW w:w="2221" w:type="dxa"/>
          </w:tcPr>
          <w:p w:rsidR="003F3626" w:rsidRDefault="003F3626" w:rsidP="003F3626">
            <w:pPr>
              <w:numPr>
                <w:ilvl w:val="0"/>
                <w:numId w:val="0"/>
              </w:numPr>
            </w:pPr>
            <w:r w:rsidRPr="00377AF4">
              <w:rPr>
                <w:lang w:val="x-none"/>
              </w:rPr>
              <w:t xml:space="preserve">Сергей </w:t>
            </w:r>
            <w:proofErr w:type="spellStart"/>
            <w:r w:rsidRPr="00377AF4">
              <w:rPr>
                <w:lang w:val="x-none"/>
              </w:rPr>
              <w:t>Марцынюк</w:t>
            </w:r>
            <w:proofErr w:type="spellEnd"/>
            <w:r w:rsidRPr="00377AF4">
              <w:rPr>
                <w:lang w:val="x-none"/>
              </w:rPr>
              <w:softHyphen/>
              <w:t xml:space="preserve"> (</w:t>
            </w:r>
            <w:r w:rsidRPr="00377AF4">
              <w:rPr>
                <w:lang w:val="x-none"/>
              </w:rPr>
              <w:softHyphen/>
              <w:t>marts@1c.ru</w:t>
            </w:r>
            <w:r w:rsidRPr="00377AF4">
              <w:rPr>
                <w:lang w:val="x-none"/>
              </w:rPr>
              <w:softHyphen/>
              <w:t>)</w:t>
            </w:r>
            <w:r w:rsidRPr="00377AF4">
              <w:rPr>
                <w:lang w:val="x-none"/>
              </w:rPr>
              <w:softHyphen/>
            </w:r>
          </w:p>
        </w:tc>
        <w:tc>
          <w:tcPr>
            <w:tcW w:w="1992" w:type="dxa"/>
          </w:tcPr>
          <w:p w:rsidR="003F3626" w:rsidRPr="001E2361" w:rsidRDefault="001E2361" w:rsidP="001E2361">
            <w:pPr>
              <w:numPr>
                <w:ilvl w:val="0"/>
                <w:numId w:val="0"/>
              </w:numPr>
            </w:pPr>
            <w:r>
              <w:t>Фирма 1С</w:t>
            </w:r>
          </w:p>
        </w:tc>
        <w:tc>
          <w:tcPr>
            <w:tcW w:w="2679" w:type="dxa"/>
          </w:tcPr>
          <w:p w:rsidR="003F3626" w:rsidRPr="00377AF4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  <w:r w:rsidRPr="00377AF4">
              <w:rPr>
                <w:lang w:val="x-none"/>
              </w:rPr>
              <w:t xml:space="preserve">Вопрос: </w:t>
            </w:r>
            <w:r w:rsidRPr="00377AF4">
              <w:rPr>
                <w:lang w:val="x-none"/>
              </w:rPr>
              <w:softHyphen/>
              <w:t>Фиксированный дизайн, резиновый дизайн, адаптивный дизайн и т.д. - это набор технических знаний, который должен быть у всех.</w:t>
            </w:r>
            <w:r w:rsidRPr="00377AF4">
              <w:rPr>
                <w:lang w:val="x-none"/>
              </w:rPr>
              <w:softHyphen/>
              <w:t xml:space="preserve"> </w:t>
            </w:r>
            <w:r w:rsidRPr="00377AF4">
              <w:rPr>
                <w:lang w:val="x-none"/>
              </w:rPr>
              <w:softHyphen/>
              <w:t>Это же основа-основ. Зачем нужен веб-разработчик, который не знает того, без чего работать нельзя.</w:t>
            </w:r>
            <w:r w:rsidRPr="00377AF4">
              <w:rPr>
                <w:lang w:val="x-none"/>
              </w:rPr>
              <w:softHyphen/>
            </w:r>
          </w:p>
          <w:p w:rsidR="003F3626" w:rsidRDefault="003F3626" w:rsidP="003F3626">
            <w:pPr>
              <w:numPr>
                <w:ilvl w:val="0"/>
                <w:numId w:val="0"/>
              </w:numPr>
            </w:pPr>
          </w:p>
        </w:tc>
        <w:tc>
          <w:tcPr>
            <w:tcW w:w="2679" w:type="dxa"/>
            <w:vMerge w:val="restart"/>
          </w:tcPr>
          <w:p w:rsidR="003F3626" w:rsidRPr="00F177C6" w:rsidRDefault="003F3626" w:rsidP="003F3626">
            <w:pPr>
              <w:numPr>
                <w:ilvl w:val="0"/>
                <w:numId w:val="0"/>
              </w:numPr>
            </w:pPr>
            <w:r>
              <w:t>Принято</w:t>
            </w:r>
            <w:proofErr w:type="gramStart"/>
            <w:r>
              <w:t>.</w:t>
            </w:r>
            <w:r w:rsidRPr="006C7770">
              <w:rPr>
                <w:lang w:val="x-none"/>
              </w:rPr>
              <w:t>О</w:t>
            </w:r>
            <w:proofErr w:type="gramEnd"/>
            <w:r w:rsidRPr="006C7770">
              <w:rPr>
                <w:lang w:val="x-none"/>
              </w:rPr>
              <w:t>бъединены ТФ по верстке адаптивного, фиксированного и резинового дизайна и отнесены на меньший уровень квалификации</w:t>
            </w:r>
            <w:r>
              <w:t xml:space="preserve"> в ОТФ А</w:t>
            </w:r>
          </w:p>
        </w:tc>
      </w:tr>
      <w:tr w:rsidR="003F3626" w:rsidTr="003F3626">
        <w:tc>
          <w:tcPr>
            <w:tcW w:w="2221" w:type="dxa"/>
          </w:tcPr>
          <w:p w:rsidR="003F3626" w:rsidRDefault="003F3626" w:rsidP="003F3626">
            <w:pPr>
              <w:numPr>
                <w:ilvl w:val="0"/>
                <w:numId w:val="0"/>
              </w:numPr>
            </w:pPr>
            <w:r w:rsidRPr="004F2D93">
              <w:rPr>
                <w:lang w:val="x-none"/>
              </w:rPr>
              <w:t>Константин Тарасов</w:t>
            </w:r>
          </w:p>
        </w:tc>
        <w:tc>
          <w:tcPr>
            <w:tcW w:w="1992" w:type="dxa"/>
          </w:tcPr>
          <w:p w:rsidR="003F3626" w:rsidRPr="004F2D93" w:rsidRDefault="007F7565" w:rsidP="007F7565">
            <w:pPr>
              <w:numPr>
                <w:ilvl w:val="0"/>
                <w:numId w:val="0"/>
              </w:numPr>
              <w:rPr>
                <w:lang w:val="x-none"/>
              </w:rPr>
            </w:pPr>
            <w:r w:rsidRPr="00F659BB">
              <w:t>Переделка-</w:t>
            </w:r>
            <w:proofErr w:type="spellStart"/>
            <w:r w:rsidRPr="00F659BB">
              <w:t>сайтов</w:t>
            </w:r>
            <w:proofErr w:type="gramStart"/>
            <w:r w:rsidRPr="00F659BB">
              <w:t>.Р</w:t>
            </w:r>
            <w:proofErr w:type="gramEnd"/>
            <w:r w:rsidRPr="00F659BB">
              <w:t>Ф</w:t>
            </w:r>
            <w:proofErr w:type="spellEnd"/>
          </w:p>
        </w:tc>
        <w:tc>
          <w:tcPr>
            <w:tcW w:w="2679" w:type="dxa"/>
          </w:tcPr>
          <w:p w:rsidR="003F3626" w:rsidRPr="004F2D93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  <w:r w:rsidRPr="004F2D93">
              <w:rPr>
                <w:lang w:val="x-none"/>
              </w:rPr>
              <w:t xml:space="preserve">Разделение верстки обычной и адаптивной нецелесообразно, современные требования предусматривают </w:t>
            </w:r>
            <w:proofErr w:type="spellStart"/>
            <w:r w:rsidRPr="004F2D93">
              <w:rPr>
                <w:lang w:val="x-none"/>
              </w:rPr>
              <w:t>ада</w:t>
            </w:r>
            <w:r>
              <w:t>п</w:t>
            </w:r>
            <w:r>
              <w:rPr>
                <w:lang w:val="x-none"/>
              </w:rPr>
              <w:t>тивность</w:t>
            </w:r>
            <w:proofErr w:type="spellEnd"/>
            <w:r>
              <w:rPr>
                <w:lang w:val="x-none"/>
              </w:rPr>
              <w:t xml:space="preserve"> по</w:t>
            </w:r>
            <w:r>
              <w:t xml:space="preserve"> </w:t>
            </w:r>
            <w:r w:rsidRPr="004F2D93">
              <w:rPr>
                <w:lang w:val="x-none"/>
              </w:rPr>
              <w:t>умолчанию.</w:t>
            </w:r>
          </w:p>
          <w:p w:rsidR="003F3626" w:rsidRDefault="003F3626" w:rsidP="003F3626">
            <w:pPr>
              <w:numPr>
                <w:ilvl w:val="0"/>
                <w:numId w:val="0"/>
              </w:numPr>
            </w:pPr>
          </w:p>
        </w:tc>
        <w:tc>
          <w:tcPr>
            <w:tcW w:w="2679" w:type="dxa"/>
            <w:vMerge/>
          </w:tcPr>
          <w:p w:rsidR="003F3626" w:rsidRDefault="003F3626" w:rsidP="003F3626">
            <w:pPr>
              <w:numPr>
                <w:ilvl w:val="0"/>
                <w:numId w:val="0"/>
              </w:numPr>
            </w:pPr>
          </w:p>
        </w:tc>
      </w:tr>
      <w:tr w:rsidR="003F3626" w:rsidTr="003F3626">
        <w:tc>
          <w:tcPr>
            <w:tcW w:w="2221" w:type="dxa"/>
          </w:tcPr>
          <w:p w:rsidR="003F3626" w:rsidRPr="00CF4AAB" w:rsidRDefault="003F3626" w:rsidP="003F3626">
            <w:pPr>
              <w:numPr>
                <w:ilvl w:val="0"/>
                <w:numId w:val="0"/>
              </w:numPr>
            </w:pPr>
            <w:r>
              <w:t xml:space="preserve">Игорь </w:t>
            </w:r>
            <w:proofErr w:type="spellStart"/>
            <w:r>
              <w:t>Кузора</w:t>
            </w:r>
            <w:proofErr w:type="spellEnd"/>
          </w:p>
        </w:tc>
        <w:tc>
          <w:tcPr>
            <w:tcW w:w="1992" w:type="dxa"/>
          </w:tcPr>
          <w:p w:rsidR="003F3626" w:rsidRPr="00DD532B" w:rsidRDefault="00DD532B" w:rsidP="00DD532B">
            <w:pPr>
              <w:numPr>
                <w:ilvl w:val="0"/>
                <w:numId w:val="0"/>
              </w:numPr>
            </w:pPr>
            <w:r>
              <w:t>Фирма 1С</w:t>
            </w:r>
          </w:p>
        </w:tc>
        <w:tc>
          <w:tcPr>
            <w:tcW w:w="2679" w:type="dxa"/>
          </w:tcPr>
          <w:p w:rsidR="003F3626" w:rsidRPr="00377AF4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  <w:r w:rsidRPr="00377AF4">
              <w:rPr>
                <w:lang w:val="x-none"/>
              </w:rPr>
              <w:t>Мнение по верстке: адаптивный отразить в умениях</w:t>
            </w:r>
            <w:r w:rsidRPr="00377AF4">
              <w:rPr>
                <w:lang w:val="x-none"/>
              </w:rPr>
              <w:softHyphen/>
            </w:r>
          </w:p>
          <w:p w:rsidR="003F3626" w:rsidRPr="004F2D93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</w:p>
        </w:tc>
        <w:tc>
          <w:tcPr>
            <w:tcW w:w="2679" w:type="dxa"/>
            <w:vMerge/>
          </w:tcPr>
          <w:p w:rsidR="003F3626" w:rsidRDefault="003F3626" w:rsidP="003F3626">
            <w:pPr>
              <w:numPr>
                <w:ilvl w:val="0"/>
                <w:numId w:val="0"/>
              </w:numPr>
            </w:pPr>
          </w:p>
        </w:tc>
      </w:tr>
      <w:tr w:rsidR="003F3626" w:rsidTr="003F3626">
        <w:tc>
          <w:tcPr>
            <w:tcW w:w="2221" w:type="dxa"/>
          </w:tcPr>
          <w:p w:rsidR="003F3626" w:rsidRPr="00377AF4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  <w:r w:rsidRPr="00377AF4">
              <w:rPr>
                <w:lang w:val="x-none"/>
              </w:rPr>
              <w:t xml:space="preserve">Сергей </w:t>
            </w:r>
            <w:proofErr w:type="spellStart"/>
            <w:r w:rsidRPr="00377AF4">
              <w:rPr>
                <w:lang w:val="x-none"/>
              </w:rPr>
              <w:t>Марцынюк</w:t>
            </w:r>
            <w:proofErr w:type="spellEnd"/>
            <w:r w:rsidRPr="00377AF4">
              <w:rPr>
                <w:lang w:val="x-none"/>
              </w:rPr>
              <w:softHyphen/>
              <w:t xml:space="preserve"> </w:t>
            </w:r>
          </w:p>
          <w:p w:rsidR="003F3626" w:rsidRPr="00115813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</w:p>
        </w:tc>
        <w:tc>
          <w:tcPr>
            <w:tcW w:w="1992" w:type="dxa"/>
          </w:tcPr>
          <w:p w:rsidR="003F3626" w:rsidRPr="00DD532B" w:rsidRDefault="00DD532B" w:rsidP="00DD532B">
            <w:pPr>
              <w:numPr>
                <w:ilvl w:val="0"/>
                <w:numId w:val="0"/>
              </w:numPr>
            </w:pPr>
            <w:r>
              <w:t>Фирма 1С</w:t>
            </w:r>
          </w:p>
        </w:tc>
        <w:tc>
          <w:tcPr>
            <w:tcW w:w="2679" w:type="dxa"/>
          </w:tcPr>
          <w:p w:rsidR="003F3626" w:rsidRPr="00377AF4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  <w:r w:rsidRPr="00377AF4">
              <w:rPr>
                <w:lang w:val="x-none"/>
              </w:rPr>
              <w:t>Чем они отличаются от "скриптовых языков" и других, которые в стандарте упоминаются?</w:t>
            </w:r>
            <w:r w:rsidRPr="00377AF4">
              <w:rPr>
                <w:lang w:val="x-none"/>
              </w:rPr>
              <w:softHyphen/>
              <w:t xml:space="preserve"> </w:t>
            </w:r>
            <w:r w:rsidRPr="00377AF4">
              <w:rPr>
                <w:lang w:val="x-none"/>
              </w:rPr>
              <w:softHyphen/>
              <w:t xml:space="preserve">Например? PL/SQL - </w:t>
            </w:r>
            <w:r w:rsidRPr="00377AF4">
              <w:rPr>
                <w:lang w:val="x-none"/>
              </w:rPr>
              <w:lastRenderedPageBreak/>
              <w:t xml:space="preserve">выполняется на серверной части. </w:t>
            </w:r>
            <w:r w:rsidRPr="00377AF4">
              <w:rPr>
                <w:lang w:val="x-none"/>
              </w:rPr>
              <w:softHyphen/>
              <w:t xml:space="preserve">  </w:t>
            </w:r>
            <w:r w:rsidRPr="00377AF4">
              <w:rPr>
                <w:lang w:val="x-none"/>
              </w:rPr>
              <w:softHyphen/>
              <w:t>Это тоже язык веб-программирования?</w:t>
            </w:r>
            <w:r w:rsidRPr="00377AF4">
              <w:rPr>
                <w:lang w:val="x-none"/>
              </w:rPr>
              <w:softHyphen/>
            </w:r>
          </w:p>
          <w:p w:rsidR="003F3626" w:rsidRPr="00115813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</w:p>
        </w:tc>
        <w:tc>
          <w:tcPr>
            <w:tcW w:w="2679" w:type="dxa"/>
            <w:vMerge w:val="restart"/>
          </w:tcPr>
          <w:p w:rsidR="003F3626" w:rsidRPr="002E67DB" w:rsidRDefault="003F3626" w:rsidP="003F3626">
            <w:pPr>
              <w:numPr>
                <w:ilvl w:val="0"/>
                <w:numId w:val="0"/>
              </w:numPr>
            </w:pPr>
            <w:r>
              <w:lastRenderedPageBreak/>
              <w:t>Принято</w:t>
            </w:r>
            <w:proofErr w:type="gramStart"/>
            <w:r>
              <w:t>.</w:t>
            </w:r>
            <w:r w:rsidRPr="00C15E68">
              <w:rPr>
                <w:lang w:val="x-none"/>
              </w:rPr>
              <w:t>О</w:t>
            </w:r>
            <w:proofErr w:type="gramEnd"/>
            <w:r w:rsidRPr="00C15E68">
              <w:rPr>
                <w:lang w:val="x-none"/>
              </w:rPr>
              <w:t xml:space="preserve">бъединены ТФ связанные с программированием на различных языка программирования. Вы трудовые функции </w:t>
            </w:r>
            <w:r w:rsidRPr="00C15E68">
              <w:rPr>
                <w:lang w:val="x-none"/>
              </w:rPr>
              <w:lastRenderedPageBreak/>
              <w:t xml:space="preserve">вынесены кодирование на </w:t>
            </w:r>
            <w:proofErr w:type="spellStart"/>
            <w:r w:rsidRPr="00C15E68">
              <w:rPr>
                <w:lang w:val="x-none"/>
              </w:rPr>
              <w:t>объект</w:t>
            </w:r>
            <w:r>
              <w:t>н</w:t>
            </w:r>
            <w:proofErr w:type="spellEnd"/>
            <w:r w:rsidRPr="00C15E68">
              <w:rPr>
                <w:lang w:val="x-none"/>
              </w:rPr>
              <w:t>о-ориентируемых, интерпретируемых и сценарных языках</w:t>
            </w:r>
            <w:r>
              <w:t xml:space="preserve"> программирования</w:t>
            </w:r>
          </w:p>
        </w:tc>
      </w:tr>
      <w:tr w:rsidR="003F3626" w:rsidTr="003F3626">
        <w:tc>
          <w:tcPr>
            <w:tcW w:w="2221" w:type="dxa"/>
          </w:tcPr>
          <w:p w:rsidR="003F3626" w:rsidRDefault="003F3626" w:rsidP="003F3626">
            <w:pPr>
              <w:numPr>
                <w:ilvl w:val="0"/>
                <w:numId w:val="0"/>
              </w:numPr>
            </w:pPr>
            <w:r w:rsidRPr="004F2D93">
              <w:rPr>
                <w:lang w:val="x-none"/>
              </w:rPr>
              <w:lastRenderedPageBreak/>
              <w:t xml:space="preserve">Иван </w:t>
            </w:r>
            <w:proofErr w:type="spellStart"/>
            <w:r w:rsidRPr="004F2D93">
              <w:rPr>
                <w:lang w:val="x-none"/>
              </w:rPr>
              <w:t>Чикунов</w:t>
            </w:r>
            <w:proofErr w:type="spellEnd"/>
          </w:p>
        </w:tc>
        <w:tc>
          <w:tcPr>
            <w:tcW w:w="1992" w:type="dxa"/>
          </w:tcPr>
          <w:p w:rsidR="003F3626" w:rsidRPr="007A4BB2" w:rsidRDefault="007A4BB2" w:rsidP="007A4BB2">
            <w:pPr>
              <w:numPr>
                <w:ilvl w:val="0"/>
                <w:numId w:val="0"/>
              </w:numPr>
            </w:pPr>
            <w:r>
              <w:t xml:space="preserve">МАМИ, </w:t>
            </w:r>
            <w:r w:rsidRPr="002957F2">
              <w:rPr>
                <w:szCs w:val="28"/>
              </w:rPr>
              <w:t>НОЦ ИКТ, РОП "Веб-технологии</w:t>
            </w:r>
          </w:p>
        </w:tc>
        <w:tc>
          <w:tcPr>
            <w:tcW w:w="2679" w:type="dxa"/>
          </w:tcPr>
          <w:p w:rsidR="003F3626" w:rsidRPr="004F2D93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  <w:r w:rsidRPr="004F2D93">
              <w:rPr>
                <w:lang w:val="x-none"/>
              </w:rPr>
              <w:t>Терми</w:t>
            </w:r>
            <w:r>
              <w:t>н</w:t>
            </w:r>
            <w:r w:rsidRPr="004F2D93">
              <w:rPr>
                <w:lang w:val="x-none"/>
              </w:rPr>
              <w:t xml:space="preserve"> "скриптовый" язык произошел от тега &lt;</w:t>
            </w:r>
            <w:proofErr w:type="spellStart"/>
            <w:r w:rsidRPr="004F2D93">
              <w:rPr>
                <w:lang w:val="x-none"/>
              </w:rPr>
              <w:t>script</w:t>
            </w:r>
            <w:proofErr w:type="spellEnd"/>
            <w:r w:rsidRPr="004F2D93">
              <w:rPr>
                <w:lang w:val="x-none"/>
              </w:rPr>
              <w:t xml:space="preserve">&gt;? Может так и писать: языки серверной части и </w:t>
            </w:r>
            <w:proofErr w:type="spellStart"/>
            <w:r w:rsidRPr="004F2D93">
              <w:rPr>
                <w:lang w:val="x-none"/>
              </w:rPr>
              <w:t>кл</w:t>
            </w:r>
            <w:r>
              <w:t>и</w:t>
            </w:r>
            <w:r w:rsidRPr="004F2D93">
              <w:rPr>
                <w:lang w:val="x-none"/>
              </w:rPr>
              <w:t>ентской</w:t>
            </w:r>
            <w:proofErr w:type="spellEnd"/>
            <w:r w:rsidRPr="004F2D93">
              <w:rPr>
                <w:lang w:val="x-none"/>
              </w:rPr>
              <w:t xml:space="preserve"> (</w:t>
            </w:r>
            <w:proofErr w:type="spellStart"/>
            <w:r w:rsidRPr="004F2D93">
              <w:rPr>
                <w:lang w:val="x-none"/>
              </w:rPr>
              <w:t>бекфронт</w:t>
            </w:r>
            <w:proofErr w:type="spellEnd"/>
            <w:r w:rsidRPr="004F2D93">
              <w:rPr>
                <w:lang w:val="x-none"/>
              </w:rPr>
              <w:t>)?</w:t>
            </w:r>
          </w:p>
          <w:p w:rsidR="003F3626" w:rsidRPr="00115813" w:rsidRDefault="003F3626" w:rsidP="003F3626">
            <w:pPr>
              <w:numPr>
                <w:ilvl w:val="0"/>
                <w:numId w:val="0"/>
              </w:numPr>
              <w:rPr>
                <w:lang w:val="x-none"/>
              </w:rPr>
            </w:pPr>
          </w:p>
        </w:tc>
        <w:tc>
          <w:tcPr>
            <w:tcW w:w="2679" w:type="dxa"/>
            <w:vMerge/>
          </w:tcPr>
          <w:p w:rsidR="003F3626" w:rsidRDefault="003F3626" w:rsidP="003F3626">
            <w:pPr>
              <w:numPr>
                <w:ilvl w:val="0"/>
                <w:numId w:val="0"/>
              </w:numPr>
            </w:pPr>
          </w:p>
        </w:tc>
      </w:tr>
      <w:tr w:rsidR="003F3626" w:rsidTr="003F3626">
        <w:tc>
          <w:tcPr>
            <w:tcW w:w="2221" w:type="dxa"/>
          </w:tcPr>
          <w:p w:rsidR="003F3626" w:rsidRDefault="003F3626" w:rsidP="003F3626">
            <w:pPr>
              <w:numPr>
                <w:ilvl w:val="0"/>
                <w:numId w:val="0"/>
              </w:numPr>
            </w:pPr>
          </w:p>
        </w:tc>
        <w:tc>
          <w:tcPr>
            <w:tcW w:w="1992" w:type="dxa"/>
          </w:tcPr>
          <w:p w:rsidR="003F3626" w:rsidRDefault="00DD532B" w:rsidP="00DD532B">
            <w:pPr>
              <w:numPr>
                <w:ilvl w:val="0"/>
                <w:numId w:val="0"/>
              </w:numPr>
            </w:pPr>
            <w:r>
              <w:t>Семинар и группа обсуждения СПЕЦИА</w:t>
            </w:r>
          </w:p>
        </w:tc>
        <w:tc>
          <w:tcPr>
            <w:tcW w:w="2679" w:type="dxa"/>
          </w:tcPr>
          <w:p w:rsidR="003F3626" w:rsidRDefault="003F3626" w:rsidP="003F3626">
            <w:pPr>
              <w:numPr>
                <w:ilvl w:val="0"/>
                <w:numId w:val="0"/>
              </w:numPr>
            </w:pPr>
            <w:r>
              <w:t xml:space="preserve">Участие специалистов по верстке в </w:t>
            </w:r>
            <w:proofErr w:type="spellStart"/>
            <w:r>
              <w:t>предпроектных</w:t>
            </w:r>
            <w:proofErr w:type="spellEnd"/>
            <w:r>
              <w:t xml:space="preserve"> работах</w:t>
            </w:r>
          </w:p>
        </w:tc>
        <w:tc>
          <w:tcPr>
            <w:tcW w:w="2679" w:type="dxa"/>
          </w:tcPr>
          <w:p w:rsidR="003F3626" w:rsidRDefault="003F3626" w:rsidP="003F3626">
            <w:pPr>
              <w:numPr>
                <w:ilvl w:val="0"/>
                <w:numId w:val="0"/>
              </w:numPr>
            </w:pPr>
            <w:r>
              <w:t>Принято.</w:t>
            </w:r>
            <w:r w:rsidR="00DA191C">
              <w:t xml:space="preserve"> </w:t>
            </w:r>
            <w:r>
              <w:t xml:space="preserve">Объединены ТФ по заполнению брифа «Сбор предварительных данных для выявления требований </w:t>
            </w:r>
            <w:proofErr w:type="gramStart"/>
            <w:r>
              <w:t>к</w:t>
            </w:r>
            <w:proofErr w:type="gramEnd"/>
            <w:r>
              <w:t xml:space="preserve"> ИР, в соответствии с трудовым заданием» и </w:t>
            </w:r>
          </w:p>
          <w:p w:rsidR="003F3626" w:rsidRPr="008B57B4" w:rsidRDefault="003F3626" w:rsidP="003F3626">
            <w:pPr>
              <w:numPr>
                <w:ilvl w:val="0"/>
                <w:numId w:val="0"/>
              </w:numPr>
            </w:pPr>
            <w:r>
              <w:t xml:space="preserve">«Сбор предварительных данных для выявления требований </w:t>
            </w:r>
            <w:proofErr w:type="gramStart"/>
            <w:r>
              <w:t>к</w:t>
            </w:r>
            <w:proofErr w:type="gramEnd"/>
            <w:r>
              <w:t xml:space="preserve"> ИР» и вынесены в ОТФ </w:t>
            </w:r>
            <w:r>
              <w:rPr>
                <w:lang w:val="en-US"/>
              </w:rPr>
              <w:t>B</w:t>
            </w:r>
          </w:p>
        </w:tc>
      </w:tr>
      <w:tr w:rsidR="0030330A" w:rsidTr="0030330A">
        <w:tc>
          <w:tcPr>
            <w:tcW w:w="2221" w:type="dxa"/>
          </w:tcPr>
          <w:p w:rsidR="0030330A" w:rsidRPr="000B6FFF" w:rsidRDefault="0030330A" w:rsidP="0030330A">
            <w:pPr>
              <w:numPr>
                <w:ilvl w:val="0"/>
                <w:numId w:val="0"/>
              </w:numPr>
            </w:pPr>
            <w:proofErr w:type="spellStart"/>
            <w:r w:rsidRPr="000B6FFF">
              <w:t>Лавренова</w:t>
            </w:r>
            <w:proofErr w:type="spellEnd"/>
            <w:r w:rsidRPr="000B6FFF">
              <w:t xml:space="preserve"> Екатерина Владимировна </w:t>
            </w:r>
          </w:p>
        </w:tc>
        <w:tc>
          <w:tcPr>
            <w:tcW w:w="1992" w:type="dxa"/>
          </w:tcPr>
          <w:p w:rsidR="0030330A" w:rsidRDefault="0030330A" w:rsidP="0030330A">
            <w:pPr>
              <w:numPr>
                <w:ilvl w:val="0"/>
                <w:numId w:val="0"/>
              </w:numPr>
            </w:pPr>
            <w:r w:rsidRPr="002E186F">
              <w:t>АНО ДПО «</w:t>
            </w:r>
            <w:proofErr w:type="spellStart"/>
            <w:r w:rsidRPr="002E186F">
              <w:t>Софтлайн</w:t>
            </w:r>
            <w:proofErr w:type="spellEnd"/>
            <w:r w:rsidRPr="002E186F">
              <w:t xml:space="preserve"> </w:t>
            </w:r>
            <w:proofErr w:type="spellStart"/>
            <w:r w:rsidRPr="002E186F">
              <w:t>Эдюкейшн</w:t>
            </w:r>
            <w:proofErr w:type="spellEnd"/>
            <w:r>
              <w:t>»</w:t>
            </w:r>
          </w:p>
        </w:tc>
        <w:tc>
          <w:tcPr>
            <w:tcW w:w="2679" w:type="dxa"/>
          </w:tcPr>
          <w:p w:rsidR="0030330A" w:rsidRPr="00C40BEA" w:rsidRDefault="0030330A" w:rsidP="0030330A">
            <w:pPr>
              <w:numPr>
                <w:ilvl w:val="0"/>
                <w:numId w:val="0"/>
              </w:numPr>
            </w:pPr>
            <w:r w:rsidRPr="00C40BEA">
              <w:t>Выполнение работ и управление работами по созданию (модификации) и сопровождению информационных ресурсов  - разные по уровню квалификации функции приведены в одной: выполнение работ – это исполнительский уровень, управление – уровень руководителя. Судя по названию входящих трудовых функций, название этой ОТФ следует изложить так: Выполнение работ по созданию (модификации) и сопровождению информационных ресурсов.</w:t>
            </w:r>
          </w:p>
        </w:tc>
        <w:tc>
          <w:tcPr>
            <w:tcW w:w="2679" w:type="dxa"/>
          </w:tcPr>
          <w:p w:rsidR="0030330A" w:rsidRPr="00C40BEA" w:rsidRDefault="0030330A" w:rsidP="0030330A">
            <w:pPr>
              <w:numPr>
                <w:ilvl w:val="0"/>
                <w:numId w:val="0"/>
              </w:numPr>
            </w:pPr>
            <w:proofErr w:type="spellStart"/>
            <w:r w:rsidRPr="00C40BEA">
              <w:t>Принято</w:t>
            </w:r>
            <w:proofErr w:type="gramStart"/>
            <w:r w:rsidRPr="00C40BEA">
              <w:t>.Н</w:t>
            </w:r>
            <w:proofErr w:type="gramEnd"/>
            <w:r w:rsidRPr="00C40BEA">
              <w:t>овое</w:t>
            </w:r>
            <w:proofErr w:type="spellEnd"/>
            <w:r w:rsidRPr="00C40BEA">
              <w:t xml:space="preserve"> </w:t>
            </w:r>
            <w:proofErr w:type="spellStart"/>
            <w:r w:rsidRPr="00C40BEA">
              <w:t>назавание</w:t>
            </w:r>
            <w:proofErr w:type="spellEnd"/>
            <w:r w:rsidRPr="00C40BEA">
              <w:t xml:space="preserve"> ОТФ</w:t>
            </w:r>
          </w:p>
          <w:p w:rsidR="0030330A" w:rsidRPr="00C40BEA" w:rsidRDefault="0030330A" w:rsidP="0030330A">
            <w:pPr>
              <w:numPr>
                <w:ilvl w:val="0"/>
                <w:numId w:val="0"/>
              </w:numPr>
            </w:pPr>
            <w:r w:rsidRPr="00C40BEA">
              <w:t>«Выполнение работ по созданию (модификации) и сопровождению информационных ресурсов</w:t>
            </w:r>
            <w:proofErr w:type="gramStart"/>
            <w:r w:rsidRPr="00C40BEA">
              <w:t>.»</w:t>
            </w:r>
            <w:proofErr w:type="gramEnd"/>
          </w:p>
        </w:tc>
      </w:tr>
      <w:tr w:rsidR="0030330A" w:rsidTr="003F3626">
        <w:tc>
          <w:tcPr>
            <w:tcW w:w="2221" w:type="dxa"/>
          </w:tcPr>
          <w:p w:rsidR="0030330A" w:rsidRPr="000B6FFF" w:rsidRDefault="0030330A" w:rsidP="0030330A">
            <w:pPr>
              <w:numPr>
                <w:ilvl w:val="0"/>
                <w:numId w:val="0"/>
              </w:numPr>
            </w:pPr>
            <w:proofErr w:type="spellStart"/>
            <w:r w:rsidRPr="000B6FFF">
              <w:lastRenderedPageBreak/>
              <w:t>Лавренова</w:t>
            </w:r>
            <w:proofErr w:type="spellEnd"/>
            <w:r w:rsidRPr="000B6FFF">
              <w:t xml:space="preserve"> Екатерина Владимировна </w:t>
            </w:r>
          </w:p>
        </w:tc>
        <w:tc>
          <w:tcPr>
            <w:tcW w:w="1992" w:type="dxa"/>
          </w:tcPr>
          <w:p w:rsidR="0030330A" w:rsidRPr="00DF12F3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2E186F">
              <w:t>АНО ДПО «</w:t>
            </w:r>
            <w:proofErr w:type="spellStart"/>
            <w:r w:rsidRPr="002E186F">
              <w:t>Софтлайн</w:t>
            </w:r>
            <w:proofErr w:type="spellEnd"/>
            <w:r w:rsidRPr="002E186F">
              <w:t xml:space="preserve"> </w:t>
            </w:r>
            <w:proofErr w:type="spellStart"/>
            <w:r w:rsidRPr="002E186F">
              <w:t>Эдюкейшн</w:t>
            </w:r>
            <w:proofErr w:type="spellEnd"/>
            <w:r>
              <w:t>»</w:t>
            </w:r>
          </w:p>
        </w:tc>
        <w:tc>
          <w:tcPr>
            <w:tcW w:w="2679" w:type="dxa"/>
          </w:tcPr>
          <w:p w:rsidR="0030330A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DF12F3">
              <w:t>** Управление работами по сопровождению и проектами по созданию (модификации) информационных ресурсов; экспертная оценка функционирования информационного ресурса и планирование методов его реализации</w:t>
            </w:r>
            <w:r>
              <w:t xml:space="preserve">. </w:t>
            </w:r>
          </w:p>
          <w:p w:rsidR="0030330A" w:rsidRDefault="0030330A" w:rsidP="0030330A">
            <w:pPr>
              <w:numPr>
                <w:ilvl w:val="0"/>
                <w:numId w:val="0"/>
              </w:numPr>
              <w:suppressAutoHyphens/>
            </w:pPr>
            <w:r>
              <w:t>В названии ОТФ или ТФ не рекомендуется использовать предложения, состоящие из двух, разделенных точкой с запятой. Целесообразно написать так:</w:t>
            </w:r>
            <w:r>
              <w:rPr>
                <w:highlight w:val="cyan"/>
              </w:rPr>
              <w:t xml:space="preserve"> </w:t>
            </w:r>
            <w:r w:rsidRPr="00C40BEA">
              <w:t>Управление работами по сопровождению и проектами по созданию (модификации) информационных ресурсов</w:t>
            </w:r>
            <w:r>
              <w:rPr>
                <w:b/>
              </w:rPr>
              <w:t>.</w:t>
            </w:r>
          </w:p>
          <w:p w:rsidR="0030330A" w:rsidRDefault="0030330A" w:rsidP="0030330A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2679" w:type="dxa"/>
          </w:tcPr>
          <w:p w:rsidR="0030330A" w:rsidRDefault="0030330A" w:rsidP="0030330A">
            <w:pPr>
              <w:numPr>
                <w:ilvl w:val="0"/>
                <w:numId w:val="0"/>
              </w:numPr>
            </w:pPr>
            <w:r>
              <w:t>Принято. Новое название ОТФ</w:t>
            </w:r>
          </w:p>
          <w:p w:rsidR="0030330A" w:rsidRPr="00C06C00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C06C00">
              <w:t>Управление работами по сопровождению и проектами по созданию (модификации) информационных ресурсов.</w:t>
            </w:r>
          </w:p>
          <w:p w:rsidR="0030330A" w:rsidRDefault="0030330A" w:rsidP="0030330A">
            <w:pPr>
              <w:numPr>
                <w:ilvl w:val="0"/>
                <w:numId w:val="0"/>
              </w:numPr>
            </w:pPr>
          </w:p>
        </w:tc>
      </w:tr>
      <w:tr w:rsidR="0030330A" w:rsidTr="003F3626">
        <w:tc>
          <w:tcPr>
            <w:tcW w:w="2221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proofErr w:type="spellStart"/>
            <w:r w:rsidRPr="00D565CC">
              <w:t>Лавренова</w:t>
            </w:r>
            <w:proofErr w:type="spellEnd"/>
            <w:r w:rsidRPr="00D565CC">
              <w:t xml:space="preserve"> Екатерина Владимировна </w:t>
            </w:r>
          </w:p>
        </w:tc>
        <w:tc>
          <w:tcPr>
            <w:tcW w:w="1992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2E186F">
              <w:t>АНО ДПО «</w:t>
            </w:r>
            <w:proofErr w:type="spellStart"/>
            <w:r w:rsidRPr="002E186F">
              <w:t>Софтлайн</w:t>
            </w:r>
            <w:proofErr w:type="spellEnd"/>
            <w:r w:rsidRPr="002E186F">
              <w:t xml:space="preserve"> </w:t>
            </w:r>
            <w:proofErr w:type="spellStart"/>
            <w:r w:rsidRPr="002E186F">
              <w:t>Эдюкейшн</w:t>
            </w:r>
            <w:proofErr w:type="spellEnd"/>
            <w:r>
              <w:t>»</w:t>
            </w:r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D565CC">
              <w:t>Экспертная оценка функционирования информационного ресурса и планирование методов его реализации – это по сути ТФ, которые входят в процесс управления. Следовательно, их и нужно в ТФ перенести.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  <w:ind w:left="360"/>
            </w:pPr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>
              <w:t>Принято.</w:t>
            </w:r>
            <w:r w:rsidRPr="00D565CC">
              <w:t xml:space="preserve"> «Экспертная оценка функционирования информационного ресурса и планирование методов его реализации»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 w:rsidRPr="00D565CC">
              <w:t xml:space="preserve">Из названия ОТФ </w:t>
            </w:r>
            <w:proofErr w:type="gramStart"/>
            <w:r w:rsidRPr="00D565CC">
              <w:t>перенесена</w:t>
            </w:r>
            <w:proofErr w:type="gramEnd"/>
            <w:r w:rsidRPr="00D565CC">
              <w:t xml:space="preserve"> в ТФ</w:t>
            </w:r>
          </w:p>
        </w:tc>
      </w:tr>
      <w:tr w:rsidR="0030330A" w:rsidTr="003F3626">
        <w:tc>
          <w:tcPr>
            <w:tcW w:w="2221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 w:rsidRPr="00D565CC">
              <w:t xml:space="preserve">Сергей </w:t>
            </w:r>
            <w:proofErr w:type="spellStart"/>
            <w:r w:rsidRPr="00D565CC">
              <w:t>Марцынюк</w:t>
            </w:r>
            <w:proofErr w:type="spellEnd"/>
          </w:p>
        </w:tc>
        <w:tc>
          <w:tcPr>
            <w:tcW w:w="1992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</w:pPr>
            <w:r>
              <w:t>Фирма 1С</w:t>
            </w:r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D565CC">
              <w:t xml:space="preserve"> Под интеграционным тестированием понимают тестирование, когда отдельные программные модули объединяются и тестируются в группе. В случае внешнего сервиса эта </w:t>
            </w:r>
            <w:r w:rsidRPr="00D565CC">
              <w:lastRenderedPageBreak/>
              <w:t>формулировка не совсем уместна.</w:t>
            </w:r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>
              <w:lastRenderedPageBreak/>
              <w:t xml:space="preserve">Принято. </w:t>
            </w:r>
            <w:r w:rsidRPr="00D565CC">
              <w:t>В ТФ A/07.4  B/10.5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 w:rsidRPr="00D565CC">
              <w:t>Изменена формулировка интеграционное тестирование на «Тестирование интеграции»</w:t>
            </w:r>
          </w:p>
        </w:tc>
      </w:tr>
      <w:tr w:rsidR="0030330A" w:rsidTr="003F3626">
        <w:tc>
          <w:tcPr>
            <w:tcW w:w="2221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  <w:rPr>
                <w:lang w:val="en-US"/>
              </w:rPr>
            </w:pPr>
            <w:r>
              <w:lastRenderedPageBreak/>
              <w:t>Першин Александр</w:t>
            </w:r>
            <w:r>
              <w:rPr>
                <w:lang w:val="en-US"/>
              </w:rPr>
              <w:t xml:space="preserve">, </w:t>
            </w:r>
            <w:r>
              <w:t>Симоненко Алексей</w:t>
            </w:r>
            <w:r>
              <w:tab/>
            </w:r>
            <w:r>
              <w:tab/>
            </w:r>
          </w:p>
        </w:tc>
        <w:tc>
          <w:tcPr>
            <w:tcW w:w="1992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D565CC">
              <w:t xml:space="preserve">HTML </w:t>
            </w:r>
            <w:proofErr w:type="spellStart"/>
            <w:r w:rsidRPr="00D565CC">
              <w:t>Academy</w:t>
            </w:r>
            <w:proofErr w:type="spellEnd"/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D565CC">
              <w:t>«Работа с системой контроля версий» ТФ выполняется даже стажерами, рекомендуется перенести ее на более низкий уровень квалификации</w:t>
            </w:r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>
              <w:t>Принято.</w:t>
            </w:r>
            <w:r w:rsidRPr="00D565CC">
              <w:t xml:space="preserve"> «Работа с системой контроля версий» перенесена в ОТФ А, с сохранением преемственности из оригинала и уровнем 3</w:t>
            </w:r>
          </w:p>
        </w:tc>
      </w:tr>
      <w:tr w:rsidR="0030330A" w:rsidTr="003F3626">
        <w:tc>
          <w:tcPr>
            <w:tcW w:w="2221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proofErr w:type="spellStart"/>
            <w:r w:rsidRPr="00D565CC">
              <w:rPr>
                <w:lang w:val="en-US"/>
              </w:rPr>
              <w:t>Авдеев</w:t>
            </w:r>
            <w:proofErr w:type="spellEnd"/>
            <w:r w:rsidRPr="00D565CC">
              <w:rPr>
                <w:lang w:val="en-US"/>
              </w:rPr>
              <w:t xml:space="preserve"> </w:t>
            </w:r>
            <w:proofErr w:type="spellStart"/>
            <w:r w:rsidRPr="00D565CC">
              <w:rPr>
                <w:lang w:val="en-US"/>
              </w:rPr>
              <w:t>Алексе</w:t>
            </w:r>
            <w:proofErr w:type="spellEnd"/>
            <w:r w:rsidRPr="00D565CC">
              <w:t>й Игоревич</w:t>
            </w:r>
          </w:p>
        </w:tc>
        <w:tc>
          <w:tcPr>
            <w:tcW w:w="1992" w:type="dxa"/>
          </w:tcPr>
          <w:p w:rsidR="0030330A" w:rsidRPr="00D565CC" w:rsidRDefault="00206020" w:rsidP="00206020">
            <w:pPr>
              <w:pStyle w:val="aff8"/>
              <w:numPr>
                <w:ilvl w:val="0"/>
                <w:numId w:val="0"/>
              </w:numPr>
            </w:pPr>
            <w:proofErr w:type="spellStart"/>
            <w:r w:rsidRPr="00206020">
              <w:rPr>
                <w:sz w:val="24"/>
                <w:szCs w:val="24"/>
              </w:rPr>
              <w:t>Софтлайн</w:t>
            </w:r>
            <w:proofErr w:type="spellEnd"/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D565CC">
              <w:t xml:space="preserve">«Проектирование интерфейса ИР, разработка прототипов страниц ИР, в соответствии с трудовым заданием» </w:t>
            </w:r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>
              <w:t>Отклонено</w:t>
            </w:r>
            <w:r w:rsidRPr="00D565CC">
              <w:t xml:space="preserve">. ТФ проектирования структуры </w:t>
            </w:r>
            <w:proofErr w:type="gramStart"/>
            <w:r w:rsidRPr="00D565CC">
              <w:t>вынесена</w:t>
            </w:r>
            <w:proofErr w:type="gramEnd"/>
            <w:r w:rsidRPr="00D565CC">
              <w:t xml:space="preserve"> на больший уровень квалификации, здесь ТФ идут не по порядку выполнения работ по проекту.</w:t>
            </w:r>
          </w:p>
        </w:tc>
      </w:tr>
      <w:tr w:rsidR="0030330A" w:rsidTr="003F3626">
        <w:tc>
          <w:tcPr>
            <w:tcW w:w="2221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proofErr w:type="spellStart"/>
            <w:r w:rsidRPr="00D565CC">
              <w:rPr>
                <w:lang w:val="en-US"/>
              </w:rPr>
              <w:t>Авдеев</w:t>
            </w:r>
            <w:proofErr w:type="spellEnd"/>
            <w:r w:rsidRPr="00D565CC">
              <w:rPr>
                <w:lang w:val="en-US"/>
              </w:rPr>
              <w:t xml:space="preserve"> </w:t>
            </w:r>
            <w:proofErr w:type="spellStart"/>
            <w:r w:rsidRPr="00D565CC">
              <w:rPr>
                <w:lang w:val="en-US"/>
              </w:rPr>
              <w:t>Алексе</w:t>
            </w:r>
            <w:proofErr w:type="spellEnd"/>
            <w:r w:rsidRPr="00D565CC">
              <w:t>й Игоревич</w:t>
            </w:r>
          </w:p>
        </w:tc>
        <w:tc>
          <w:tcPr>
            <w:tcW w:w="1992" w:type="dxa"/>
          </w:tcPr>
          <w:p w:rsidR="0030330A" w:rsidRPr="00D565CC" w:rsidRDefault="00206020" w:rsidP="00206020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206020">
              <w:rPr>
                <w:sz w:val="24"/>
                <w:szCs w:val="24"/>
              </w:rPr>
              <w:t>Софтлайн</w:t>
            </w:r>
            <w:proofErr w:type="spellEnd"/>
          </w:p>
        </w:tc>
        <w:tc>
          <w:tcPr>
            <w:tcW w:w="2679" w:type="dxa"/>
          </w:tcPr>
          <w:p w:rsidR="0030330A" w:rsidRPr="00D565CC" w:rsidRDefault="0030330A" w:rsidP="0030330A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565CC">
              <w:rPr>
                <w:sz w:val="24"/>
                <w:szCs w:val="24"/>
              </w:rPr>
              <w:t>В ТФ «Верстка страниц ИР в соответствии с трудовым заданием»</w:t>
            </w:r>
          </w:p>
          <w:p w:rsidR="0030330A" w:rsidRPr="00D565CC" w:rsidRDefault="0030330A" w:rsidP="0030330A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565CC">
              <w:rPr>
                <w:sz w:val="24"/>
                <w:szCs w:val="24"/>
              </w:rPr>
              <w:t>Добавить умения использования специализированного программного обеспечений (</w:t>
            </w:r>
            <w:proofErr w:type="spellStart"/>
            <w:r w:rsidRPr="00D565CC">
              <w:rPr>
                <w:sz w:val="24"/>
                <w:szCs w:val="24"/>
              </w:rPr>
              <w:t>Dreamweaver</w:t>
            </w:r>
            <w:proofErr w:type="spellEnd"/>
            <w:r w:rsidRPr="00D565CC">
              <w:rPr>
                <w:sz w:val="24"/>
                <w:szCs w:val="24"/>
              </w:rPr>
              <w:t xml:space="preserve">, </w:t>
            </w:r>
            <w:proofErr w:type="spellStart"/>
            <w:r w:rsidRPr="00D565CC">
              <w:rPr>
                <w:sz w:val="24"/>
                <w:szCs w:val="24"/>
              </w:rPr>
              <w:t>Front</w:t>
            </w:r>
            <w:proofErr w:type="spellEnd"/>
            <w:r w:rsidRPr="00D565CC">
              <w:rPr>
                <w:sz w:val="24"/>
                <w:szCs w:val="24"/>
              </w:rPr>
              <w:t xml:space="preserve"> </w:t>
            </w:r>
            <w:proofErr w:type="spellStart"/>
            <w:r w:rsidRPr="00D565CC">
              <w:rPr>
                <w:sz w:val="24"/>
                <w:szCs w:val="24"/>
              </w:rPr>
              <w:t>Pages</w:t>
            </w:r>
            <w:proofErr w:type="spellEnd"/>
            <w:r w:rsidRPr="00D565CC">
              <w:rPr>
                <w:sz w:val="24"/>
                <w:szCs w:val="24"/>
              </w:rPr>
              <w:t>)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  <w:suppressAutoHyphens/>
            </w:pPr>
            <w:r w:rsidRPr="00D565CC">
              <w:rPr>
                <w:lang w:val="x-none"/>
              </w:rPr>
              <w:t xml:space="preserve">Добавить навыки владения разметки HTML,  CSS, </w:t>
            </w:r>
            <w:proofErr w:type="spellStart"/>
            <w:r w:rsidRPr="00D565CC">
              <w:rPr>
                <w:lang w:val="x-none"/>
              </w:rPr>
              <w:t>javascript</w:t>
            </w:r>
            <w:proofErr w:type="spellEnd"/>
            <w:r w:rsidRPr="00D565CC">
              <w:rPr>
                <w:lang w:val="x-none"/>
              </w:rPr>
              <w:t xml:space="preserve">, </w:t>
            </w:r>
            <w:proofErr w:type="spellStart"/>
            <w:r w:rsidRPr="00D565CC">
              <w:rPr>
                <w:lang w:val="x-none"/>
              </w:rPr>
              <w:t>php</w:t>
            </w:r>
            <w:proofErr w:type="spellEnd"/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>
              <w:t>Принято.</w:t>
            </w:r>
            <w:r w:rsidR="00DA191C">
              <w:t xml:space="preserve"> </w:t>
            </w:r>
            <w:r w:rsidRPr="00D565CC">
              <w:t>Добавлены умения без указания конкретных технологий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 w:rsidRPr="00D565CC">
              <w:t xml:space="preserve">Использование специализированного программного обеспечений 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 w:rsidRPr="00D565CC">
              <w:t>Н</w:t>
            </w:r>
            <w:proofErr w:type="spellStart"/>
            <w:r w:rsidRPr="00D565CC">
              <w:rPr>
                <w:lang w:val="x-none"/>
              </w:rPr>
              <w:t>авыки</w:t>
            </w:r>
            <w:proofErr w:type="spellEnd"/>
            <w:r w:rsidRPr="00D565CC">
              <w:rPr>
                <w:lang w:val="x-none"/>
              </w:rPr>
              <w:t xml:space="preserve"> владения</w:t>
            </w:r>
            <w:r w:rsidRPr="00D565CC">
              <w:t xml:space="preserve"> языком </w:t>
            </w:r>
            <w:r w:rsidRPr="00D565CC">
              <w:rPr>
                <w:lang w:val="x-none"/>
              </w:rPr>
              <w:t xml:space="preserve"> разметки </w:t>
            </w:r>
            <w:r w:rsidRPr="00D565CC">
              <w:t>страниц</w:t>
            </w:r>
          </w:p>
        </w:tc>
      </w:tr>
      <w:tr w:rsidR="0030330A" w:rsidTr="003F3626">
        <w:tc>
          <w:tcPr>
            <w:tcW w:w="2221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proofErr w:type="spellStart"/>
            <w:r w:rsidRPr="00D565CC">
              <w:rPr>
                <w:lang w:val="en-US"/>
              </w:rPr>
              <w:t>Авдеев</w:t>
            </w:r>
            <w:proofErr w:type="spellEnd"/>
            <w:r w:rsidRPr="00D565CC">
              <w:rPr>
                <w:lang w:val="en-US"/>
              </w:rPr>
              <w:t xml:space="preserve"> </w:t>
            </w:r>
            <w:proofErr w:type="spellStart"/>
            <w:r w:rsidRPr="00D565CC">
              <w:rPr>
                <w:lang w:val="en-US"/>
              </w:rPr>
              <w:t>Алексе</w:t>
            </w:r>
            <w:proofErr w:type="spellEnd"/>
            <w:r w:rsidRPr="00D565CC">
              <w:t>й Игоревич</w:t>
            </w:r>
          </w:p>
        </w:tc>
        <w:tc>
          <w:tcPr>
            <w:tcW w:w="1992" w:type="dxa"/>
          </w:tcPr>
          <w:p w:rsidR="0030330A" w:rsidRPr="00D565CC" w:rsidRDefault="00206020" w:rsidP="00206020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206020">
              <w:rPr>
                <w:sz w:val="24"/>
                <w:szCs w:val="24"/>
              </w:rPr>
              <w:t>Софтлайн</w:t>
            </w:r>
            <w:proofErr w:type="spellEnd"/>
          </w:p>
        </w:tc>
        <w:tc>
          <w:tcPr>
            <w:tcW w:w="2679" w:type="dxa"/>
          </w:tcPr>
          <w:p w:rsidR="0030330A" w:rsidRPr="00D565CC" w:rsidRDefault="0030330A" w:rsidP="0030330A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565CC">
              <w:rPr>
                <w:sz w:val="24"/>
                <w:szCs w:val="24"/>
              </w:rPr>
              <w:t xml:space="preserve">В ТФ  «Верстка страниц ИР» </w:t>
            </w:r>
            <w:r w:rsidRPr="00D565CC">
              <w:rPr>
                <w:sz w:val="24"/>
                <w:szCs w:val="24"/>
                <w:lang w:val="en-US"/>
              </w:rPr>
              <w:t>B</w:t>
            </w:r>
            <w:r w:rsidRPr="00D565CC">
              <w:rPr>
                <w:sz w:val="24"/>
                <w:szCs w:val="24"/>
              </w:rPr>
              <w:t>/04.4</w:t>
            </w:r>
          </w:p>
          <w:p w:rsidR="0030330A" w:rsidRPr="00D565CC" w:rsidRDefault="0030330A" w:rsidP="0030330A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565CC">
              <w:rPr>
                <w:sz w:val="24"/>
                <w:szCs w:val="24"/>
              </w:rPr>
              <w:t>Добавить умения использования специализированного программного обеспечений (</w:t>
            </w:r>
            <w:proofErr w:type="spellStart"/>
            <w:r w:rsidRPr="00D565CC">
              <w:rPr>
                <w:sz w:val="24"/>
                <w:szCs w:val="24"/>
              </w:rPr>
              <w:t>Dreamweaver</w:t>
            </w:r>
            <w:proofErr w:type="spellEnd"/>
            <w:r w:rsidRPr="00D565CC">
              <w:rPr>
                <w:sz w:val="24"/>
                <w:szCs w:val="24"/>
              </w:rPr>
              <w:t xml:space="preserve">, </w:t>
            </w:r>
            <w:proofErr w:type="spellStart"/>
            <w:r w:rsidRPr="00D565CC">
              <w:rPr>
                <w:sz w:val="24"/>
                <w:szCs w:val="24"/>
              </w:rPr>
              <w:t>Front</w:t>
            </w:r>
            <w:proofErr w:type="spellEnd"/>
            <w:r w:rsidRPr="00D565CC">
              <w:rPr>
                <w:sz w:val="24"/>
                <w:szCs w:val="24"/>
              </w:rPr>
              <w:t xml:space="preserve"> </w:t>
            </w:r>
            <w:proofErr w:type="spellStart"/>
            <w:r w:rsidRPr="00D565CC">
              <w:rPr>
                <w:sz w:val="24"/>
                <w:szCs w:val="24"/>
              </w:rPr>
              <w:t>Pages</w:t>
            </w:r>
            <w:proofErr w:type="spellEnd"/>
            <w:r w:rsidRPr="00D565CC">
              <w:rPr>
                <w:sz w:val="24"/>
                <w:szCs w:val="24"/>
              </w:rPr>
              <w:t>)</w:t>
            </w:r>
          </w:p>
          <w:p w:rsidR="0030330A" w:rsidRPr="00D565CC" w:rsidRDefault="0030330A" w:rsidP="0030330A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565CC">
              <w:rPr>
                <w:sz w:val="24"/>
                <w:szCs w:val="24"/>
              </w:rPr>
              <w:t xml:space="preserve">Добавить навыки владения разметки HTML,  CSS, </w:t>
            </w:r>
            <w:proofErr w:type="spellStart"/>
            <w:r w:rsidRPr="00D565CC">
              <w:rPr>
                <w:sz w:val="24"/>
                <w:szCs w:val="24"/>
              </w:rPr>
              <w:t>javascript</w:t>
            </w:r>
            <w:proofErr w:type="spellEnd"/>
            <w:r w:rsidRPr="00D565CC">
              <w:rPr>
                <w:sz w:val="24"/>
                <w:szCs w:val="24"/>
              </w:rPr>
              <w:t xml:space="preserve">, </w:t>
            </w:r>
            <w:proofErr w:type="spellStart"/>
            <w:r w:rsidRPr="00D565CC">
              <w:rPr>
                <w:sz w:val="24"/>
                <w:szCs w:val="24"/>
              </w:rPr>
              <w:t>php</w:t>
            </w:r>
            <w:proofErr w:type="spellEnd"/>
            <w:r w:rsidRPr="00D565CC">
              <w:rPr>
                <w:sz w:val="24"/>
                <w:szCs w:val="24"/>
              </w:rPr>
              <w:t>.</w:t>
            </w:r>
          </w:p>
          <w:p w:rsidR="0030330A" w:rsidRPr="00D565CC" w:rsidRDefault="0030330A" w:rsidP="0030330A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565CC">
              <w:rPr>
                <w:sz w:val="24"/>
                <w:szCs w:val="24"/>
              </w:rPr>
              <w:t xml:space="preserve">Полезно знать не только выбранный язык программирования, но и на базовом уровне </w:t>
            </w:r>
            <w:r w:rsidRPr="00D565CC">
              <w:rPr>
                <w:sz w:val="24"/>
                <w:szCs w:val="24"/>
              </w:rPr>
              <w:lastRenderedPageBreak/>
              <w:t>смежные языки</w:t>
            </w:r>
          </w:p>
          <w:p w:rsidR="0030330A" w:rsidRPr="00D565CC" w:rsidRDefault="0030330A" w:rsidP="0030330A">
            <w:pPr>
              <w:pStyle w:val="aff8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proofErr w:type="spellStart"/>
            <w:r>
              <w:lastRenderedPageBreak/>
              <w:t>Принято</w:t>
            </w:r>
            <w:proofErr w:type="gramStart"/>
            <w:r>
              <w:t>.</w:t>
            </w:r>
            <w:r w:rsidRPr="00D565CC">
              <w:t>Д</w:t>
            </w:r>
            <w:proofErr w:type="gramEnd"/>
            <w:r w:rsidRPr="00D565CC">
              <w:t>обавлены</w:t>
            </w:r>
            <w:proofErr w:type="spellEnd"/>
            <w:r w:rsidRPr="00D565CC">
              <w:t xml:space="preserve"> умения без указания конкретных технологий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 w:rsidRPr="00D565CC">
              <w:t xml:space="preserve">Использование специализированного программного обеспечений 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 w:rsidRPr="00D565CC">
              <w:t>Н</w:t>
            </w:r>
            <w:proofErr w:type="spellStart"/>
            <w:r w:rsidRPr="00D565CC">
              <w:rPr>
                <w:lang w:val="x-none"/>
              </w:rPr>
              <w:t>авыки</w:t>
            </w:r>
            <w:proofErr w:type="spellEnd"/>
            <w:r w:rsidRPr="00D565CC">
              <w:rPr>
                <w:lang w:val="x-none"/>
              </w:rPr>
              <w:t xml:space="preserve"> владения</w:t>
            </w:r>
            <w:r w:rsidRPr="00D565CC">
              <w:t xml:space="preserve"> языком </w:t>
            </w:r>
            <w:r w:rsidRPr="00D565CC">
              <w:rPr>
                <w:lang w:val="x-none"/>
              </w:rPr>
              <w:t xml:space="preserve"> разметки </w:t>
            </w:r>
            <w:r w:rsidRPr="00D565CC">
              <w:t>страниц</w:t>
            </w:r>
          </w:p>
        </w:tc>
      </w:tr>
      <w:tr w:rsidR="0030330A" w:rsidTr="003F3626">
        <w:tc>
          <w:tcPr>
            <w:tcW w:w="2221" w:type="dxa"/>
          </w:tcPr>
          <w:p w:rsidR="0030330A" w:rsidRDefault="0030330A" w:rsidP="0030330A">
            <w:pPr>
              <w:numPr>
                <w:ilvl w:val="0"/>
                <w:numId w:val="0"/>
              </w:numPr>
            </w:pPr>
            <w:r w:rsidRPr="004F63BF">
              <w:lastRenderedPageBreak/>
              <w:t>Константин Тарасов</w:t>
            </w:r>
          </w:p>
          <w:p w:rsidR="0030330A" w:rsidRPr="00853EA4" w:rsidRDefault="0030330A" w:rsidP="0030330A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1992" w:type="dxa"/>
          </w:tcPr>
          <w:p w:rsidR="0030330A" w:rsidRDefault="0030330A" w:rsidP="0030330A">
            <w:pPr>
              <w:numPr>
                <w:ilvl w:val="0"/>
                <w:numId w:val="0"/>
              </w:numPr>
            </w:pPr>
            <w:r w:rsidRPr="00F659BB">
              <w:t>Переделка-</w:t>
            </w:r>
            <w:proofErr w:type="spellStart"/>
            <w:r w:rsidRPr="00F659BB">
              <w:t>сайтов</w:t>
            </w:r>
            <w:proofErr w:type="gramStart"/>
            <w:r w:rsidRPr="00F659BB">
              <w:t>.Р</w:t>
            </w:r>
            <w:proofErr w:type="gramEnd"/>
            <w:r w:rsidRPr="00F659BB">
              <w:t>Ф</w:t>
            </w:r>
            <w:proofErr w:type="spellEnd"/>
          </w:p>
        </w:tc>
        <w:tc>
          <w:tcPr>
            <w:tcW w:w="2679" w:type="dxa"/>
          </w:tcPr>
          <w:p w:rsidR="0030330A" w:rsidRPr="00853EA4" w:rsidRDefault="0030330A" w:rsidP="0030330A">
            <w:pPr>
              <w:numPr>
                <w:ilvl w:val="0"/>
                <w:numId w:val="0"/>
              </w:numPr>
            </w:pPr>
            <w:r>
              <w:t>«</w:t>
            </w:r>
            <w:r w:rsidRPr="00853EA4">
              <w:rPr>
                <w:lang w:val="x-none"/>
              </w:rPr>
              <w:t xml:space="preserve">Думаю, в ТФ верстка нужно добавить </w:t>
            </w:r>
            <w:proofErr w:type="gramStart"/>
            <w:r w:rsidRPr="00853EA4">
              <w:rPr>
                <w:lang w:val="x-none"/>
              </w:rPr>
              <w:t>базовой</w:t>
            </w:r>
            <w:proofErr w:type="gramEnd"/>
            <w:r w:rsidRPr="00853EA4">
              <w:rPr>
                <w:lang w:val="x-none"/>
              </w:rPr>
              <w:t xml:space="preserve"> владение графическими программами.</w:t>
            </w:r>
            <w:r>
              <w:t>»</w:t>
            </w:r>
          </w:p>
          <w:p w:rsidR="0030330A" w:rsidRDefault="0030330A" w:rsidP="0030330A">
            <w:pPr>
              <w:pStyle w:val="aff8"/>
              <w:numPr>
                <w:ilvl w:val="0"/>
                <w:numId w:val="0"/>
              </w:numPr>
              <w:ind w:left="360"/>
            </w:pPr>
          </w:p>
        </w:tc>
        <w:tc>
          <w:tcPr>
            <w:tcW w:w="2679" w:type="dxa"/>
          </w:tcPr>
          <w:p w:rsidR="0030330A" w:rsidRDefault="0030330A" w:rsidP="0030330A">
            <w:pPr>
              <w:numPr>
                <w:ilvl w:val="0"/>
                <w:numId w:val="0"/>
              </w:numPr>
            </w:pPr>
            <w:proofErr w:type="spellStart"/>
            <w:r>
              <w:t>Принято</w:t>
            </w:r>
            <w:proofErr w:type="gramStart"/>
            <w:r>
              <w:t>.Д</w:t>
            </w:r>
            <w:proofErr w:type="gramEnd"/>
            <w:r>
              <w:t>обавлены</w:t>
            </w:r>
            <w:proofErr w:type="spellEnd"/>
            <w:r>
              <w:t xml:space="preserve"> умения без указания конкретных технологий</w:t>
            </w:r>
          </w:p>
          <w:p w:rsidR="0030330A" w:rsidRPr="00D565CC" w:rsidRDefault="0030330A" w:rsidP="0030330A">
            <w:pPr>
              <w:numPr>
                <w:ilvl w:val="0"/>
                <w:numId w:val="0"/>
              </w:numPr>
            </w:pPr>
            <w:r w:rsidRPr="00D565CC">
              <w:t xml:space="preserve">Использование специализированного программного обеспечений </w:t>
            </w:r>
          </w:p>
          <w:p w:rsidR="0030330A" w:rsidRDefault="0030330A" w:rsidP="0030330A">
            <w:pPr>
              <w:numPr>
                <w:ilvl w:val="0"/>
                <w:numId w:val="0"/>
              </w:numPr>
            </w:pPr>
          </w:p>
        </w:tc>
      </w:tr>
      <w:tr w:rsidR="0030330A" w:rsidTr="003F3626">
        <w:tc>
          <w:tcPr>
            <w:tcW w:w="2221" w:type="dxa"/>
          </w:tcPr>
          <w:p w:rsidR="0030330A" w:rsidRPr="00E146D4" w:rsidRDefault="0030330A" w:rsidP="0030330A">
            <w:pPr>
              <w:numPr>
                <w:ilvl w:val="0"/>
                <w:numId w:val="0"/>
              </w:numPr>
            </w:pPr>
            <w:proofErr w:type="spellStart"/>
            <w:r>
              <w:rPr>
                <w:lang w:val="en-US"/>
              </w:rPr>
              <w:t>Авдеев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</w:t>
            </w:r>
            <w:proofErr w:type="spellEnd"/>
            <w:r>
              <w:t>й Игоревич</w:t>
            </w:r>
          </w:p>
        </w:tc>
        <w:tc>
          <w:tcPr>
            <w:tcW w:w="1992" w:type="dxa"/>
          </w:tcPr>
          <w:p w:rsidR="0030330A" w:rsidRDefault="00206020" w:rsidP="00206020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206020">
              <w:rPr>
                <w:sz w:val="24"/>
                <w:szCs w:val="24"/>
              </w:rPr>
              <w:t>Софтлайн</w:t>
            </w:r>
            <w:proofErr w:type="spellEnd"/>
          </w:p>
        </w:tc>
        <w:tc>
          <w:tcPr>
            <w:tcW w:w="2679" w:type="dxa"/>
          </w:tcPr>
          <w:p w:rsidR="0030330A" w:rsidRDefault="0030330A" w:rsidP="0030330A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ТФ «</w:t>
            </w:r>
            <w:r w:rsidRPr="00D2342F">
              <w:rPr>
                <w:sz w:val="24"/>
                <w:szCs w:val="24"/>
              </w:rPr>
              <w:t>Разработка прототипов и структуры разделов ИР</w:t>
            </w:r>
            <w:r>
              <w:rPr>
                <w:sz w:val="24"/>
                <w:szCs w:val="24"/>
              </w:rPr>
              <w:t>»</w:t>
            </w:r>
          </w:p>
          <w:p w:rsidR="0030330A" w:rsidRDefault="0030330A" w:rsidP="0030330A">
            <w:pPr>
              <w:pStyle w:val="aff8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 «</w:t>
            </w:r>
            <w:r w:rsidRPr="00D2342F">
              <w:rPr>
                <w:sz w:val="24"/>
                <w:szCs w:val="24"/>
              </w:rPr>
              <w:t xml:space="preserve">Анализ </w:t>
            </w:r>
            <w:proofErr w:type="gramStart"/>
            <w:r w:rsidRPr="00D2342F">
              <w:rPr>
                <w:sz w:val="24"/>
                <w:szCs w:val="24"/>
              </w:rPr>
              <w:t>бизнес-требований</w:t>
            </w:r>
            <w:proofErr w:type="gramEnd"/>
            <w:r w:rsidRPr="00D2342F">
              <w:rPr>
                <w:sz w:val="24"/>
                <w:szCs w:val="24"/>
              </w:rPr>
              <w:t xml:space="preserve"> и бизнес-задач интерфейса</w:t>
            </w:r>
            <w:r>
              <w:rPr>
                <w:sz w:val="24"/>
                <w:szCs w:val="24"/>
              </w:rPr>
              <w:t>»</w:t>
            </w:r>
          </w:p>
          <w:p w:rsidR="0030330A" w:rsidRPr="00E146D4" w:rsidRDefault="0030330A" w:rsidP="0030330A">
            <w:pPr>
              <w:pStyle w:val="aff8"/>
              <w:numPr>
                <w:ilvl w:val="0"/>
                <w:numId w:val="0"/>
              </w:numPr>
            </w:pPr>
            <w:r w:rsidRPr="00E146D4">
              <w:rPr>
                <w:sz w:val="24"/>
                <w:szCs w:val="24"/>
              </w:rPr>
              <w:t>Не интерфейса, а задач заказчика. Заказчик – необязательно представитель бизнеса. Это может быть некоммерческий проект. Задачи могут быть информационные</w:t>
            </w:r>
          </w:p>
        </w:tc>
        <w:tc>
          <w:tcPr>
            <w:tcW w:w="2679" w:type="dxa"/>
          </w:tcPr>
          <w:p w:rsidR="0030330A" w:rsidRDefault="0030330A" w:rsidP="0030330A">
            <w:pPr>
              <w:numPr>
                <w:ilvl w:val="0"/>
                <w:numId w:val="0"/>
              </w:numPr>
            </w:pPr>
            <w:r>
              <w:t>Принято. Переформулировано трудовое действие</w:t>
            </w:r>
          </w:p>
        </w:tc>
      </w:tr>
    </w:tbl>
    <w:p w:rsidR="00A26AD9" w:rsidRPr="00A26AD9" w:rsidRDefault="00A26AD9" w:rsidP="00A26AD9"/>
    <w:sectPr w:rsidR="00A26AD9" w:rsidRPr="00A26AD9" w:rsidSect="002D4390">
      <w:endnotePr>
        <w:numFmt w:val="decimal"/>
      </w:end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1B" w:rsidRDefault="00FB511B" w:rsidP="003D51A0">
      <w:r>
        <w:separator/>
      </w:r>
    </w:p>
  </w:endnote>
  <w:endnote w:type="continuationSeparator" w:id="0">
    <w:p w:rsidR="00FB511B" w:rsidRDefault="00FB511B" w:rsidP="003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1B" w:rsidRDefault="00FB511B" w:rsidP="003D51A0">
      <w:r>
        <w:separator/>
      </w:r>
    </w:p>
  </w:footnote>
  <w:footnote w:type="continuationSeparator" w:id="0">
    <w:p w:rsidR="00FB511B" w:rsidRDefault="00FB511B" w:rsidP="003D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18B"/>
    <w:multiLevelType w:val="hybridMultilevel"/>
    <w:tmpl w:val="2C449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C34BA"/>
    <w:multiLevelType w:val="hybridMultilevel"/>
    <w:tmpl w:val="F00E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A7EDA"/>
    <w:multiLevelType w:val="hybridMultilevel"/>
    <w:tmpl w:val="A73E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21E7"/>
    <w:multiLevelType w:val="multilevel"/>
    <w:tmpl w:val="2FA8AAF2"/>
    <w:lvl w:ilvl="0">
      <w:start w:val="1"/>
      <w:numFmt w:val="bullet"/>
      <w:pStyle w:val="TableSpiso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73BAC"/>
    <w:multiLevelType w:val="multilevel"/>
    <w:tmpl w:val="FCA8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505C8"/>
    <w:multiLevelType w:val="hybridMultilevel"/>
    <w:tmpl w:val="01DEF896"/>
    <w:lvl w:ilvl="0" w:tplc="014AC376">
      <w:start w:val="1"/>
      <w:numFmt w:val="decimal"/>
      <w:lvlText w:val="%1."/>
      <w:lvlJc w:val="right"/>
      <w:pPr>
        <w:tabs>
          <w:tab w:val="num" w:pos="714"/>
        </w:tabs>
        <w:ind w:left="1434" w:hanging="363"/>
      </w:pPr>
      <w:rPr>
        <w:rFonts w:hint="default"/>
      </w:rPr>
    </w:lvl>
    <w:lvl w:ilvl="1" w:tplc="340872B2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21451918"/>
    <w:multiLevelType w:val="hybridMultilevel"/>
    <w:tmpl w:val="D1B81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6114A2"/>
    <w:multiLevelType w:val="hybridMultilevel"/>
    <w:tmpl w:val="87402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A515C"/>
    <w:multiLevelType w:val="hybridMultilevel"/>
    <w:tmpl w:val="E4F8A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D12F8"/>
    <w:multiLevelType w:val="hybridMultilevel"/>
    <w:tmpl w:val="D878FC3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3175168D"/>
    <w:multiLevelType w:val="hybridMultilevel"/>
    <w:tmpl w:val="1588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E630B"/>
    <w:multiLevelType w:val="hybridMultilevel"/>
    <w:tmpl w:val="4B9AE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05603"/>
    <w:multiLevelType w:val="hybridMultilevel"/>
    <w:tmpl w:val="08F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41E3"/>
    <w:multiLevelType w:val="hybridMultilevel"/>
    <w:tmpl w:val="2D5C8998"/>
    <w:lvl w:ilvl="0" w:tplc="6E2CFF4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40967673"/>
    <w:multiLevelType w:val="hybridMultilevel"/>
    <w:tmpl w:val="BD889BE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412432F4"/>
    <w:multiLevelType w:val="hybridMultilevel"/>
    <w:tmpl w:val="491C47F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4C663578"/>
    <w:multiLevelType w:val="hybridMultilevel"/>
    <w:tmpl w:val="DDF4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070BF"/>
    <w:multiLevelType w:val="hybridMultilevel"/>
    <w:tmpl w:val="448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3602F"/>
    <w:multiLevelType w:val="hybridMultilevel"/>
    <w:tmpl w:val="40B016A4"/>
    <w:lvl w:ilvl="0" w:tplc="C6DA19F0">
      <w:start w:val="1"/>
      <w:numFmt w:val="bullet"/>
      <w:pStyle w:val="SpisokTex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</w:rPr>
    </w:lvl>
    <w:lvl w:ilvl="1" w:tplc="3C7004E0">
      <w:start w:val="1"/>
      <w:numFmt w:val="bullet"/>
      <w:lvlText w:val=""/>
      <w:lvlJc w:val="left"/>
      <w:pPr>
        <w:tabs>
          <w:tab w:val="num" w:pos="2016"/>
        </w:tabs>
        <w:ind w:left="2016" w:hanging="22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0A639FF"/>
    <w:multiLevelType w:val="hybridMultilevel"/>
    <w:tmpl w:val="34D0996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561A6FE4"/>
    <w:multiLevelType w:val="hybridMultilevel"/>
    <w:tmpl w:val="BD30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44AC"/>
    <w:multiLevelType w:val="hybridMultilevel"/>
    <w:tmpl w:val="0E0AD5E0"/>
    <w:lvl w:ilvl="0" w:tplc="014AC376">
      <w:start w:val="1"/>
      <w:numFmt w:val="decimal"/>
      <w:lvlText w:val="%1."/>
      <w:lvlJc w:val="right"/>
      <w:pPr>
        <w:tabs>
          <w:tab w:val="num" w:pos="3"/>
        </w:tabs>
        <w:ind w:left="723" w:hanging="363"/>
      </w:pPr>
      <w:rPr>
        <w:rFonts w:hint="default"/>
      </w:rPr>
    </w:lvl>
    <w:lvl w:ilvl="1" w:tplc="97CCDFB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556B5E"/>
    <w:multiLevelType w:val="hybridMultilevel"/>
    <w:tmpl w:val="98880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835570"/>
    <w:multiLevelType w:val="multilevel"/>
    <w:tmpl w:val="9B70B88C"/>
    <w:lvl w:ilvl="0">
      <w:start w:val="1"/>
      <w:numFmt w:val="decimal"/>
      <w:pStyle w:val="1"/>
      <w:suff w:val="space"/>
      <w:lvlText w:val="%1."/>
      <w:lvlJc w:val="left"/>
      <w:pPr>
        <w:ind w:left="74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16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229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4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4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"/>
        </w:tabs>
        <w:ind w:left="7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1"/>
        </w:tabs>
        <w:ind w:left="7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1"/>
        </w:tabs>
        <w:ind w:left="741" w:firstLine="0"/>
      </w:pPr>
      <w:rPr>
        <w:rFonts w:hint="default"/>
      </w:rPr>
    </w:lvl>
  </w:abstractNum>
  <w:abstractNum w:abstractNumId="24">
    <w:nsid w:val="6311537D"/>
    <w:multiLevelType w:val="hybridMultilevel"/>
    <w:tmpl w:val="EFF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C4F85"/>
    <w:multiLevelType w:val="hybridMultilevel"/>
    <w:tmpl w:val="EFF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73B1"/>
    <w:multiLevelType w:val="hybridMultilevel"/>
    <w:tmpl w:val="1C78A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FF96243"/>
    <w:multiLevelType w:val="hybridMultilevel"/>
    <w:tmpl w:val="14A8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756D8"/>
    <w:multiLevelType w:val="hybridMultilevel"/>
    <w:tmpl w:val="56A8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65FC"/>
    <w:multiLevelType w:val="hybridMultilevel"/>
    <w:tmpl w:val="95CE8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A135F1"/>
    <w:multiLevelType w:val="hybridMultilevel"/>
    <w:tmpl w:val="22E88A78"/>
    <w:lvl w:ilvl="0" w:tplc="2C0401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26179"/>
    <w:multiLevelType w:val="hybridMultilevel"/>
    <w:tmpl w:val="3C8E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158FB"/>
    <w:multiLevelType w:val="hybridMultilevel"/>
    <w:tmpl w:val="A3CEA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904BF3"/>
    <w:multiLevelType w:val="hybridMultilevel"/>
    <w:tmpl w:val="B7248EDE"/>
    <w:lvl w:ilvl="0" w:tplc="97CCDFB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0"/>
  </w:num>
  <w:num w:numId="8">
    <w:abstractNumId w:val="29"/>
  </w:num>
  <w:num w:numId="9">
    <w:abstractNumId w:val="33"/>
  </w:num>
  <w:num w:numId="10">
    <w:abstractNumId w:val="3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7"/>
  </w:num>
  <w:num w:numId="17">
    <w:abstractNumId w:val="9"/>
  </w:num>
  <w:num w:numId="18">
    <w:abstractNumId w:val="15"/>
  </w:num>
  <w:num w:numId="19">
    <w:abstractNumId w:val="14"/>
  </w:num>
  <w:num w:numId="20">
    <w:abstractNumId w:val="19"/>
  </w:num>
  <w:num w:numId="21">
    <w:abstractNumId w:val="23"/>
  </w:num>
  <w:num w:numId="22">
    <w:abstractNumId w:val="23"/>
  </w:num>
  <w:num w:numId="23">
    <w:abstractNumId w:val="23"/>
  </w:num>
  <w:num w:numId="24">
    <w:abstractNumId w:val="5"/>
  </w:num>
  <w:num w:numId="25">
    <w:abstractNumId w:val="28"/>
  </w:num>
  <w:num w:numId="26">
    <w:abstractNumId w:val="24"/>
  </w:num>
  <w:num w:numId="27">
    <w:abstractNumId w:val="12"/>
  </w:num>
  <w:num w:numId="28">
    <w:abstractNumId w:val="30"/>
  </w:num>
  <w:num w:numId="29">
    <w:abstractNumId w:val="1"/>
  </w:num>
  <w:num w:numId="30">
    <w:abstractNumId w:val="21"/>
  </w:num>
  <w:num w:numId="31">
    <w:abstractNumId w:val="8"/>
  </w:num>
  <w:num w:numId="32">
    <w:abstractNumId w:val="22"/>
  </w:num>
  <w:num w:numId="33">
    <w:abstractNumId w:val="4"/>
  </w:num>
  <w:num w:numId="34">
    <w:abstractNumId w:val="31"/>
  </w:num>
  <w:num w:numId="35">
    <w:abstractNumId w:val="23"/>
  </w:num>
  <w:num w:numId="36">
    <w:abstractNumId w:val="13"/>
  </w:num>
  <w:num w:numId="37">
    <w:abstractNumId w:val="26"/>
  </w:num>
  <w:num w:numId="38">
    <w:abstractNumId w:val="17"/>
  </w:num>
  <w:num w:numId="39">
    <w:abstractNumId w:val="16"/>
  </w:num>
  <w:num w:numId="40">
    <w:abstractNumId w:val="6"/>
  </w:num>
  <w:num w:numId="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A0"/>
    <w:rsid w:val="00010845"/>
    <w:rsid w:val="00013EEA"/>
    <w:rsid w:val="00016505"/>
    <w:rsid w:val="00021466"/>
    <w:rsid w:val="00023B61"/>
    <w:rsid w:val="00024A25"/>
    <w:rsid w:val="0003091D"/>
    <w:rsid w:val="000330F1"/>
    <w:rsid w:val="00034963"/>
    <w:rsid w:val="000438AF"/>
    <w:rsid w:val="000467AA"/>
    <w:rsid w:val="0005122B"/>
    <w:rsid w:val="00053B31"/>
    <w:rsid w:val="000613F2"/>
    <w:rsid w:val="00064253"/>
    <w:rsid w:val="000662B9"/>
    <w:rsid w:val="00067E43"/>
    <w:rsid w:val="00071B8A"/>
    <w:rsid w:val="0007598F"/>
    <w:rsid w:val="0008143F"/>
    <w:rsid w:val="000871B9"/>
    <w:rsid w:val="00087EBB"/>
    <w:rsid w:val="00090385"/>
    <w:rsid w:val="00091D60"/>
    <w:rsid w:val="00094B28"/>
    <w:rsid w:val="000B3FDD"/>
    <w:rsid w:val="000B5381"/>
    <w:rsid w:val="000B6F82"/>
    <w:rsid w:val="000C0B30"/>
    <w:rsid w:val="000C6AAA"/>
    <w:rsid w:val="000E3DA9"/>
    <w:rsid w:val="000F10E3"/>
    <w:rsid w:val="000F11F1"/>
    <w:rsid w:val="000F4FC1"/>
    <w:rsid w:val="000F67F7"/>
    <w:rsid w:val="00101256"/>
    <w:rsid w:val="00101DB0"/>
    <w:rsid w:val="0010309F"/>
    <w:rsid w:val="001165A8"/>
    <w:rsid w:val="001233ED"/>
    <w:rsid w:val="0012622C"/>
    <w:rsid w:val="00135504"/>
    <w:rsid w:val="00136D2A"/>
    <w:rsid w:val="001426B0"/>
    <w:rsid w:val="001436D1"/>
    <w:rsid w:val="00144EA9"/>
    <w:rsid w:val="00167C0C"/>
    <w:rsid w:val="001752FE"/>
    <w:rsid w:val="00175753"/>
    <w:rsid w:val="00176BAE"/>
    <w:rsid w:val="001844C2"/>
    <w:rsid w:val="00184CD4"/>
    <w:rsid w:val="00186670"/>
    <w:rsid w:val="0018715C"/>
    <w:rsid w:val="00190488"/>
    <w:rsid w:val="001A087F"/>
    <w:rsid w:val="001A64A7"/>
    <w:rsid w:val="001C5CFB"/>
    <w:rsid w:val="001D01AB"/>
    <w:rsid w:val="001D0F6B"/>
    <w:rsid w:val="001D416A"/>
    <w:rsid w:val="001E04BA"/>
    <w:rsid w:val="001E2361"/>
    <w:rsid w:val="001E356D"/>
    <w:rsid w:val="001E37B8"/>
    <w:rsid w:val="001F388D"/>
    <w:rsid w:val="00206020"/>
    <w:rsid w:val="002072C2"/>
    <w:rsid w:val="00207711"/>
    <w:rsid w:val="00207F63"/>
    <w:rsid w:val="00213A71"/>
    <w:rsid w:val="0021756F"/>
    <w:rsid w:val="0022014B"/>
    <w:rsid w:val="00221430"/>
    <w:rsid w:val="00222A66"/>
    <w:rsid w:val="0022538A"/>
    <w:rsid w:val="00230013"/>
    <w:rsid w:val="0023163C"/>
    <w:rsid w:val="002329FF"/>
    <w:rsid w:val="002369A4"/>
    <w:rsid w:val="00240E0B"/>
    <w:rsid w:val="00245AEA"/>
    <w:rsid w:val="0024778B"/>
    <w:rsid w:val="0025112B"/>
    <w:rsid w:val="00251554"/>
    <w:rsid w:val="00255680"/>
    <w:rsid w:val="00255D8B"/>
    <w:rsid w:val="002561B9"/>
    <w:rsid w:val="0025757F"/>
    <w:rsid w:val="002659DD"/>
    <w:rsid w:val="002664A7"/>
    <w:rsid w:val="002734A1"/>
    <w:rsid w:val="002750D7"/>
    <w:rsid w:val="00280DB7"/>
    <w:rsid w:val="00284E10"/>
    <w:rsid w:val="00287754"/>
    <w:rsid w:val="00295250"/>
    <w:rsid w:val="002957F2"/>
    <w:rsid w:val="002A758C"/>
    <w:rsid w:val="002A7CA2"/>
    <w:rsid w:val="002B1363"/>
    <w:rsid w:val="002B2A49"/>
    <w:rsid w:val="002B711C"/>
    <w:rsid w:val="002B7974"/>
    <w:rsid w:val="002B7B51"/>
    <w:rsid w:val="002C1E56"/>
    <w:rsid w:val="002C57BE"/>
    <w:rsid w:val="002D4390"/>
    <w:rsid w:val="002E186F"/>
    <w:rsid w:val="002E1BE4"/>
    <w:rsid w:val="002E25C5"/>
    <w:rsid w:val="002E3A94"/>
    <w:rsid w:val="002E5F06"/>
    <w:rsid w:val="002E67DB"/>
    <w:rsid w:val="002F17BF"/>
    <w:rsid w:val="002F3FCE"/>
    <w:rsid w:val="002F4869"/>
    <w:rsid w:val="002F6487"/>
    <w:rsid w:val="002F69B3"/>
    <w:rsid w:val="0030330A"/>
    <w:rsid w:val="0030489C"/>
    <w:rsid w:val="00306B23"/>
    <w:rsid w:val="00311CE4"/>
    <w:rsid w:val="00322CB1"/>
    <w:rsid w:val="0032485A"/>
    <w:rsid w:val="00330E1E"/>
    <w:rsid w:val="00331F52"/>
    <w:rsid w:val="00336FCD"/>
    <w:rsid w:val="00353CEF"/>
    <w:rsid w:val="00367189"/>
    <w:rsid w:val="003716D4"/>
    <w:rsid w:val="00377C4B"/>
    <w:rsid w:val="003804B2"/>
    <w:rsid w:val="003847D0"/>
    <w:rsid w:val="00386159"/>
    <w:rsid w:val="00393FEA"/>
    <w:rsid w:val="00397DBF"/>
    <w:rsid w:val="003A34DF"/>
    <w:rsid w:val="003A437B"/>
    <w:rsid w:val="003A7607"/>
    <w:rsid w:val="003B1D15"/>
    <w:rsid w:val="003C0203"/>
    <w:rsid w:val="003C16A0"/>
    <w:rsid w:val="003D3F3C"/>
    <w:rsid w:val="003D4449"/>
    <w:rsid w:val="003D51A0"/>
    <w:rsid w:val="003D7757"/>
    <w:rsid w:val="003E01CC"/>
    <w:rsid w:val="003E21BA"/>
    <w:rsid w:val="003E3F83"/>
    <w:rsid w:val="003E5CE6"/>
    <w:rsid w:val="003F07F1"/>
    <w:rsid w:val="003F3626"/>
    <w:rsid w:val="003F410A"/>
    <w:rsid w:val="003F4868"/>
    <w:rsid w:val="003F7539"/>
    <w:rsid w:val="00404A85"/>
    <w:rsid w:val="00405B1F"/>
    <w:rsid w:val="004079BB"/>
    <w:rsid w:val="00412993"/>
    <w:rsid w:val="00417988"/>
    <w:rsid w:val="00423B84"/>
    <w:rsid w:val="004375C4"/>
    <w:rsid w:val="00444F25"/>
    <w:rsid w:val="00444F61"/>
    <w:rsid w:val="00446D12"/>
    <w:rsid w:val="004474BE"/>
    <w:rsid w:val="0045368D"/>
    <w:rsid w:val="00453A61"/>
    <w:rsid w:val="0045684D"/>
    <w:rsid w:val="00457602"/>
    <w:rsid w:val="004611AB"/>
    <w:rsid w:val="00464612"/>
    <w:rsid w:val="004646F7"/>
    <w:rsid w:val="00464711"/>
    <w:rsid w:val="004714EA"/>
    <w:rsid w:val="004716BF"/>
    <w:rsid w:val="00474976"/>
    <w:rsid w:val="00475368"/>
    <w:rsid w:val="0047596F"/>
    <w:rsid w:val="00487326"/>
    <w:rsid w:val="004918A4"/>
    <w:rsid w:val="00491D0D"/>
    <w:rsid w:val="00493DCA"/>
    <w:rsid w:val="0049425A"/>
    <w:rsid w:val="00495B14"/>
    <w:rsid w:val="004A2625"/>
    <w:rsid w:val="004B03CF"/>
    <w:rsid w:val="004B0563"/>
    <w:rsid w:val="004B6B71"/>
    <w:rsid w:val="004C0767"/>
    <w:rsid w:val="004C2144"/>
    <w:rsid w:val="004C3E11"/>
    <w:rsid w:val="004C3F50"/>
    <w:rsid w:val="004C6CCF"/>
    <w:rsid w:val="004D4419"/>
    <w:rsid w:val="004D59C2"/>
    <w:rsid w:val="004D6483"/>
    <w:rsid w:val="004E2675"/>
    <w:rsid w:val="004E3D2D"/>
    <w:rsid w:val="004E4EF9"/>
    <w:rsid w:val="004E50EF"/>
    <w:rsid w:val="005012A8"/>
    <w:rsid w:val="00502E49"/>
    <w:rsid w:val="00503478"/>
    <w:rsid w:val="00517E86"/>
    <w:rsid w:val="00523B0C"/>
    <w:rsid w:val="00524D1B"/>
    <w:rsid w:val="00544B1A"/>
    <w:rsid w:val="00545C72"/>
    <w:rsid w:val="0055394B"/>
    <w:rsid w:val="00555A72"/>
    <w:rsid w:val="00557C24"/>
    <w:rsid w:val="00563B7B"/>
    <w:rsid w:val="00564BEA"/>
    <w:rsid w:val="005671FE"/>
    <w:rsid w:val="005814B4"/>
    <w:rsid w:val="00583CDC"/>
    <w:rsid w:val="005946BC"/>
    <w:rsid w:val="005A1A6D"/>
    <w:rsid w:val="005A2962"/>
    <w:rsid w:val="005A6E8D"/>
    <w:rsid w:val="005A77C0"/>
    <w:rsid w:val="005B09A3"/>
    <w:rsid w:val="005B3A65"/>
    <w:rsid w:val="005B7C31"/>
    <w:rsid w:val="005C509B"/>
    <w:rsid w:val="005D10C5"/>
    <w:rsid w:val="005D1B4B"/>
    <w:rsid w:val="005D6AB1"/>
    <w:rsid w:val="005E266F"/>
    <w:rsid w:val="005F2BFD"/>
    <w:rsid w:val="00600E3A"/>
    <w:rsid w:val="00604958"/>
    <w:rsid w:val="006072D9"/>
    <w:rsid w:val="00610341"/>
    <w:rsid w:val="00611432"/>
    <w:rsid w:val="00615429"/>
    <w:rsid w:val="00622A68"/>
    <w:rsid w:val="006240A6"/>
    <w:rsid w:val="00626B30"/>
    <w:rsid w:val="0062760F"/>
    <w:rsid w:val="00632D65"/>
    <w:rsid w:val="00632FA6"/>
    <w:rsid w:val="00636A7E"/>
    <w:rsid w:val="006477BC"/>
    <w:rsid w:val="00654CB0"/>
    <w:rsid w:val="006573BA"/>
    <w:rsid w:val="00661D8D"/>
    <w:rsid w:val="00664A54"/>
    <w:rsid w:val="00670C40"/>
    <w:rsid w:val="0067124B"/>
    <w:rsid w:val="00681CDF"/>
    <w:rsid w:val="006909B3"/>
    <w:rsid w:val="00692D42"/>
    <w:rsid w:val="00696435"/>
    <w:rsid w:val="006A3CCA"/>
    <w:rsid w:val="006B0A37"/>
    <w:rsid w:val="006B1438"/>
    <w:rsid w:val="006B464C"/>
    <w:rsid w:val="006B55CE"/>
    <w:rsid w:val="006C2EC4"/>
    <w:rsid w:val="006C4F11"/>
    <w:rsid w:val="006D4328"/>
    <w:rsid w:val="006D55C5"/>
    <w:rsid w:val="006D658D"/>
    <w:rsid w:val="006E1973"/>
    <w:rsid w:val="006E35A6"/>
    <w:rsid w:val="006F7020"/>
    <w:rsid w:val="007100EF"/>
    <w:rsid w:val="00710F38"/>
    <w:rsid w:val="007111C3"/>
    <w:rsid w:val="00712592"/>
    <w:rsid w:val="00713C61"/>
    <w:rsid w:val="00723921"/>
    <w:rsid w:val="00732B6A"/>
    <w:rsid w:val="00736C04"/>
    <w:rsid w:val="00745EA4"/>
    <w:rsid w:val="00747F77"/>
    <w:rsid w:val="00763C70"/>
    <w:rsid w:val="00764152"/>
    <w:rsid w:val="00767E5D"/>
    <w:rsid w:val="00767F56"/>
    <w:rsid w:val="00774165"/>
    <w:rsid w:val="00776392"/>
    <w:rsid w:val="007875B6"/>
    <w:rsid w:val="007A4BB2"/>
    <w:rsid w:val="007A525A"/>
    <w:rsid w:val="007A5D8A"/>
    <w:rsid w:val="007A6689"/>
    <w:rsid w:val="007B032A"/>
    <w:rsid w:val="007B222C"/>
    <w:rsid w:val="007B7062"/>
    <w:rsid w:val="007C0379"/>
    <w:rsid w:val="007C4EF7"/>
    <w:rsid w:val="007C66D6"/>
    <w:rsid w:val="007D4B04"/>
    <w:rsid w:val="007D4D6F"/>
    <w:rsid w:val="007E2E22"/>
    <w:rsid w:val="007E602F"/>
    <w:rsid w:val="007E78CA"/>
    <w:rsid w:val="007F1205"/>
    <w:rsid w:val="007F2158"/>
    <w:rsid w:val="007F3E9B"/>
    <w:rsid w:val="007F65E6"/>
    <w:rsid w:val="007F6CFD"/>
    <w:rsid w:val="007F6F9D"/>
    <w:rsid w:val="007F7565"/>
    <w:rsid w:val="00802CE9"/>
    <w:rsid w:val="0080392F"/>
    <w:rsid w:val="00815620"/>
    <w:rsid w:val="00816BDE"/>
    <w:rsid w:val="00822349"/>
    <w:rsid w:val="00827DE0"/>
    <w:rsid w:val="008379BC"/>
    <w:rsid w:val="00840BEF"/>
    <w:rsid w:val="008435A2"/>
    <w:rsid w:val="008437A1"/>
    <w:rsid w:val="00844081"/>
    <w:rsid w:val="00845224"/>
    <w:rsid w:val="008526D3"/>
    <w:rsid w:val="00862000"/>
    <w:rsid w:val="008627E7"/>
    <w:rsid w:val="0086479E"/>
    <w:rsid w:val="00864FD7"/>
    <w:rsid w:val="008677C5"/>
    <w:rsid w:val="00874022"/>
    <w:rsid w:val="00885775"/>
    <w:rsid w:val="00892C98"/>
    <w:rsid w:val="008A1479"/>
    <w:rsid w:val="008A1914"/>
    <w:rsid w:val="008A279F"/>
    <w:rsid w:val="008A5F07"/>
    <w:rsid w:val="008B0357"/>
    <w:rsid w:val="008C3797"/>
    <w:rsid w:val="008D0005"/>
    <w:rsid w:val="008D11EA"/>
    <w:rsid w:val="008D5F4A"/>
    <w:rsid w:val="008E0136"/>
    <w:rsid w:val="008E148A"/>
    <w:rsid w:val="008F131D"/>
    <w:rsid w:val="008F1FAB"/>
    <w:rsid w:val="008F3629"/>
    <w:rsid w:val="00901777"/>
    <w:rsid w:val="009017FB"/>
    <w:rsid w:val="00912751"/>
    <w:rsid w:val="00916629"/>
    <w:rsid w:val="009170E0"/>
    <w:rsid w:val="00922A25"/>
    <w:rsid w:val="00926FEE"/>
    <w:rsid w:val="0093638E"/>
    <w:rsid w:val="009373A5"/>
    <w:rsid w:val="0094259E"/>
    <w:rsid w:val="009427A3"/>
    <w:rsid w:val="00951626"/>
    <w:rsid w:val="009530A3"/>
    <w:rsid w:val="009531F1"/>
    <w:rsid w:val="00962AD3"/>
    <w:rsid w:val="00963093"/>
    <w:rsid w:val="00963BE7"/>
    <w:rsid w:val="00980261"/>
    <w:rsid w:val="0098057F"/>
    <w:rsid w:val="00983739"/>
    <w:rsid w:val="009841E7"/>
    <w:rsid w:val="009937CF"/>
    <w:rsid w:val="009A5BB4"/>
    <w:rsid w:val="009A6D0E"/>
    <w:rsid w:val="009A6FEC"/>
    <w:rsid w:val="009B1A0C"/>
    <w:rsid w:val="009B2064"/>
    <w:rsid w:val="009B3CAB"/>
    <w:rsid w:val="009C6817"/>
    <w:rsid w:val="009D0FCE"/>
    <w:rsid w:val="009D443F"/>
    <w:rsid w:val="009E364C"/>
    <w:rsid w:val="009F710E"/>
    <w:rsid w:val="00A0222A"/>
    <w:rsid w:val="00A02571"/>
    <w:rsid w:val="00A04C7C"/>
    <w:rsid w:val="00A110CD"/>
    <w:rsid w:val="00A115E7"/>
    <w:rsid w:val="00A134C3"/>
    <w:rsid w:val="00A20248"/>
    <w:rsid w:val="00A252CF"/>
    <w:rsid w:val="00A26AD9"/>
    <w:rsid w:val="00A3196B"/>
    <w:rsid w:val="00A33B64"/>
    <w:rsid w:val="00A3654A"/>
    <w:rsid w:val="00A4179A"/>
    <w:rsid w:val="00A529C4"/>
    <w:rsid w:val="00A53232"/>
    <w:rsid w:val="00A54773"/>
    <w:rsid w:val="00A55AB4"/>
    <w:rsid w:val="00A64B9B"/>
    <w:rsid w:val="00A656E0"/>
    <w:rsid w:val="00A67E1C"/>
    <w:rsid w:val="00A72970"/>
    <w:rsid w:val="00A73B6E"/>
    <w:rsid w:val="00A7412E"/>
    <w:rsid w:val="00A748DF"/>
    <w:rsid w:val="00A918A4"/>
    <w:rsid w:val="00A94B47"/>
    <w:rsid w:val="00AA03BF"/>
    <w:rsid w:val="00AA4533"/>
    <w:rsid w:val="00AB106F"/>
    <w:rsid w:val="00AB3ADF"/>
    <w:rsid w:val="00AC003D"/>
    <w:rsid w:val="00AC07AE"/>
    <w:rsid w:val="00AC22A7"/>
    <w:rsid w:val="00AC44D2"/>
    <w:rsid w:val="00AC521A"/>
    <w:rsid w:val="00AC706B"/>
    <w:rsid w:val="00AD6900"/>
    <w:rsid w:val="00AE33FE"/>
    <w:rsid w:val="00AE3ED8"/>
    <w:rsid w:val="00AF1E4E"/>
    <w:rsid w:val="00AF3D9A"/>
    <w:rsid w:val="00AF53FB"/>
    <w:rsid w:val="00AF5FA2"/>
    <w:rsid w:val="00AF7FDF"/>
    <w:rsid w:val="00B03CE4"/>
    <w:rsid w:val="00B047B4"/>
    <w:rsid w:val="00B062A3"/>
    <w:rsid w:val="00B06582"/>
    <w:rsid w:val="00B07520"/>
    <w:rsid w:val="00B14166"/>
    <w:rsid w:val="00B147AC"/>
    <w:rsid w:val="00B169EE"/>
    <w:rsid w:val="00B174F9"/>
    <w:rsid w:val="00B21DB0"/>
    <w:rsid w:val="00B23C07"/>
    <w:rsid w:val="00B24B79"/>
    <w:rsid w:val="00B25ED8"/>
    <w:rsid w:val="00B277D5"/>
    <w:rsid w:val="00B339B7"/>
    <w:rsid w:val="00B34AAA"/>
    <w:rsid w:val="00B34B79"/>
    <w:rsid w:val="00B362D5"/>
    <w:rsid w:val="00B40189"/>
    <w:rsid w:val="00B418C2"/>
    <w:rsid w:val="00B42243"/>
    <w:rsid w:val="00B43562"/>
    <w:rsid w:val="00B44955"/>
    <w:rsid w:val="00B50F82"/>
    <w:rsid w:val="00B56472"/>
    <w:rsid w:val="00B624E5"/>
    <w:rsid w:val="00B632A6"/>
    <w:rsid w:val="00B647CF"/>
    <w:rsid w:val="00B64BDD"/>
    <w:rsid w:val="00B72376"/>
    <w:rsid w:val="00B737E2"/>
    <w:rsid w:val="00B82895"/>
    <w:rsid w:val="00B878FB"/>
    <w:rsid w:val="00B93B44"/>
    <w:rsid w:val="00B94937"/>
    <w:rsid w:val="00B959C5"/>
    <w:rsid w:val="00BA1CF9"/>
    <w:rsid w:val="00BA332C"/>
    <w:rsid w:val="00BA3A77"/>
    <w:rsid w:val="00BA3B18"/>
    <w:rsid w:val="00BA7CA5"/>
    <w:rsid w:val="00BB071C"/>
    <w:rsid w:val="00BB2783"/>
    <w:rsid w:val="00BB4978"/>
    <w:rsid w:val="00BC06FD"/>
    <w:rsid w:val="00BC3EA0"/>
    <w:rsid w:val="00BD3DBB"/>
    <w:rsid w:val="00BD42AB"/>
    <w:rsid w:val="00BD53B5"/>
    <w:rsid w:val="00BE0C00"/>
    <w:rsid w:val="00BF128E"/>
    <w:rsid w:val="00C12220"/>
    <w:rsid w:val="00C14837"/>
    <w:rsid w:val="00C15D83"/>
    <w:rsid w:val="00C20B71"/>
    <w:rsid w:val="00C219E2"/>
    <w:rsid w:val="00C259D1"/>
    <w:rsid w:val="00C3616A"/>
    <w:rsid w:val="00C366C9"/>
    <w:rsid w:val="00C40925"/>
    <w:rsid w:val="00C40BEA"/>
    <w:rsid w:val="00C54E93"/>
    <w:rsid w:val="00C627FC"/>
    <w:rsid w:val="00C64285"/>
    <w:rsid w:val="00C64FDB"/>
    <w:rsid w:val="00C7437D"/>
    <w:rsid w:val="00C868D0"/>
    <w:rsid w:val="00C9306C"/>
    <w:rsid w:val="00C9456F"/>
    <w:rsid w:val="00C95655"/>
    <w:rsid w:val="00C9667F"/>
    <w:rsid w:val="00CB1F65"/>
    <w:rsid w:val="00CB323C"/>
    <w:rsid w:val="00CB5EB7"/>
    <w:rsid w:val="00CB7952"/>
    <w:rsid w:val="00CC1F30"/>
    <w:rsid w:val="00CC5242"/>
    <w:rsid w:val="00CD0308"/>
    <w:rsid w:val="00CE1229"/>
    <w:rsid w:val="00CE5B09"/>
    <w:rsid w:val="00CF0761"/>
    <w:rsid w:val="00CF400F"/>
    <w:rsid w:val="00CF4144"/>
    <w:rsid w:val="00CF52E1"/>
    <w:rsid w:val="00CF5431"/>
    <w:rsid w:val="00D02754"/>
    <w:rsid w:val="00D05405"/>
    <w:rsid w:val="00D10A81"/>
    <w:rsid w:val="00D10EAB"/>
    <w:rsid w:val="00D129D2"/>
    <w:rsid w:val="00D253B1"/>
    <w:rsid w:val="00D25CA0"/>
    <w:rsid w:val="00D273DE"/>
    <w:rsid w:val="00D31091"/>
    <w:rsid w:val="00D350E0"/>
    <w:rsid w:val="00D40329"/>
    <w:rsid w:val="00D45286"/>
    <w:rsid w:val="00D474FF"/>
    <w:rsid w:val="00D52F3D"/>
    <w:rsid w:val="00D560C8"/>
    <w:rsid w:val="00D565CC"/>
    <w:rsid w:val="00D5799B"/>
    <w:rsid w:val="00D64A73"/>
    <w:rsid w:val="00D66CF0"/>
    <w:rsid w:val="00D70003"/>
    <w:rsid w:val="00D72D38"/>
    <w:rsid w:val="00D81E50"/>
    <w:rsid w:val="00D822D5"/>
    <w:rsid w:val="00D84FF9"/>
    <w:rsid w:val="00D926C0"/>
    <w:rsid w:val="00DA191C"/>
    <w:rsid w:val="00DA1A4F"/>
    <w:rsid w:val="00DA4196"/>
    <w:rsid w:val="00DA5DB3"/>
    <w:rsid w:val="00DA7707"/>
    <w:rsid w:val="00DB22A9"/>
    <w:rsid w:val="00DB261D"/>
    <w:rsid w:val="00DB29D9"/>
    <w:rsid w:val="00DC3BC1"/>
    <w:rsid w:val="00DD3AFF"/>
    <w:rsid w:val="00DD532B"/>
    <w:rsid w:val="00DD6056"/>
    <w:rsid w:val="00DD6888"/>
    <w:rsid w:val="00DE3DDA"/>
    <w:rsid w:val="00DE5D90"/>
    <w:rsid w:val="00DF0DC4"/>
    <w:rsid w:val="00DF63A3"/>
    <w:rsid w:val="00E016AB"/>
    <w:rsid w:val="00E02DA7"/>
    <w:rsid w:val="00E0317F"/>
    <w:rsid w:val="00E0552A"/>
    <w:rsid w:val="00E1517D"/>
    <w:rsid w:val="00E25811"/>
    <w:rsid w:val="00E26508"/>
    <w:rsid w:val="00E26C44"/>
    <w:rsid w:val="00E3290B"/>
    <w:rsid w:val="00E35E83"/>
    <w:rsid w:val="00E41AA6"/>
    <w:rsid w:val="00E576A6"/>
    <w:rsid w:val="00E6041F"/>
    <w:rsid w:val="00E67EA0"/>
    <w:rsid w:val="00E70444"/>
    <w:rsid w:val="00E72596"/>
    <w:rsid w:val="00E73984"/>
    <w:rsid w:val="00E76ACC"/>
    <w:rsid w:val="00E77B21"/>
    <w:rsid w:val="00E77CCD"/>
    <w:rsid w:val="00E84DD7"/>
    <w:rsid w:val="00E94993"/>
    <w:rsid w:val="00E96409"/>
    <w:rsid w:val="00EA1981"/>
    <w:rsid w:val="00EA2DF5"/>
    <w:rsid w:val="00EA4D5F"/>
    <w:rsid w:val="00EA6970"/>
    <w:rsid w:val="00EB0E5E"/>
    <w:rsid w:val="00EB7520"/>
    <w:rsid w:val="00EC3FFA"/>
    <w:rsid w:val="00EC4D49"/>
    <w:rsid w:val="00EC4D6B"/>
    <w:rsid w:val="00EC68D5"/>
    <w:rsid w:val="00ED2EC8"/>
    <w:rsid w:val="00ED3FD2"/>
    <w:rsid w:val="00ED515D"/>
    <w:rsid w:val="00ED6EFF"/>
    <w:rsid w:val="00EE0150"/>
    <w:rsid w:val="00EE0E58"/>
    <w:rsid w:val="00EE66DC"/>
    <w:rsid w:val="00EF667A"/>
    <w:rsid w:val="00F021E9"/>
    <w:rsid w:val="00F22DAC"/>
    <w:rsid w:val="00F27763"/>
    <w:rsid w:val="00F362AE"/>
    <w:rsid w:val="00F37D31"/>
    <w:rsid w:val="00F44560"/>
    <w:rsid w:val="00F500B8"/>
    <w:rsid w:val="00F50AAB"/>
    <w:rsid w:val="00F5463C"/>
    <w:rsid w:val="00F546B2"/>
    <w:rsid w:val="00F632F9"/>
    <w:rsid w:val="00F659BB"/>
    <w:rsid w:val="00F71D34"/>
    <w:rsid w:val="00F726F9"/>
    <w:rsid w:val="00F74B81"/>
    <w:rsid w:val="00F75128"/>
    <w:rsid w:val="00F75E0F"/>
    <w:rsid w:val="00F9108B"/>
    <w:rsid w:val="00F97FCF"/>
    <w:rsid w:val="00FA5F36"/>
    <w:rsid w:val="00FB0492"/>
    <w:rsid w:val="00FB3A5E"/>
    <w:rsid w:val="00FB40C5"/>
    <w:rsid w:val="00FB4CAD"/>
    <w:rsid w:val="00FB511B"/>
    <w:rsid w:val="00FB5F3C"/>
    <w:rsid w:val="00FB7424"/>
    <w:rsid w:val="00FC3407"/>
    <w:rsid w:val="00FC3426"/>
    <w:rsid w:val="00FD03DC"/>
    <w:rsid w:val="00FD1717"/>
    <w:rsid w:val="00FD4F54"/>
    <w:rsid w:val="00FD7296"/>
    <w:rsid w:val="00FE3859"/>
    <w:rsid w:val="00FE3ABC"/>
    <w:rsid w:val="00FE3FCE"/>
    <w:rsid w:val="00FF2E9A"/>
    <w:rsid w:val="00FF4193"/>
    <w:rsid w:val="00FF42A0"/>
    <w:rsid w:val="00FF47D2"/>
    <w:rsid w:val="00FF50C2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1,H1 Char"/>
    <w:basedOn w:val="a"/>
    <w:next w:val="a"/>
    <w:link w:val="10"/>
    <w:uiPriority w:val="99"/>
    <w:qFormat/>
    <w:rsid w:val="003D51A0"/>
    <w:pPr>
      <w:keepNext/>
      <w:keepLines/>
      <w:pageBreakBefore/>
      <w:numPr>
        <w:numId w:val="1"/>
      </w:numPr>
      <w:spacing w:before="240" w:after="240" w:line="360" w:lineRule="auto"/>
      <w:jc w:val="both"/>
      <w:outlineLvl w:val="0"/>
    </w:pPr>
    <w:rPr>
      <w:b/>
      <w:bCs/>
      <w:kern w:val="32"/>
      <w:sz w:val="32"/>
      <w:szCs w:val="36"/>
    </w:rPr>
  </w:style>
  <w:style w:type="paragraph" w:styleId="2">
    <w:name w:val="heading 2"/>
    <w:aliases w:val="H2,h2,Numbered text 3"/>
    <w:basedOn w:val="a"/>
    <w:next w:val="times14x15"/>
    <w:link w:val="20"/>
    <w:autoRedefine/>
    <w:uiPriority w:val="99"/>
    <w:qFormat/>
    <w:rsid w:val="00FF2E9A"/>
    <w:pPr>
      <w:keepNext/>
      <w:numPr>
        <w:ilvl w:val="1"/>
        <w:numId w:val="1"/>
      </w:numPr>
      <w:tabs>
        <w:tab w:val="left" w:pos="0"/>
      </w:tabs>
      <w:spacing w:before="240" w:after="120" w:line="360" w:lineRule="auto"/>
      <w:ind w:left="714"/>
      <w:outlineLvl w:val="1"/>
    </w:pPr>
    <w:rPr>
      <w:rFonts w:cs="Times"/>
      <w:b/>
    </w:rPr>
  </w:style>
  <w:style w:type="paragraph" w:styleId="3">
    <w:name w:val="heading 3"/>
    <w:aliases w:val="H3,3,Подраздел"/>
    <w:basedOn w:val="a"/>
    <w:next w:val="times14x15"/>
    <w:link w:val="30"/>
    <w:autoRedefine/>
    <w:uiPriority w:val="99"/>
    <w:qFormat/>
    <w:rsid w:val="00B82895"/>
    <w:pPr>
      <w:keepNext/>
      <w:numPr>
        <w:ilvl w:val="2"/>
        <w:numId w:val="1"/>
      </w:numPr>
      <w:spacing w:before="60" w:after="60" w:line="360" w:lineRule="auto"/>
      <w:outlineLvl w:val="2"/>
    </w:pPr>
    <w:rPr>
      <w:b/>
      <w:bCs/>
      <w:sz w:val="28"/>
      <w:szCs w:val="28"/>
    </w:rPr>
  </w:style>
  <w:style w:type="paragraph" w:styleId="4">
    <w:name w:val="heading 4"/>
    <w:aliases w:val="Заголовок 4 (Приложение),H4"/>
    <w:basedOn w:val="a"/>
    <w:next w:val="times14x15"/>
    <w:link w:val="40"/>
    <w:autoRedefine/>
    <w:uiPriority w:val="99"/>
    <w:qFormat/>
    <w:rsid w:val="000F67F7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" w:hAnsi="Times" w:cs="Times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51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51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51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D51A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D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1 Знак,H1 Char Знак"/>
    <w:basedOn w:val="a0"/>
    <w:link w:val="1"/>
    <w:uiPriority w:val="99"/>
    <w:rsid w:val="003D51A0"/>
    <w:rPr>
      <w:rFonts w:ascii="Times New Roman" w:eastAsia="Times New Roman" w:hAnsi="Times New Roman" w:cs="Times New Roman"/>
      <w:b/>
      <w:bCs/>
      <w:kern w:val="32"/>
      <w:sz w:val="32"/>
      <w:szCs w:val="36"/>
      <w:lang w:eastAsia="ru-RU"/>
    </w:rPr>
  </w:style>
  <w:style w:type="paragraph" w:customStyle="1" w:styleId="times14x15">
    <w:name w:val="_times14x1.5"/>
    <w:link w:val="times14x150"/>
    <w:rsid w:val="003D51A0"/>
    <w:pPr>
      <w:spacing w:after="0" w:line="360" w:lineRule="auto"/>
      <w:ind w:firstLine="709"/>
      <w:jc w:val="both"/>
    </w:pPr>
    <w:rPr>
      <w:rFonts w:ascii="Times" w:eastAsia="Times New Roman" w:hAnsi="Times" w:cs="Times New Roman"/>
      <w:sz w:val="24"/>
      <w:szCs w:val="20"/>
      <w:lang w:eastAsia="ru-RU"/>
    </w:rPr>
  </w:style>
  <w:style w:type="character" w:customStyle="1" w:styleId="times14x150">
    <w:name w:val="_times14x1.5 Знак"/>
    <w:link w:val="times14x15"/>
    <w:rsid w:val="003D51A0"/>
    <w:rPr>
      <w:rFonts w:ascii="Times" w:eastAsia="Times New Roman" w:hAnsi="Times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9"/>
    <w:rsid w:val="00FF2E9A"/>
    <w:rPr>
      <w:rFonts w:ascii="Times New Roman" w:eastAsia="Times New Roman" w:hAnsi="Times New Roman" w:cs="Times"/>
      <w:b/>
      <w:sz w:val="24"/>
      <w:szCs w:val="24"/>
      <w:lang w:eastAsia="ru-RU"/>
    </w:rPr>
  </w:style>
  <w:style w:type="character" w:customStyle="1" w:styleId="30">
    <w:name w:val="Заголовок 3 Знак"/>
    <w:aliases w:val="H3 Знак,3 Знак,Подраздел Знак"/>
    <w:basedOn w:val="a0"/>
    <w:link w:val="3"/>
    <w:uiPriority w:val="99"/>
    <w:rsid w:val="00B82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,H4 Знак"/>
    <w:basedOn w:val="a0"/>
    <w:link w:val="4"/>
    <w:uiPriority w:val="99"/>
    <w:rsid w:val="000F67F7"/>
    <w:rPr>
      <w:rFonts w:ascii="Times" w:eastAsia="Times New Roman" w:hAnsi="Times" w:cs="Times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D5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D51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D51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D51A0"/>
    <w:rPr>
      <w:rFonts w:ascii="Arial" w:eastAsia="Times New Roman" w:hAnsi="Arial" w:cs="Arial"/>
      <w:lang w:eastAsia="ru-RU"/>
    </w:rPr>
  </w:style>
  <w:style w:type="paragraph" w:customStyle="1" w:styleId="CharCharCharCharCharChar">
    <w:name w:val="Знак Знак Знак Знак Знак Знак Знак Знак Знак Знак Char Char Знак Знак Char Char Знак Знак Char Char"/>
    <w:basedOn w:val="a"/>
    <w:rsid w:val="003D5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3D51A0"/>
    <w:pPr>
      <w:spacing w:after="120"/>
    </w:pPr>
  </w:style>
  <w:style w:type="character" w:customStyle="1" w:styleId="a4">
    <w:name w:val="Основной текст Знак"/>
    <w:basedOn w:val="a0"/>
    <w:link w:val="a3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Style12"/>
    <w:basedOn w:val="a"/>
    <w:link w:val="a6"/>
    <w:uiPriority w:val="99"/>
    <w:rsid w:val="003D51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aliases w:val="Style12 Знак"/>
    <w:basedOn w:val="a0"/>
    <w:link w:val="a5"/>
    <w:uiPriority w:val="99"/>
    <w:rsid w:val="003D5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3D51A0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3D51A0"/>
    <w:pPr>
      <w:spacing w:before="120"/>
      <w:ind w:left="200"/>
    </w:pPr>
    <w:rPr>
      <w:i/>
      <w:iCs/>
      <w:sz w:val="20"/>
      <w:szCs w:val="20"/>
    </w:rPr>
  </w:style>
  <w:style w:type="paragraph" w:customStyle="1" w:styleId="a7">
    <w:name w:val="_Табл.Название"/>
    <w:basedOn w:val="a8"/>
    <w:rsid w:val="003D51A0"/>
    <w:pPr>
      <w:spacing w:after="120"/>
      <w:jc w:val="right"/>
    </w:pPr>
    <w:rPr>
      <w:sz w:val="24"/>
    </w:rPr>
  </w:style>
  <w:style w:type="paragraph" w:styleId="a8">
    <w:name w:val="caption"/>
    <w:basedOn w:val="a"/>
    <w:next w:val="a"/>
    <w:link w:val="a9"/>
    <w:uiPriority w:val="99"/>
    <w:qFormat/>
    <w:rsid w:val="003D51A0"/>
    <w:rPr>
      <w:b/>
      <w:bCs/>
      <w:sz w:val="20"/>
      <w:szCs w:val="20"/>
    </w:rPr>
  </w:style>
  <w:style w:type="character" w:customStyle="1" w:styleId="a9">
    <w:name w:val="Название объекта Знак"/>
    <w:link w:val="a8"/>
    <w:uiPriority w:val="99"/>
    <w:rsid w:val="003D5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D5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3D51A0"/>
  </w:style>
  <w:style w:type="paragraph" w:styleId="31">
    <w:name w:val="toc 3"/>
    <w:basedOn w:val="a"/>
    <w:next w:val="a"/>
    <w:autoRedefine/>
    <w:uiPriority w:val="39"/>
    <w:rsid w:val="003D51A0"/>
    <w:pPr>
      <w:ind w:left="480"/>
    </w:pPr>
  </w:style>
  <w:style w:type="paragraph" w:styleId="ad">
    <w:name w:val="footnote text"/>
    <w:basedOn w:val="a"/>
    <w:link w:val="ae"/>
    <w:uiPriority w:val="99"/>
    <w:semiHidden/>
    <w:rsid w:val="003D51A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D5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is">
    <w:name w:val="_Ris"/>
    <w:basedOn w:val="a8"/>
    <w:next w:val="times14x15"/>
    <w:link w:val="Ris0"/>
    <w:rsid w:val="003D51A0"/>
    <w:pPr>
      <w:jc w:val="center"/>
    </w:pPr>
    <w:rPr>
      <w:sz w:val="24"/>
    </w:rPr>
  </w:style>
  <w:style w:type="character" w:customStyle="1" w:styleId="Ris0">
    <w:name w:val="_Ris Знак"/>
    <w:link w:val="Ris"/>
    <w:rsid w:val="003D51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">
    <w:name w:val="Hyperlink"/>
    <w:uiPriority w:val="99"/>
    <w:rsid w:val="003D51A0"/>
    <w:rPr>
      <w:color w:val="0000FF"/>
      <w:u w:val="single"/>
    </w:rPr>
  </w:style>
  <w:style w:type="paragraph" w:customStyle="1" w:styleId="SpisokText">
    <w:name w:val="_SpisokText"/>
    <w:basedOn w:val="times14x15"/>
    <w:rsid w:val="003D51A0"/>
    <w:pPr>
      <w:numPr>
        <w:numId w:val="2"/>
      </w:numPr>
    </w:pPr>
  </w:style>
  <w:style w:type="paragraph" w:customStyle="1" w:styleId="TableSpisok">
    <w:name w:val="_TableSpisok"/>
    <w:basedOn w:val="times14x15"/>
    <w:rsid w:val="003D51A0"/>
    <w:pPr>
      <w:numPr>
        <w:numId w:val="3"/>
      </w:numPr>
    </w:pPr>
    <w:rPr>
      <w:szCs w:val="24"/>
    </w:rPr>
  </w:style>
  <w:style w:type="table" w:styleId="af0">
    <w:name w:val="Table Grid"/>
    <w:basedOn w:val="a1"/>
    <w:uiPriority w:val="59"/>
    <w:rsid w:val="003D51A0"/>
    <w:pPr>
      <w:numPr>
        <w:numId w:val="3"/>
      </w:numPr>
      <w:tabs>
        <w:tab w:val="clear" w:pos="22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3D51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rsid w:val="003D51A0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D51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3D51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3D51A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D5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rsid w:val="003D51A0"/>
    <w:pPr>
      <w:ind w:left="720"/>
    </w:pPr>
  </w:style>
  <w:style w:type="paragraph" w:styleId="51">
    <w:name w:val="toc 5"/>
    <w:basedOn w:val="a"/>
    <w:next w:val="a"/>
    <w:autoRedefine/>
    <w:uiPriority w:val="39"/>
    <w:rsid w:val="003D51A0"/>
    <w:pPr>
      <w:ind w:left="960"/>
    </w:pPr>
  </w:style>
  <w:style w:type="paragraph" w:styleId="61">
    <w:name w:val="toc 6"/>
    <w:basedOn w:val="a"/>
    <w:next w:val="a"/>
    <w:autoRedefine/>
    <w:uiPriority w:val="39"/>
    <w:rsid w:val="003D51A0"/>
    <w:pPr>
      <w:ind w:left="1200"/>
    </w:pPr>
  </w:style>
  <w:style w:type="paragraph" w:styleId="71">
    <w:name w:val="toc 7"/>
    <w:basedOn w:val="a"/>
    <w:next w:val="a"/>
    <w:autoRedefine/>
    <w:uiPriority w:val="39"/>
    <w:rsid w:val="003D51A0"/>
    <w:pPr>
      <w:ind w:left="1440"/>
    </w:pPr>
  </w:style>
  <w:style w:type="paragraph" w:styleId="81">
    <w:name w:val="toc 8"/>
    <w:basedOn w:val="a"/>
    <w:next w:val="a"/>
    <w:autoRedefine/>
    <w:uiPriority w:val="39"/>
    <w:rsid w:val="003D51A0"/>
    <w:pPr>
      <w:ind w:left="1680"/>
    </w:pPr>
  </w:style>
  <w:style w:type="paragraph" w:styleId="91">
    <w:name w:val="toc 9"/>
    <w:basedOn w:val="a"/>
    <w:next w:val="a"/>
    <w:autoRedefine/>
    <w:uiPriority w:val="39"/>
    <w:rsid w:val="003D51A0"/>
    <w:pPr>
      <w:ind w:left="1920"/>
    </w:pPr>
  </w:style>
  <w:style w:type="paragraph" w:customStyle="1" w:styleId="12">
    <w:name w:val="Обычный1"/>
    <w:rsid w:val="003D51A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3D51A0"/>
    <w:pPr>
      <w:jc w:val="center"/>
    </w:pPr>
    <w:rPr>
      <w:caps/>
      <w:szCs w:val="20"/>
    </w:rPr>
  </w:style>
  <w:style w:type="character" w:customStyle="1" w:styleId="af6">
    <w:name w:val="Название Знак"/>
    <w:basedOn w:val="a0"/>
    <w:link w:val="af5"/>
    <w:uiPriority w:val="99"/>
    <w:rsid w:val="003D51A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7">
    <w:name w:val="Block Text"/>
    <w:basedOn w:val="a"/>
    <w:rsid w:val="003D51A0"/>
    <w:pPr>
      <w:ind w:left="993" w:right="185"/>
      <w:jc w:val="both"/>
    </w:pPr>
    <w:rPr>
      <w:sz w:val="28"/>
      <w:szCs w:val="20"/>
    </w:rPr>
  </w:style>
  <w:style w:type="paragraph" w:customStyle="1" w:styleId="15">
    <w:name w:val="Тект 1.5"/>
    <w:basedOn w:val="a"/>
    <w:rsid w:val="003D51A0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paragraph" w:customStyle="1" w:styleId="af8">
    <w:name w:val="Титульный заголовок"/>
    <w:basedOn w:val="a"/>
    <w:rsid w:val="003D51A0"/>
    <w:pPr>
      <w:spacing w:after="360" w:line="300" w:lineRule="auto"/>
      <w:contextualSpacing/>
      <w:jc w:val="center"/>
    </w:pPr>
    <w:rPr>
      <w:rFonts w:ascii="Arial" w:hAnsi="Arial"/>
      <w:b/>
      <w:sz w:val="36"/>
    </w:rPr>
  </w:style>
  <w:style w:type="paragraph" w:customStyle="1" w:styleId="af9">
    <w:name w:val="Заголовок таблицы"/>
    <w:basedOn w:val="a"/>
    <w:rsid w:val="003D51A0"/>
    <w:pPr>
      <w:spacing w:after="60" w:line="300" w:lineRule="auto"/>
      <w:jc w:val="center"/>
    </w:pPr>
    <w:rPr>
      <w:b/>
      <w:szCs w:val="20"/>
    </w:rPr>
  </w:style>
  <w:style w:type="paragraph" w:customStyle="1" w:styleId="afa">
    <w:name w:val="Группа источников"/>
    <w:basedOn w:val="a"/>
    <w:next w:val="a"/>
    <w:rsid w:val="003D51A0"/>
    <w:pPr>
      <w:spacing w:after="60" w:line="300" w:lineRule="auto"/>
      <w:jc w:val="both"/>
    </w:pPr>
    <w:rPr>
      <w:b/>
      <w:i/>
    </w:rPr>
  </w:style>
  <w:style w:type="paragraph" w:styleId="afb">
    <w:name w:val="Balloon Text"/>
    <w:basedOn w:val="a"/>
    <w:link w:val="afc"/>
    <w:uiPriority w:val="99"/>
    <w:rsid w:val="003D51A0"/>
    <w:pPr>
      <w:spacing w:after="60" w:line="30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3D5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ursetitle1">
    <w:name w:val="course_title1"/>
    <w:rsid w:val="003D51A0"/>
    <w:rPr>
      <w:b/>
      <w:bCs/>
      <w:color w:val="990000"/>
      <w:sz w:val="20"/>
      <w:szCs w:val="20"/>
    </w:rPr>
  </w:style>
  <w:style w:type="character" w:customStyle="1" w:styleId="coursetitleright1">
    <w:name w:val="course_title_right1"/>
    <w:rsid w:val="003D51A0"/>
    <w:rPr>
      <w:b/>
      <w:bCs/>
      <w:color w:val="990000"/>
      <w:sz w:val="16"/>
      <w:szCs w:val="16"/>
    </w:rPr>
  </w:style>
  <w:style w:type="paragraph" w:styleId="24">
    <w:name w:val="List 2"/>
    <w:basedOn w:val="a"/>
    <w:uiPriority w:val="99"/>
    <w:rsid w:val="003D51A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character" w:styleId="afd">
    <w:name w:val="FollowedHyperlink"/>
    <w:uiPriority w:val="99"/>
    <w:rsid w:val="003D51A0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3D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Strong"/>
    <w:uiPriority w:val="22"/>
    <w:qFormat/>
    <w:rsid w:val="003D51A0"/>
    <w:rPr>
      <w:b/>
      <w:bCs/>
    </w:rPr>
  </w:style>
  <w:style w:type="paragraph" w:styleId="aff0">
    <w:name w:val="Normal (Web)"/>
    <w:basedOn w:val="a"/>
    <w:rsid w:val="003D51A0"/>
    <w:pPr>
      <w:spacing w:before="100" w:beforeAutospacing="1" w:after="100" w:afterAutospacing="1"/>
    </w:pPr>
  </w:style>
  <w:style w:type="paragraph" w:styleId="aff1">
    <w:name w:val="Subtitle"/>
    <w:basedOn w:val="a"/>
    <w:next w:val="a"/>
    <w:link w:val="aff2"/>
    <w:uiPriority w:val="11"/>
    <w:qFormat/>
    <w:rsid w:val="003D51A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2">
    <w:name w:val="Подзаголовок Знак"/>
    <w:basedOn w:val="a0"/>
    <w:link w:val="aff1"/>
    <w:uiPriority w:val="11"/>
    <w:rsid w:val="003D51A0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f3">
    <w:name w:val="Emphasis"/>
    <w:uiPriority w:val="20"/>
    <w:qFormat/>
    <w:rsid w:val="003D51A0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3D51A0"/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3D51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3D51A0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3D51A0"/>
    <w:rPr>
      <w:rFonts w:ascii="Calibri" w:eastAsia="Times New Roman" w:hAnsi="Calibri" w:cs="Times New Roman"/>
      <w:i/>
      <w:iCs/>
      <w:lang w:eastAsia="ru-RU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3D51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6"/>
    <w:uiPriority w:val="99"/>
    <w:locked/>
    <w:rsid w:val="003D51A0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7">
    <w:name w:val="Слабое выделение1"/>
    <w:uiPriority w:val="99"/>
    <w:rsid w:val="003D51A0"/>
    <w:rPr>
      <w:rFonts w:cs="Times New Roman"/>
      <w:i/>
    </w:rPr>
  </w:style>
  <w:style w:type="character" w:customStyle="1" w:styleId="18">
    <w:name w:val="Сильное выделение1"/>
    <w:uiPriority w:val="99"/>
    <w:rsid w:val="003D51A0"/>
    <w:rPr>
      <w:rFonts w:cs="Times New Roman"/>
      <w:b/>
    </w:rPr>
  </w:style>
  <w:style w:type="character" w:customStyle="1" w:styleId="19">
    <w:name w:val="Слабая ссылка1"/>
    <w:uiPriority w:val="99"/>
    <w:rsid w:val="003D51A0"/>
    <w:rPr>
      <w:rFonts w:cs="Times New Roman"/>
      <w:smallCaps/>
    </w:rPr>
  </w:style>
  <w:style w:type="character" w:customStyle="1" w:styleId="1a">
    <w:name w:val="Сильная ссылка1"/>
    <w:uiPriority w:val="99"/>
    <w:rsid w:val="003D51A0"/>
    <w:rPr>
      <w:rFonts w:cs="Times New Roman"/>
      <w:smallCaps/>
      <w:spacing w:val="5"/>
      <w:u w:val="single"/>
    </w:rPr>
  </w:style>
  <w:style w:type="character" w:customStyle="1" w:styleId="1b">
    <w:name w:val="Название книги1"/>
    <w:uiPriority w:val="99"/>
    <w:rsid w:val="003D51A0"/>
    <w:rPr>
      <w:rFonts w:cs="Times New Roman"/>
      <w:i/>
      <w:smallCaps/>
      <w:spacing w:val="5"/>
    </w:rPr>
  </w:style>
  <w:style w:type="paragraph" w:customStyle="1" w:styleId="1c">
    <w:name w:val="Заголовок оглавления1"/>
    <w:basedOn w:val="1"/>
    <w:next w:val="a"/>
    <w:uiPriority w:val="99"/>
    <w:rsid w:val="003D51A0"/>
    <w:pPr>
      <w:keepNext w:val="0"/>
      <w:keepLines w:val="0"/>
      <w:pageBreakBefore w:val="0"/>
      <w:numPr>
        <w:numId w:val="0"/>
      </w:numPr>
      <w:spacing w:before="480" w:after="0" w:line="276" w:lineRule="auto"/>
      <w:contextualSpacing/>
      <w:jc w:val="left"/>
      <w:outlineLvl w:val="9"/>
    </w:pPr>
    <w:rPr>
      <w:rFonts w:ascii="Cambria" w:hAnsi="Cambria"/>
      <w:kern w:val="0"/>
      <w:sz w:val="28"/>
      <w:szCs w:val="28"/>
    </w:rPr>
  </w:style>
  <w:style w:type="paragraph" w:customStyle="1" w:styleId="ConsPlusNormal">
    <w:name w:val="ConsPlusNormal"/>
    <w:uiPriority w:val="99"/>
    <w:rsid w:val="003D5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rsid w:val="003D51A0"/>
    <w:rPr>
      <w:rFonts w:ascii="Calibri" w:hAnsi="Calibri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51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3D51A0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D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1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rsid w:val="003D5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rsid w:val="003D51A0"/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3D5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semiHidden/>
    <w:rsid w:val="003D51A0"/>
    <w:rPr>
      <w:b/>
      <w:bCs/>
    </w:rPr>
  </w:style>
  <w:style w:type="character" w:customStyle="1" w:styleId="lang2">
    <w:name w:val="lang2"/>
    <w:basedOn w:val="a0"/>
    <w:rsid w:val="00295250"/>
    <w:rPr>
      <w:caps/>
      <w:strike w:val="0"/>
      <w:dstrike w:val="0"/>
      <w:color w:val="292929"/>
      <w:spacing w:val="15"/>
      <w:sz w:val="15"/>
      <w:szCs w:val="15"/>
      <w:u w:val="none"/>
      <w:effect w:val="none"/>
    </w:rPr>
  </w:style>
  <w:style w:type="paragraph" w:customStyle="1" w:styleId="st-3">
    <w:name w:val="st-3"/>
    <w:basedOn w:val="a"/>
    <w:rsid w:val="009373A5"/>
    <w:pPr>
      <w:spacing w:before="80" w:after="80"/>
      <w:ind w:left="80" w:right="80"/>
      <w:jc w:val="center"/>
    </w:pPr>
    <w:rPr>
      <w:b/>
      <w:bCs/>
    </w:rPr>
  </w:style>
  <w:style w:type="paragraph" w:customStyle="1" w:styleId="st-j-0-73-5">
    <w:name w:val="st-j-0-73-5"/>
    <w:basedOn w:val="a"/>
    <w:rsid w:val="009373A5"/>
    <w:pPr>
      <w:spacing w:before="80" w:after="80"/>
      <w:ind w:left="80" w:right="80" w:firstLine="400"/>
      <w:jc w:val="both"/>
    </w:pPr>
  </w:style>
  <w:style w:type="character" w:customStyle="1" w:styleId="issschhl">
    <w:name w:val="iss_sch_hl"/>
    <w:basedOn w:val="a0"/>
    <w:rsid w:val="009373A5"/>
  </w:style>
  <w:style w:type="paragraph" w:customStyle="1" w:styleId="25">
    <w:name w:val="Абзац списка2"/>
    <w:basedOn w:val="a"/>
    <w:rsid w:val="000F67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27763"/>
    <w:pPr>
      <w:spacing w:before="200" w:after="160" w:line="259" w:lineRule="auto"/>
      <w:ind w:left="864" w:right="864"/>
      <w:jc w:val="center"/>
    </w:pPr>
    <w:rPr>
      <w:rFonts w:ascii="Calibri" w:hAnsi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F27763"/>
    <w:rPr>
      <w:rFonts w:ascii="Calibri" w:eastAsia="Times New Roman" w:hAnsi="Calibri" w:cs="Times New Roman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B174F9"/>
  </w:style>
  <w:style w:type="character" w:styleId="affb">
    <w:name w:val="Subtle Emphasis"/>
    <w:basedOn w:val="a0"/>
    <w:uiPriority w:val="19"/>
    <w:qFormat/>
    <w:rsid w:val="00774165"/>
    <w:rPr>
      <w:i/>
      <w:iCs/>
      <w:color w:val="404040" w:themeColor="text1" w:themeTint="BF"/>
    </w:rPr>
  </w:style>
  <w:style w:type="character" w:styleId="affc">
    <w:name w:val="annotation reference"/>
    <w:basedOn w:val="a0"/>
    <w:semiHidden/>
    <w:unhideWhenUsed/>
    <w:rsid w:val="000467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1,H1 Char"/>
    <w:basedOn w:val="a"/>
    <w:next w:val="a"/>
    <w:link w:val="10"/>
    <w:uiPriority w:val="99"/>
    <w:qFormat/>
    <w:rsid w:val="003D51A0"/>
    <w:pPr>
      <w:keepNext/>
      <w:keepLines/>
      <w:pageBreakBefore/>
      <w:numPr>
        <w:numId w:val="1"/>
      </w:numPr>
      <w:spacing w:before="240" w:after="240" w:line="360" w:lineRule="auto"/>
      <w:jc w:val="both"/>
      <w:outlineLvl w:val="0"/>
    </w:pPr>
    <w:rPr>
      <w:b/>
      <w:bCs/>
      <w:kern w:val="32"/>
      <w:sz w:val="32"/>
      <w:szCs w:val="36"/>
    </w:rPr>
  </w:style>
  <w:style w:type="paragraph" w:styleId="2">
    <w:name w:val="heading 2"/>
    <w:aliases w:val="H2,h2,Numbered text 3"/>
    <w:basedOn w:val="a"/>
    <w:next w:val="times14x15"/>
    <w:link w:val="20"/>
    <w:autoRedefine/>
    <w:uiPriority w:val="99"/>
    <w:qFormat/>
    <w:rsid w:val="00FF2E9A"/>
    <w:pPr>
      <w:keepNext/>
      <w:numPr>
        <w:ilvl w:val="1"/>
        <w:numId w:val="1"/>
      </w:numPr>
      <w:tabs>
        <w:tab w:val="left" w:pos="0"/>
      </w:tabs>
      <w:spacing w:before="240" w:after="120" w:line="360" w:lineRule="auto"/>
      <w:ind w:left="714"/>
      <w:outlineLvl w:val="1"/>
    </w:pPr>
    <w:rPr>
      <w:rFonts w:cs="Times"/>
      <w:b/>
    </w:rPr>
  </w:style>
  <w:style w:type="paragraph" w:styleId="3">
    <w:name w:val="heading 3"/>
    <w:aliases w:val="H3,3,Подраздел"/>
    <w:basedOn w:val="a"/>
    <w:next w:val="times14x15"/>
    <w:link w:val="30"/>
    <w:autoRedefine/>
    <w:uiPriority w:val="99"/>
    <w:qFormat/>
    <w:rsid w:val="00B82895"/>
    <w:pPr>
      <w:keepNext/>
      <w:numPr>
        <w:ilvl w:val="2"/>
        <w:numId w:val="1"/>
      </w:numPr>
      <w:spacing w:before="60" w:after="60" w:line="360" w:lineRule="auto"/>
      <w:outlineLvl w:val="2"/>
    </w:pPr>
    <w:rPr>
      <w:b/>
      <w:bCs/>
      <w:sz w:val="28"/>
      <w:szCs w:val="28"/>
    </w:rPr>
  </w:style>
  <w:style w:type="paragraph" w:styleId="4">
    <w:name w:val="heading 4"/>
    <w:aliases w:val="Заголовок 4 (Приложение),H4"/>
    <w:basedOn w:val="a"/>
    <w:next w:val="times14x15"/>
    <w:link w:val="40"/>
    <w:autoRedefine/>
    <w:uiPriority w:val="99"/>
    <w:qFormat/>
    <w:rsid w:val="000F67F7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" w:hAnsi="Times" w:cs="Times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51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51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51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D51A0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D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1 Знак,H1 Char Знак"/>
    <w:basedOn w:val="a0"/>
    <w:link w:val="1"/>
    <w:uiPriority w:val="99"/>
    <w:rsid w:val="003D51A0"/>
    <w:rPr>
      <w:rFonts w:ascii="Times New Roman" w:eastAsia="Times New Roman" w:hAnsi="Times New Roman" w:cs="Times New Roman"/>
      <w:b/>
      <w:bCs/>
      <w:kern w:val="32"/>
      <w:sz w:val="32"/>
      <w:szCs w:val="36"/>
      <w:lang w:eastAsia="ru-RU"/>
    </w:rPr>
  </w:style>
  <w:style w:type="paragraph" w:customStyle="1" w:styleId="times14x15">
    <w:name w:val="_times14x1.5"/>
    <w:link w:val="times14x150"/>
    <w:rsid w:val="003D51A0"/>
    <w:pPr>
      <w:spacing w:after="0" w:line="360" w:lineRule="auto"/>
      <w:ind w:firstLine="709"/>
      <w:jc w:val="both"/>
    </w:pPr>
    <w:rPr>
      <w:rFonts w:ascii="Times" w:eastAsia="Times New Roman" w:hAnsi="Times" w:cs="Times New Roman"/>
      <w:sz w:val="24"/>
      <w:szCs w:val="20"/>
      <w:lang w:eastAsia="ru-RU"/>
    </w:rPr>
  </w:style>
  <w:style w:type="character" w:customStyle="1" w:styleId="times14x150">
    <w:name w:val="_times14x1.5 Знак"/>
    <w:link w:val="times14x15"/>
    <w:rsid w:val="003D51A0"/>
    <w:rPr>
      <w:rFonts w:ascii="Times" w:eastAsia="Times New Roman" w:hAnsi="Times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9"/>
    <w:rsid w:val="00FF2E9A"/>
    <w:rPr>
      <w:rFonts w:ascii="Times New Roman" w:eastAsia="Times New Roman" w:hAnsi="Times New Roman" w:cs="Times"/>
      <w:b/>
      <w:sz w:val="24"/>
      <w:szCs w:val="24"/>
      <w:lang w:eastAsia="ru-RU"/>
    </w:rPr>
  </w:style>
  <w:style w:type="character" w:customStyle="1" w:styleId="30">
    <w:name w:val="Заголовок 3 Знак"/>
    <w:aliases w:val="H3 Знак,3 Знак,Подраздел Знак"/>
    <w:basedOn w:val="a0"/>
    <w:link w:val="3"/>
    <w:uiPriority w:val="99"/>
    <w:rsid w:val="00B82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,H4 Знак"/>
    <w:basedOn w:val="a0"/>
    <w:link w:val="4"/>
    <w:uiPriority w:val="99"/>
    <w:rsid w:val="000F67F7"/>
    <w:rPr>
      <w:rFonts w:ascii="Times" w:eastAsia="Times New Roman" w:hAnsi="Times" w:cs="Times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D5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D51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D51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D51A0"/>
    <w:rPr>
      <w:rFonts w:ascii="Arial" w:eastAsia="Times New Roman" w:hAnsi="Arial" w:cs="Arial"/>
      <w:lang w:eastAsia="ru-RU"/>
    </w:rPr>
  </w:style>
  <w:style w:type="paragraph" w:customStyle="1" w:styleId="CharCharCharCharCharChar">
    <w:name w:val="Знак Знак Знак Знак Знак Знак Знак Знак Знак Знак Char Char Знак Знак Char Char Знак Знак Char Char"/>
    <w:basedOn w:val="a"/>
    <w:rsid w:val="003D5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3D51A0"/>
    <w:pPr>
      <w:spacing w:after="120"/>
    </w:pPr>
  </w:style>
  <w:style w:type="character" w:customStyle="1" w:styleId="a4">
    <w:name w:val="Основной текст Знак"/>
    <w:basedOn w:val="a0"/>
    <w:link w:val="a3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Style12"/>
    <w:basedOn w:val="a"/>
    <w:link w:val="a6"/>
    <w:uiPriority w:val="99"/>
    <w:rsid w:val="003D51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aliases w:val="Style12 Знак"/>
    <w:basedOn w:val="a0"/>
    <w:link w:val="a5"/>
    <w:uiPriority w:val="99"/>
    <w:rsid w:val="003D5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3D51A0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3D51A0"/>
    <w:pPr>
      <w:spacing w:before="120"/>
      <w:ind w:left="200"/>
    </w:pPr>
    <w:rPr>
      <w:i/>
      <w:iCs/>
      <w:sz w:val="20"/>
      <w:szCs w:val="20"/>
    </w:rPr>
  </w:style>
  <w:style w:type="paragraph" w:customStyle="1" w:styleId="a7">
    <w:name w:val="_Табл.Название"/>
    <w:basedOn w:val="a8"/>
    <w:rsid w:val="003D51A0"/>
    <w:pPr>
      <w:spacing w:after="120"/>
      <w:jc w:val="right"/>
    </w:pPr>
    <w:rPr>
      <w:sz w:val="24"/>
    </w:rPr>
  </w:style>
  <w:style w:type="paragraph" w:styleId="a8">
    <w:name w:val="caption"/>
    <w:basedOn w:val="a"/>
    <w:next w:val="a"/>
    <w:link w:val="a9"/>
    <w:uiPriority w:val="99"/>
    <w:qFormat/>
    <w:rsid w:val="003D51A0"/>
    <w:rPr>
      <w:b/>
      <w:bCs/>
      <w:sz w:val="20"/>
      <w:szCs w:val="20"/>
    </w:rPr>
  </w:style>
  <w:style w:type="character" w:customStyle="1" w:styleId="a9">
    <w:name w:val="Название объекта Знак"/>
    <w:link w:val="a8"/>
    <w:uiPriority w:val="99"/>
    <w:rsid w:val="003D5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D5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3D51A0"/>
  </w:style>
  <w:style w:type="paragraph" w:styleId="31">
    <w:name w:val="toc 3"/>
    <w:basedOn w:val="a"/>
    <w:next w:val="a"/>
    <w:autoRedefine/>
    <w:uiPriority w:val="39"/>
    <w:rsid w:val="003D51A0"/>
    <w:pPr>
      <w:ind w:left="480"/>
    </w:pPr>
  </w:style>
  <w:style w:type="paragraph" w:styleId="ad">
    <w:name w:val="footnote text"/>
    <w:basedOn w:val="a"/>
    <w:link w:val="ae"/>
    <w:uiPriority w:val="99"/>
    <w:semiHidden/>
    <w:rsid w:val="003D51A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D5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is">
    <w:name w:val="_Ris"/>
    <w:basedOn w:val="a8"/>
    <w:next w:val="times14x15"/>
    <w:link w:val="Ris0"/>
    <w:rsid w:val="003D51A0"/>
    <w:pPr>
      <w:jc w:val="center"/>
    </w:pPr>
    <w:rPr>
      <w:sz w:val="24"/>
    </w:rPr>
  </w:style>
  <w:style w:type="character" w:customStyle="1" w:styleId="Ris0">
    <w:name w:val="_Ris Знак"/>
    <w:link w:val="Ris"/>
    <w:rsid w:val="003D51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">
    <w:name w:val="Hyperlink"/>
    <w:uiPriority w:val="99"/>
    <w:rsid w:val="003D51A0"/>
    <w:rPr>
      <w:color w:val="0000FF"/>
      <w:u w:val="single"/>
    </w:rPr>
  </w:style>
  <w:style w:type="paragraph" w:customStyle="1" w:styleId="SpisokText">
    <w:name w:val="_SpisokText"/>
    <w:basedOn w:val="times14x15"/>
    <w:rsid w:val="003D51A0"/>
    <w:pPr>
      <w:numPr>
        <w:numId w:val="2"/>
      </w:numPr>
    </w:pPr>
  </w:style>
  <w:style w:type="paragraph" w:customStyle="1" w:styleId="TableSpisok">
    <w:name w:val="_TableSpisok"/>
    <w:basedOn w:val="times14x15"/>
    <w:rsid w:val="003D51A0"/>
    <w:pPr>
      <w:numPr>
        <w:numId w:val="3"/>
      </w:numPr>
    </w:pPr>
    <w:rPr>
      <w:szCs w:val="24"/>
    </w:rPr>
  </w:style>
  <w:style w:type="table" w:styleId="af0">
    <w:name w:val="Table Grid"/>
    <w:basedOn w:val="a1"/>
    <w:uiPriority w:val="59"/>
    <w:rsid w:val="003D51A0"/>
    <w:pPr>
      <w:numPr>
        <w:numId w:val="3"/>
      </w:numPr>
      <w:tabs>
        <w:tab w:val="clear" w:pos="22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3D51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rsid w:val="003D51A0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D51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3D51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D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3D51A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D5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rsid w:val="003D51A0"/>
    <w:pPr>
      <w:ind w:left="720"/>
    </w:pPr>
  </w:style>
  <w:style w:type="paragraph" w:styleId="51">
    <w:name w:val="toc 5"/>
    <w:basedOn w:val="a"/>
    <w:next w:val="a"/>
    <w:autoRedefine/>
    <w:uiPriority w:val="39"/>
    <w:rsid w:val="003D51A0"/>
    <w:pPr>
      <w:ind w:left="960"/>
    </w:pPr>
  </w:style>
  <w:style w:type="paragraph" w:styleId="61">
    <w:name w:val="toc 6"/>
    <w:basedOn w:val="a"/>
    <w:next w:val="a"/>
    <w:autoRedefine/>
    <w:uiPriority w:val="39"/>
    <w:rsid w:val="003D51A0"/>
    <w:pPr>
      <w:ind w:left="1200"/>
    </w:pPr>
  </w:style>
  <w:style w:type="paragraph" w:styleId="71">
    <w:name w:val="toc 7"/>
    <w:basedOn w:val="a"/>
    <w:next w:val="a"/>
    <w:autoRedefine/>
    <w:uiPriority w:val="39"/>
    <w:rsid w:val="003D51A0"/>
    <w:pPr>
      <w:ind w:left="1440"/>
    </w:pPr>
  </w:style>
  <w:style w:type="paragraph" w:styleId="81">
    <w:name w:val="toc 8"/>
    <w:basedOn w:val="a"/>
    <w:next w:val="a"/>
    <w:autoRedefine/>
    <w:uiPriority w:val="39"/>
    <w:rsid w:val="003D51A0"/>
    <w:pPr>
      <w:ind w:left="1680"/>
    </w:pPr>
  </w:style>
  <w:style w:type="paragraph" w:styleId="91">
    <w:name w:val="toc 9"/>
    <w:basedOn w:val="a"/>
    <w:next w:val="a"/>
    <w:autoRedefine/>
    <w:uiPriority w:val="39"/>
    <w:rsid w:val="003D51A0"/>
    <w:pPr>
      <w:ind w:left="1920"/>
    </w:pPr>
  </w:style>
  <w:style w:type="paragraph" w:customStyle="1" w:styleId="12">
    <w:name w:val="Обычный1"/>
    <w:rsid w:val="003D51A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3D51A0"/>
    <w:pPr>
      <w:jc w:val="center"/>
    </w:pPr>
    <w:rPr>
      <w:caps/>
      <w:szCs w:val="20"/>
    </w:rPr>
  </w:style>
  <w:style w:type="character" w:customStyle="1" w:styleId="af6">
    <w:name w:val="Название Знак"/>
    <w:basedOn w:val="a0"/>
    <w:link w:val="af5"/>
    <w:uiPriority w:val="99"/>
    <w:rsid w:val="003D51A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7">
    <w:name w:val="Block Text"/>
    <w:basedOn w:val="a"/>
    <w:rsid w:val="003D51A0"/>
    <w:pPr>
      <w:ind w:left="993" w:right="185"/>
      <w:jc w:val="both"/>
    </w:pPr>
    <w:rPr>
      <w:sz w:val="28"/>
      <w:szCs w:val="20"/>
    </w:rPr>
  </w:style>
  <w:style w:type="paragraph" w:customStyle="1" w:styleId="15">
    <w:name w:val="Тект 1.5"/>
    <w:basedOn w:val="a"/>
    <w:rsid w:val="003D51A0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paragraph" w:customStyle="1" w:styleId="af8">
    <w:name w:val="Титульный заголовок"/>
    <w:basedOn w:val="a"/>
    <w:rsid w:val="003D51A0"/>
    <w:pPr>
      <w:spacing w:after="360" w:line="300" w:lineRule="auto"/>
      <w:contextualSpacing/>
      <w:jc w:val="center"/>
    </w:pPr>
    <w:rPr>
      <w:rFonts w:ascii="Arial" w:hAnsi="Arial"/>
      <w:b/>
      <w:sz w:val="36"/>
    </w:rPr>
  </w:style>
  <w:style w:type="paragraph" w:customStyle="1" w:styleId="af9">
    <w:name w:val="Заголовок таблицы"/>
    <w:basedOn w:val="a"/>
    <w:rsid w:val="003D51A0"/>
    <w:pPr>
      <w:spacing w:after="60" w:line="300" w:lineRule="auto"/>
      <w:jc w:val="center"/>
    </w:pPr>
    <w:rPr>
      <w:b/>
      <w:szCs w:val="20"/>
    </w:rPr>
  </w:style>
  <w:style w:type="paragraph" w:customStyle="1" w:styleId="afa">
    <w:name w:val="Группа источников"/>
    <w:basedOn w:val="a"/>
    <w:next w:val="a"/>
    <w:rsid w:val="003D51A0"/>
    <w:pPr>
      <w:spacing w:after="60" w:line="300" w:lineRule="auto"/>
      <w:jc w:val="both"/>
    </w:pPr>
    <w:rPr>
      <w:b/>
      <w:i/>
    </w:rPr>
  </w:style>
  <w:style w:type="paragraph" w:styleId="afb">
    <w:name w:val="Balloon Text"/>
    <w:basedOn w:val="a"/>
    <w:link w:val="afc"/>
    <w:uiPriority w:val="99"/>
    <w:rsid w:val="003D51A0"/>
    <w:pPr>
      <w:spacing w:after="60" w:line="30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3D5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ursetitle1">
    <w:name w:val="course_title1"/>
    <w:rsid w:val="003D51A0"/>
    <w:rPr>
      <w:b/>
      <w:bCs/>
      <w:color w:val="990000"/>
      <w:sz w:val="20"/>
      <w:szCs w:val="20"/>
    </w:rPr>
  </w:style>
  <w:style w:type="character" w:customStyle="1" w:styleId="coursetitleright1">
    <w:name w:val="course_title_right1"/>
    <w:rsid w:val="003D51A0"/>
    <w:rPr>
      <w:b/>
      <w:bCs/>
      <w:color w:val="990000"/>
      <w:sz w:val="16"/>
      <w:szCs w:val="16"/>
    </w:rPr>
  </w:style>
  <w:style w:type="paragraph" w:styleId="24">
    <w:name w:val="List 2"/>
    <w:basedOn w:val="a"/>
    <w:uiPriority w:val="99"/>
    <w:rsid w:val="003D51A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character" w:styleId="afd">
    <w:name w:val="FollowedHyperlink"/>
    <w:uiPriority w:val="99"/>
    <w:rsid w:val="003D51A0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3D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Strong"/>
    <w:uiPriority w:val="22"/>
    <w:qFormat/>
    <w:rsid w:val="003D51A0"/>
    <w:rPr>
      <w:b/>
      <w:bCs/>
    </w:rPr>
  </w:style>
  <w:style w:type="paragraph" w:styleId="aff0">
    <w:name w:val="Normal (Web)"/>
    <w:basedOn w:val="a"/>
    <w:rsid w:val="003D51A0"/>
    <w:pPr>
      <w:spacing w:before="100" w:beforeAutospacing="1" w:after="100" w:afterAutospacing="1"/>
    </w:pPr>
  </w:style>
  <w:style w:type="paragraph" w:styleId="aff1">
    <w:name w:val="Subtitle"/>
    <w:basedOn w:val="a"/>
    <w:next w:val="a"/>
    <w:link w:val="aff2"/>
    <w:uiPriority w:val="11"/>
    <w:qFormat/>
    <w:rsid w:val="003D51A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2">
    <w:name w:val="Подзаголовок Знак"/>
    <w:basedOn w:val="a0"/>
    <w:link w:val="aff1"/>
    <w:uiPriority w:val="11"/>
    <w:rsid w:val="003D51A0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f3">
    <w:name w:val="Emphasis"/>
    <w:uiPriority w:val="20"/>
    <w:qFormat/>
    <w:rsid w:val="003D51A0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3D51A0"/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3D51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rsid w:val="003D51A0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3D51A0"/>
    <w:rPr>
      <w:rFonts w:ascii="Calibri" w:eastAsia="Times New Roman" w:hAnsi="Calibri" w:cs="Times New Roman"/>
      <w:i/>
      <w:iCs/>
      <w:lang w:eastAsia="ru-RU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3D51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6"/>
    <w:uiPriority w:val="99"/>
    <w:locked/>
    <w:rsid w:val="003D51A0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7">
    <w:name w:val="Слабое выделение1"/>
    <w:uiPriority w:val="99"/>
    <w:rsid w:val="003D51A0"/>
    <w:rPr>
      <w:rFonts w:cs="Times New Roman"/>
      <w:i/>
    </w:rPr>
  </w:style>
  <w:style w:type="character" w:customStyle="1" w:styleId="18">
    <w:name w:val="Сильное выделение1"/>
    <w:uiPriority w:val="99"/>
    <w:rsid w:val="003D51A0"/>
    <w:rPr>
      <w:rFonts w:cs="Times New Roman"/>
      <w:b/>
    </w:rPr>
  </w:style>
  <w:style w:type="character" w:customStyle="1" w:styleId="19">
    <w:name w:val="Слабая ссылка1"/>
    <w:uiPriority w:val="99"/>
    <w:rsid w:val="003D51A0"/>
    <w:rPr>
      <w:rFonts w:cs="Times New Roman"/>
      <w:smallCaps/>
    </w:rPr>
  </w:style>
  <w:style w:type="character" w:customStyle="1" w:styleId="1a">
    <w:name w:val="Сильная ссылка1"/>
    <w:uiPriority w:val="99"/>
    <w:rsid w:val="003D51A0"/>
    <w:rPr>
      <w:rFonts w:cs="Times New Roman"/>
      <w:smallCaps/>
      <w:spacing w:val="5"/>
      <w:u w:val="single"/>
    </w:rPr>
  </w:style>
  <w:style w:type="character" w:customStyle="1" w:styleId="1b">
    <w:name w:val="Название книги1"/>
    <w:uiPriority w:val="99"/>
    <w:rsid w:val="003D51A0"/>
    <w:rPr>
      <w:rFonts w:cs="Times New Roman"/>
      <w:i/>
      <w:smallCaps/>
      <w:spacing w:val="5"/>
    </w:rPr>
  </w:style>
  <w:style w:type="paragraph" w:customStyle="1" w:styleId="1c">
    <w:name w:val="Заголовок оглавления1"/>
    <w:basedOn w:val="1"/>
    <w:next w:val="a"/>
    <w:uiPriority w:val="99"/>
    <w:rsid w:val="003D51A0"/>
    <w:pPr>
      <w:keepNext w:val="0"/>
      <w:keepLines w:val="0"/>
      <w:pageBreakBefore w:val="0"/>
      <w:numPr>
        <w:numId w:val="0"/>
      </w:numPr>
      <w:spacing w:before="480" w:after="0" w:line="276" w:lineRule="auto"/>
      <w:contextualSpacing/>
      <w:jc w:val="left"/>
      <w:outlineLvl w:val="9"/>
    </w:pPr>
    <w:rPr>
      <w:rFonts w:ascii="Cambria" w:hAnsi="Cambria"/>
      <w:kern w:val="0"/>
      <w:sz w:val="28"/>
      <w:szCs w:val="28"/>
    </w:rPr>
  </w:style>
  <w:style w:type="paragraph" w:customStyle="1" w:styleId="ConsPlusNormal">
    <w:name w:val="ConsPlusNormal"/>
    <w:uiPriority w:val="99"/>
    <w:rsid w:val="003D5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rsid w:val="003D51A0"/>
    <w:rPr>
      <w:rFonts w:ascii="Calibri" w:hAnsi="Calibri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51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3D51A0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D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1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8"/>
    <w:rsid w:val="003D5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rsid w:val="003D51A0"/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3D5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semiHidden/>
    <w:rsid w:val="003D51A0"/>
    <w:rPr>
      <w:b/>
      <w:bCs/>
    </w:rPr>
  </w:style>
  <w:style w:type="character" w:customStyle="1" w:styleId="lang2">
    <w:name w:val="lang2"/>
    <w:basedOn w:val="a0"/>
    <w:rsid w:val="00295250"/>
    <w:rPr>
      <w:caps/>
      <w:strike w:val="0"/>
      <w:dstrike w:val="0"/>
      <w:color w:val="292929"/>
      <w:spacing w:val="15"/>
      <w:sz w:val="15"/>
      <w:szCs w:val="15"/>
      <w:u w:val="none"/>
      <w:effect w:val="none"/>
    </w:rPr>
  </w:style>
  <w:style w:type="paragraph" w:customStyle="1" w:styleId="st-3">
    <w:name w:val="st-3"/>
    <w:basedOn w:val="a"/>
    <w:rsid w:val="009373A5"/>
    <w:pPr>
      <w:spacing w:before="80" w:after="80"/>
      <w:ind w:left="80" w:right="80"/>
      <w:jc w:val="center"/>
    </w:pPr>
    <w:rPr>
      <w:b/>
      <w:bCs/>
    </w:rPr>
  </w:style>
  <w:style w:type="paragraph" w:customStyle="1" w:styleId="st-j-0-73-5">
    <w:name w:val="st-j-0-73-5"/>
    <w:basedOn w:val="a"/>
    <w:rsid w:val="009373A5"/>
    <w:pPr>
      <w:spacing w:before="80" w:after="80"/>
      <w:ind w:left="80" w:right="80" w:firstLine="400"/>
      <w:jc w:val="both"/>
    </w:pPr>
  </w:style>
  <w:style w:type="character" w:customStyle="1" w:styleId="issschhl">
    <w:name w:val="iss_sch_hl"/>
    <w:basedOn w:val="a0"/>
    <w:rsid w:val="009373A5"/>
  </w:style>
  <w:style w:type="paragraph" w:customStyle="1" w:styleId="25">
    <w:name w:val="Абзац списка2"/>
    <w:basedOn w:val="a"/>
    <w:rsid w:val="000F67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27763"/>
    <w:pPr>
      <w:spacing w:before="200" w:after="160" w:line="259" w:lineRule="auto"/>
      <w:ind w:left="864" w:right="864"/>
      <w:jc w:val="center"/>
    </w:pPr>
    <w:rPr>
      <w:rFonts w:ascii="Calibri" w:hAnsi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F27763"/>
    <w:rPr>
      <w:rFonts w:ascii="Calibri" w:eastAsia="Times New Roman" w:hAnsi="Calibri" w:cs="Times New Roman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B174F9"/>
  </w:style>
  <w:style w:type="character" w:styleId="affb">
    <w:name w:val="Subtle Emphasis"/>
    <w:basedOn w:val="a0"/>
    <w:uiPriority w:val="19"/>
    <w:qFormat/>
    <w:rsid w:val="00774165"/>
    <w:rPr>
      <w:i/>
      <w:iCs/>
      <w:color w:val="404040" w:themeColor="text1" w:themeTint="BF"/>
    </w:rPr>
  </w:style>
  <w:style w:type="character" w:styleId="affc">
    <w:name w:val="annotation reference"/>
    <w:basedOn w:val="a0"/>
    <w:semiHidden/>
    <w:unhideWhenUsed/>
    <w:rsid w:val="000467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28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5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7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129">
      <w:bodyDiv w:val="1"/>
      <w:marLeft w:val="320"/>
      <w:marRight w:val="320"/>
      <w:marTop w:val="32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bit.samag.ru/archive/article/1671" TargetMode="External"/><Relationship Id="rId26" Type="http://schemas.openxmlformats.org/officeDocument/2006/relationships/hyperlink" Target="http://www.cnews.ru/news/line/2016-04-14_uchebnyj_tsentr_softline_prinyal_uchastie_v_razrabotke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fstandart.rspp.ru/news/events/razrabotchik-web-i-multimediynykh-prilozheniy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pcweek.ru/gover/blog/gover/8342.php" TargetMode="External"/><Relationship Id="rId25" Type="http://schemas.openxmlformats.org/officeDocument/2006/relationships/hyperlink" Target="http://vk.com/wall-77974489_89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grp/home?gid=5146524" TargetMode="External"/><Relationship Id="rId20" Type="http://schemas.openxmlformats.org/officeDocument/2006/relationships/hyperlink" Target="https://www.facebook.com/groups/specia/permalink/945855952177429/" TargetMode="External"/><Relationship Id="rId29" Type="http://schemas.openxmlformats.org/officeDocument/2006/relationships/hyperlink" Target="http://www.apkit.ru/committees/education/news/index.php?ELEMENT_ID=180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ww.facebook.com/groups/newprofstandarts/permalink/965039513551582/" TargetMode="External"/><Relationship Id="rId32" Type="http://schemas.openxmlformats.org/officeDocument/2006/relationships/hyperlink" Target="http://&#1048;&#1090;-&#1086;&#1073;&#1088;&#1072;&#1079;&#1086;&#1074;&#1072;&#1085;&#1080;&#1077;.&#1088;&#1092;/2016/dataorg/schedu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specia/" TargetMode="External"/><Relationship Id="rId23" Type="http://schemas.openxmlformats.org/officeDocument/2006/relationships/hyperlink" Target="http://it21.club/?p=217" TargetMode="External"/><Relationship Id="rId28" Type="http://schemas.openxmlformats.org/officeDocument/2006/relationships/hyperlink" Target="http://tadviser.ru/a/51070" TargetMode="External"/><Relationship Id="rId10" Type="http://schemas.openxmlformats.org/officeDocument/2006/relationships/hyperlink" Target="http://government.ru/info/22710/" TargetMode="External"/><Relationship Id="rId19" Type="http://schemas.openxmlformats.org/officeDocument/2006/relationships/hyperlink" Target="https://www.linkedin.com/groups/5146524/5146524-6110143940231458817" TargetMode="External"/><Relationship Id="rId31" Type="http://schemas.openxmlformats.org/officeDocument/2006/relationships/hyperlink" Target="http://partner.1c-nw.ru/school/news/assotsiatsiya-predpriyatiy-kompyuternykh-i-informatsionnykh-tekhnologiy-apkit-i-ooo-ms-servis-prigl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wanet.org" TargetMode="External"/><Relationship Id="rId14" Type="http://schemas.openxmlformats.org/officeDocument/2006/relationships/hyperlink" Target="https://ru.wikipedia.org/w/index.php?title=%D0%A2%D0%B5%D1%85%D0%BD%D0%B8%D1%87%D0%B5%D1%81%D0%BA%D0%B8%D0%B9_%D1%83%D0%BD%D0%B8%D0%B2%D0%B5%D1%80%D1%81%D0%B8%D1%82%D0%B5%D1%82&amp;action=edit&amp;redlink=1" TargetMode="External"/><Relationship Id="rId22" Type="http://schemas.openxmlformats.org/officeDocument/2006/relationships/hyperlink" Target="http://itforum2016.gov35.ru/index.php/delovaya-programma" TargetMode="External"/><Relationship Id="rId27" Type="http://schemas.openxmlformats.org/officeDocument/2006/relationships/hyperlink" Target="http://www.astera.ru/pr/105815/" TargetMode="External"/><Relationship Id="rId30" Type="http://schemas.openxmlformats.org/officeDocument/2006/relationships/hyperlink" Target="http://profstandart.rspp.ru/news/events/obsuzhdenie-professionalnogo-standarta-razrabotchik-web-i-multimediynykh-prilozheniy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F82E-5776-4283-89EC-F40D236B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47</Pages>
  <Words>10365</Words>
  <Characters>59087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Крощенко Михаил Михайлович</cp:lastModifiedBy>
  <cp:revision>52</cp:revision>
  <dcterms:created xsi:type="dcterms:W3CDTF">2016-05-29T21:51:00Z</dcterms:created>
  <dcterms:modified xsi:type="dcterms:W3CDTF">2016-09-06T06:23:00Z</dcterms:modified>
</cp:coreProperties>
</file>