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828"/>
        <w:gridCol w:w="5528"/>
      </w:tblGrid>
      <w:tr w:rsidR="009F49FB" w:rsidRPr="009F49FB" w:rsidTr="003F7B36">
        <w:trPr>
          <w:trHeight w:val="1418"/>
        </w:trPr>
        <w:tc>
          <w:tcPr>
            <w:tcW w:w="3828" w:type="dxa"/>
          </w:tcPr>
          <w:p w:rsidR="009F49FB" w:rsidRPr="009F49FB" w:rsidRDefault="009F49FB" w:rsidP="009F49FB">
            <w:pPr>
              <w:spacing w:after="0" w:line="240" w:lineRule="auto"/>
              <w:rPr>
                <w:rFonts w:ascii="Times New Roman" w:eastAsia="Times New Roman" w:hAnsi="Times New Roman" w:cs="Times New Roman"/>
                <w:sz w:val="30"/>
                <w:szCs w:val="30"/>
                <w:lang w:eastAsia="ru-RU"/>
              </w:rPr>
            </w:pPr>
          </w:p>
        </w:tc>
        <w:tc>
          <w:tcPr>
            <w:tcW w:w="5528" w:type="dxa"/>
            <w:hideMark/>
          </w:tcPr>
          <w:p w:rsidR="009F49FB" w:rsidRPr="00C83BF8" w:rsidRDefault="009F49FB" w:rsidP="009F49FB">
            <w:pPr>
              <w:spacing w:after="0" w:line="360" w:lineRule="auto"/>
              <w:jc w:val="center"/>
              <w:rPr>
                <w:rFonts w:ascii="Times New Roman" w:eastAsia="Times New Roman" w:hAnsi="Times New Roman" w:cs="Times New Roman"/>
                <w:sz w:val="30"/>
                <w:szCs w:val="30"/>
                <w:lang w:eastAsia="ru-RU"/>
              </w:rPr>
            </w:pPr>
            <w:r w:rsidRPr="009F49FB">
              <w:rPr>
                <w:rFonts w:ascii="Times New Roman" w:eastAsia="Times New Roman" w:hAnsi="Times New Roman" w:cs="Times New Roman"/>
                <w:sz w:val="30"/>
                <w:szCs w:val="30"/>
                <w:lang w:eastAsia="ru-RU"/>
              </w:rPr>
              <w:t xml:space="preserve">ПРИЛОЖЕНИЕ № </w:t>
            </w:r>
            <w:r w:rsidR="00C83BF8" w:rsidRPr="00C83BF8">
              <w:rPr>
                <w:rFonts w:ascii="Times New Roman" w:eastAsia="Times New Roman" w:hAnsi="Times New Roman" w:cs="Times New Roman"/>
                <w:sz w:val="30"/>
                <w:szCs w:val="30"/>
                <w:lang w:eastAsia="ru-RU"/>
              </w:rPr>
              <w:t>3</w:t>
            </w:r>
          </w:p>
          <w:p w:rsidR="004766AC" w:rsidRPr="000A0CDA" w:rsidRDefault="004766AC" w:rsidP="004766AC">
            <w:pPr>
              <w:spacing w:after="0" w:line="240" w:lineRule="auto"/>
              <w:jc w:val="center"/>
              <w:rPr>
                <w:rFonts w:ascii="Times New Roman" w:eastAsia="Times New Roman" w:hAnsi="Times New Roman" w:cs="Times New Roman"/>
                <w:sz w:val="30"/>
                <w:szCs w:val="30"/>
                <w:lang w:eastAsia="ru-RU"/>
              </w:rPr>
            </w:pPr>
            <w:r w:rsidRPr="004766AC">
              <w:rPr>
                <w:rFonts w:ascii="Times New Roman" w:eastAsia="Times New Roman" w:hAnsi="Times New Roman" w:cs="Times New Roman"/>
                <w:sz w:val="30"/>
                <w:szCs w:val="30"/>
                <w:lang w:eastAsia="ru-RU"/>
              </w:rPr>
              <w:t xml:space="preserve">к Решению </w:t>
            </w:r>
            <w:r w:rsidR="000A0CDA">
              <w:rPr>
                <w:rFonts w:ascii="Times New Roman" w:eastAsia="Times New Roman" w:hAnsi="Times New Roman" w:cs="Times New Roman"/>
                <w:sz w:val="30"/>
                <w:szCs w:val="30"/>
                <w:lang w:eastAsia="ru-RU"/>
              </w:rPr>
              <w:t>Коллегии</w:t>
            </w:r>
          </w:p>
          <w:p w:rsidR="004766AC" w:rsidRPr="004766AC" w:rsidRDefault="004766AC" w:rsidP="004766AC">
            <w:pPr>
              <w:spacing w:after="0" w:line="240" w:lineRule="auto"/>
              <w:jc w:val="center"/>
              <w:rPr>
                <w:rFonts w:ascii="Times New Roman" w:eastAsia="Times New Roman" w:hAnsi="Times New Roman" w:cs="Times New Roman"/>
                <w:sz w:val="30"/>
                <w:szCs w:val="30"/>
                <w:lang w:eastAsia="ru-RU"/>
              </w:rPr>
            </w:pPr>
            <w:r w:rsidRPr="004766AC">
              <w:rPr>
                <w:rFonts w:ascii="Times New Roman" w:eastAsia="Times New Roman" w:hAnsi="Times New Roman" w:cs="Times New Roman"/>
                <w:sz w:val="30"/>
                <w:szCs w:val="30"/>
                <w:lang w:eastAsia="ru-RU"/>
              </w:rPr>
              <w:t xml:space="preserve">Евразийской экономической комиссии </w:t>
            </w:r>
          </w:p>
          <w:p w:rsidR="009F49FB" w:rsidRPr="009F49FB" w:rsidRDefault="004766AC" w:rsidP="003816F9">
            <w:pPr>
              <w:spacing w:after="0" w:line="240" w:lineRule="auto"/>
              <w:jc w:val="center"/>
              <w:rPr>
                <w:rFonts w:ascii="Times New Roman" w:eastAsia="Times New Roman" w:hAnsi="Times New Roman" w:cs="Times New Roman"/>
                <w:sz w:val="30"/>
                <w:szCs w:val="30"/>
                <w:lang w:eastAsia="ru-RU"/>
              </w:rPr>
            </w:pPr>
            <w:r w:rsidRPr="004766AC">
              <w:rPr>
                <w:rFonts w:ascii="Times New Roman" w:eastAsia="Times New Roman" w:hAnsi="Times New Roman" w:cs="Times New Roman"/>
                <w:sz w:val="30"/>
                <w:szCs w:val="30"/>
                <w:lang w:eastAsia="ru-RU"/>
              </w:rPr>
              <w:t xml:space="preserve">от </w:t>
            </w:r>
            <w:r w:rsidR="003816F9">
              <w:rPr>
                <w:rFonts w:ascii="Times New Roman" w:eastAsia="Times New Roman" w:hAnsi="Times New Roman" w:cs="Times New Roman"/>
                <w:sz w:val="30"/>
                <w:szCs w:val="30"/>
                <w:lang w:eastAsia="ru-RU"/>
              </w:rPr>
              <w:t>26 мая</w:t>
            </w:r>
            <w:r w:rsidRPr="004766AC">
              <w:rPr>
                <w:rFonts w:ascii="Times New Roman" w:eastAsia="Times New Roman" w:hAnsi="Times New Roman" w:cs="Times New Roman"/>
                <w:sz w:val="30"/>
                <w:szCs w:val="30"/>
                <w:lang w:eastAsia="ru-RU"/>
              </w:rPr>
              <w:t xml:space="preserve"> 20</w:t>
            </w:r>
            <w:r w:rsidR="003816F9">
              <w:rPr>
                <w:rFonts w:ascii="Times New Roman" w:eastAsia="Times New Roman" w:hAnsi="Times New Roman" w:cs="Times New Roman"/>
                <w:sz w:val="30"/>
                <w:szCs w:val="30"/>
                <w:lang w:eastAsia="ru-RU"/>
              </w:rPr>
              <w:t>14</w:t>
            </w:r>
            <w:bookmarkStart w:id="0" w:name="_GoBack"/>
            <w:bookmarkEnd w:id="0"/>
            <w:r w:rsidRPr="004766AC">
              <w:rPr>
                <w:rFonts w:ascii="Times New Roman" w:eastAsia="Times New Roman" w:hAnsi="Times New Roman" w:cs="Times New Roman"/>
                <w:sz w:val="30"/>
                <w:szCs w:val="30"/>
                <w:lang w:eastAsia="ru-RU"/>
              </w:rPr>
              <w:t>г. №</w:t>
            </w:r>
            <w:r w:rsidR="003816F9">
              <w:rPr>
                <w:rFonts w:ascii="Times New Roman" w:eastAsia="Times New Roman" w:hAnsi="Times New Roman" w:cs="Times New Roman"/>
                <w:sz w:val="30"/>
                <w:szCs w:val="30"/>
                <w:lang w:eastAsia="ru-RU"/>
              </w:rPr>
              <w:t xml:space="preserve"> 77</w:t>
            </w:r>
          </w:p>
        </w:tc>
      </w:tr>
    </w:tbl>
    <w:p w:rsidR="009F49FB" w:rsidRPr="009F49FB" w:rsidRDefault="009F49FB" w:rsidP="009F49FB">
      <w:pPr>
        <w:spacing w:after="0" w:line="240" w:lineRule="auto"/>
        <w:ind w:firstLine="709"/>
        <w:jc w:val="center"/>
        <w:rPr>
          <w:rFonts w:ascii="Times New Roman" w:eastAsia="Times New Roman" w:hAnsi="Times New Roman" w:cs="Times New Roman"/>
          <w:sz w:val="30"/>
          <w:szCs w:val="30"/>
          <w:lang w:eastAsia="ru-RU"/>
        </w:rPr>
      </w:pPr>
    </w:p>
    <w:p w:rsidR="009F49FB" w:rsidRPr="009F49FB" w:rsidRDefault="009F49FB" w:rsidP="009F49FB">
      <w:pPr>
        <w:spacing w:after="0" w:line="240" w:lineRule="auto"/>
        <w:ind w:firstLine="709"/>
        <w:jc w:val="center"/>
        <w:rPr>
          <w:rFonts w:ascii="Times New Roman" w:eastAsia="Times New Roman" w:hAnsi="Times New Roman" w:cs="Times New Roman"/>
          <w:sz w:val="30"/>
          <w:szCs w:val="30"/>
          <w:lang w:eastAsia="ru-RU"/>
        </w:rPr>
      </w:pPr>
    </w:p>
    <w:p w:rsidR="009F49FB" w:rsidRPr="009F49FB" w:rsidRDefault="009F49FB" w:rsidP="009F49FB">
      <w:pPr>
        <w:spacing w:after="0" w:line="240" w:lineRule="auto"/>
        <w:ind w:firstLine="709"/>
        <w:jc w:val="center"/>
        <w:rPr>
          <w:rFonts w:ascii="Times New Roman" w:eastAsia="Times New Roman" w:hAnsi="Times New Roman" w:cs="Times New Roman"/>
          <w:sz w:val="30"/>
          <w:szCs w:val="30"/>
          <w:lang w:eastAsia="ru-RU"/>
        </w:rPr>
      </w:pPr>
    </w:p>
    <w:p w:rsidR="009F49FB" w:rsidRPr="00C83BF8" w:rsidRDefault="00C83BF8" w:rsidP="009F49FB">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pacing w:val="40"/>
          <w:sz w:val="30"/>
          <w:szCs w:val="30"/>
          <w:lang w:eastAsia="ru-RU"/>
        </w:rPr>
        <w:t>СТАВКИ</w:t>
      </w:r>
    </w:p>
    <w:p w:rsidR="009F49FB" w:rsidRPr="009F49FB" w:rsidRDefault="00C83BF8" w:rsidP="009F49FB">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ввозных таможенных пошлин </w:t>
      </w:r>
      <w:r>
        <w:rPr>
          <w:rFonts w:ascii="Times New Roman" w:eastAsia="Times New Roman" w:hAnsi="Times New Roman" w:cs="Times New Roman"/>
          <w:b/>
          <w:sz w:val="30"/>
          <w:szCs w:val="30"/>
          <w:lang w:eastAsia="ru-RU"/>
        </w:rPr>
        <w:br/>
        <w:t>Единого таможенного тарифа Таможенного союза</w:t>
      </w:r>
    </w:p>
    <w:p w:rsidR="009F49FB" w:rsidRPr="00AA040C" w:rsidRDefault="009F49FB" w:rsidP="009F49FB">
      <w:pPr>
        <w:spacing w:after="0" w:line="240" w:lineRule="auto"/>
        <w:ind w:firstLine="709"/>
        <w:jc w:val="center"/>
        <w:rPr>
          <w:rFonts w:ascii="Times New Roman" w:eastAsia="Times New Roman" w:hAnsi="Times New Roman" w:cs="Times New Roman"/>
          <w:b/>
          <w:sz w:val="28"/>
          <w:szCs w:val="28"/>
          <w:lang w:eastAsia="ru-RU"/>
        </w:rPr>
      </w:pPr>
    </w:p>
    <w:p w:rsidR="00EE7A92" w:rsidRPr="00AA040C" w:rsidRDefault="00EE7A92" w:rsidP="009F49FB">
      <w:pPr>
        <w:spacing w:after="0" w:line="240" w:lineRule="auto"/>
        <w:ind w:firstLine="709"/>
        <w:jc w:val="center"/>
        <w:rPr>
          <w:rFonts w:ascii="Times New Roman" w:eastAsia="Times New Roman" w:hAnsi="Times New Roman" w:cs="Times New Roman"/>
          <w:b/>
          <w:sz w:val="28"/>
          <w:szCs w:val="28"/>
          <w:lang w:eastAsia="ru-RU"/>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
        <w:gridCol w:w="417"/>
        <w:gridCol w:w="9"/>
        <w:gridCol w:w="1942"/>
        <w:gridCol w:w="4820"/>
        <w:gridCol w:w="2410"/>
      </w:tblGrid>
      <w:tr w:rsidR="00671712" w:rsidRPr="008502DD" w:rsidTr="00671712">
        <w:trPr>
          <w:cantSplit/>
          <w:trHeight w:val="994"/>
          <w:tblHeader/>
        </w:trPr>
        <w:tc>
          <w:tcPr>
            <w:tcW w:w="425" w:type="dxa"/>
            <w:gridSpan w:val="2"/>
            <w:tcBorders>
              <w:right w:val="single" w:sz="4" w:space="0" w:color="auto"/>
            </w:tcBorders>
          </w:tcPr>
          <w:p w:rsidR="00671712" w:rsidRPr="008502DD" w:rsidRDefault="00671712" w:rsidP="008502DD">
            <w:pPr>
              <w:jc w:val="center"/>
              <w:rPr>
                <w:rFonts w:ascii="Times New Roman" w:eastAsia="Times New Roman" w:hAnsi="Times New Roman" w:cs="Times New Roman"/>
                <w:sz w:val="28"/>
                <w:szCs w:val="28"/>
                <w:lang w:eastAsia="ru-RU"/>
              </w:rPr>
            </w:pPr>
          </w:p>
        </w:tc>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671712" w:rsidRPr="008502DD" w:rsidRDefault="00671712" w:rsidP="008502DD">
            <w:pPr>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Код</w:t>
            </w:r>
          </w:p>
          <w:p w:rsidR="00671712" w:rsidRPr="008502DD" w:rsidRDefault="00671712" w:rsidP="008502DD">
            <w:pPr>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ТН ВЭД</w:t>
            </w:r>
          </w:p>
        </w:tc>
        <w:tc>
          <w:tcPr>
            <w:tcW w:w="4820" w:type="dxa"/>
            <w:tcBorders>
              <w:top w:val="single" w:sz="4" w:space="0" w:color="auto"/>
              <w:left w:val="single" w:sz="4" w:space="0" w:color="auto"/>
              <w:bottom w:val="single" w:sz="4" w:space="0" w:color="auto"/>
              <w:right w:val="single" w:sz="4" w:space="0" w:color="auto"/>
            </w:tcBorders>
            <w:vAlign w:val="center"/>
            <w:hideMark/>
          </w:tcPr>
          <w:p w:rsidR="00671712" w:rsidRPr="008502DD" w:rsidRDefault="00671712" w:rsidP="008502DD">
            <w:pPr>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Наименование позиции</w:t>
            </w:r>
          </w:p>
        </w:tc>
        <w:tc>
          <w:tcPr>
            <w:tcW w:w="2410" w:type="dxa"/>
            <w:tcBorders>
              <w:top w:val="single" w:sz="4" w:space="0" w:color="auto"/>
              <w:left w:val="single" w:sz="4" w:space="0" w:color="auto"/>
              <w:bottom w:val="single" w:sz="4" w:space="0" w:color="auto"/>
              <w:right w:val="single" w:sz="4" w:space="0" w:color="auto"/>
            </w:tcBorders>
            <w:hideMark/>
          </w:tcPr>
          <w:p w:rsidR="00671712" w:rsidRPr="008502DD" w:rsidRDefault="00671712" w:rsidP="008502DD">
            <w:pPr>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Ставка ввозной таможенной пошлины </w:t>
            </w:r>
            <w:r w:rsidRPr="008502DD">
              <w:rPr>
                <w:rFonts w:ascii="Times New Roman" w:eastAsia="Times New Roman" w:hAnsi="Times New Roman" w:cs="Times New Roman"/>
                <w:sz w:val="28"/>
                <w:szCs w:val="28"/>
                <w:lang w:eastAsia="ru-RU"/>
              </w:rPr>
              <w:br/>
              <w:t>(в процентах от таможенной стоимости либо в евро, либо в долларах США)</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0204 50 130 0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передние четвертины короткого разруба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0204 50 150 0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хребтовые края спинной части и/или почечные части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0204 50 190 0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тазобедренные части с голяшкой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0204 50 310 0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отруба необваленные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0204 50 390 0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мясо обваленное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0204 50 510 0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туши и полутуши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0204 50 530 0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передние четвертины короткого разруба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0204 50 550 0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хребтовые края спинной части и/или почечные части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0204 50 590 0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тазобедренные части с голяшкой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0204 50 710 0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отруба необваленные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0204 50 790 0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мясо обваленное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0,15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0206 10 950 0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толстая диафрагма и тонкая диафрагма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0206 10 980 0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0206 21 000 0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языки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0206 22 000 9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 но не менее 0,13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0206 29 910 0</w:t>
            </w:r>
          </w:p>
        </w:tc>
        <w:tc>
          <w:tcPr>
            <w:tcW w:w="4820" w:type="dxa"/>
            <w:noWrap/>
            <w:hideMark/>
          </w:tcPr>
          <w:p w:rsidR="00671712" w:rsidRPr="008502DD" w:rsidRDefault="00671712" w:rsidP="008502DD">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толстая диафрагма и тонкая диафрагма</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 но не менее 0,13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0206 29 990 0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 но не менее 0,13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0206 30 000 2</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0206 30 000 4</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0206 49 000 2</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домашних свиней</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 но не менее 0,13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0208 10 100 0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домашних кроликов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0208 10 900 0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0208 40 100 0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мясо китов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0208 40 200 0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мясо тюленей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0208 90 300 0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дичи, кроме кроликов или зайцев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0,167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0210 19 810 0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мясо обваленное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0,39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0305 20 000 0</w:t>
            </w:r>
          </w:p>
        </w:tc>
        <w:tc>
          <w:tcPr>
            <w:tcW w:w="4820" w:type="dxa"/>
          </w:tcPr>
          <w:p w:rsidR="00671712" w:rsidRPr="008502DD" w:rsidRDefault="00671712" w:rsidP="008502DD">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xml:space="preserve">– печень, икра и молоки рыбы, сушеные, </w:t>
            </w:r>
            <w:r>
              <w:rPr>
                <w:rFonts w:ascii="Times New Roman" w:hAnsi="Times New Roman" w:cs="Times New Roman"/>
                <w:sz w:val="28"/>
                <w:szCs w:val="28"/>
              </w:rPr>
              <w:t>копченые, соленые или в рассоле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0305 31 000 0</w:t>
            </w:r>
          </w:p>
        </w:tc>
        <w:tc>
          <w:tcPr>
            <w:tcW w:w="4820" w:type="dxa"/>
          </w:tcPr>
          <w:p w:rsidR="00671712" w:rsidRPr="00D75544" w:rsidRDefault="00671712" w:rsidP="008502DD">
            <w:pPr>
              <w:spacing w:before="120"/>
              <w:ind w:left="414" w:hanging="414"/>
              <w:rPr>
                <w:rFonts w:ascii="Times New Roman" w:hAnsi="Times New Roman" w:cs="Times New Roman"/>
                <w:sz w:val="28"/>
                <w:szCs w:val="28"/>
              </w:rPr>
            </w:pPr>
            <w:r w:rsidRPr="00D75544">
              <w:rPr>
                <w:rFonts w:ascii="Times New Roman" w:hAnsi="Times New Roman" w:cs="Times New Roman"/>
                <w:sz w:val="28"/>
                <w:szCs w:val="28"/>
              </w:rPr>
              <w:t>– – тилапии</w:t>
            </w:r>
            <w:r w:rsidRPr="004730A1">
              <w:rPr>
                <w:rFonts w:ascii="Times New Roman" w:hAnsi="Times New Roman" w:cs="Times New Roman"/>
                <w:i/>
                <w:sz w:val="28"/>
                <w:szCs w:val="28"/>
              </w:rPr>
              <w:t>(Oreochromisspp.)</w:t>
            </w:r>
            <w:r w:rsidRPr="00D75544">
              <w:rPr>
                <w:rFonts w:ascii="Times New Roman" w:hAnsi="Times New Roman" w:cs="Times New Roman"/>
                <w:sz w:val="28"/>
                <w:szCs w:val="28"/>
              </w:rPr>
              <w:t xml:space="preserve">, сома </w:t>
            </w:r>
            <w:r w:rsidRPr="004730A1">
              <w:rPr>
                <w:rFonts w:ascii="Times New Roman" w:hAnsi="Times New Roman" w:cs="Times New Roman"/>
                <w:i/>
                <w:sz w:val="28"/>
                <w:szCs w:val="28"/>
              </w:rPr>
              <w:t xml:space="preserve">(Pangasiusspp., Silurusspp., Clariasspp., Ictalurusspp.), </w:t>
            </w:r>
            <w:r w:rsidRPr="00D75544">
              <w:rPr>
                <w:rFonts w:ascii="Times New Roman" w:hAnsi="Times New Roman" w:cs="Times New Roman"/>
                <w:sz w:val="28"/>
                <w:szCs w:val="28"/>
              </w:rPr>
              <w:t xml:space="preserve">карпа </w:t>
            </w:r>
            <w:r w:rsidRPr="004730A1">
              <w:rPr>
                <w:rFonts w:ascii="Times New Roman" w:hAnsi="Times New Roman" w:cs="Times New Roman"/>
                <w:i/>
                <w:sz w:val="28"/>
                <w:szCs w:val="28"/>
              </w:rPr>
              <w:t>(Cyprinuscarpio, Carassiuscarassius, Ctenopharyngodonidellus, Hypophthalmichthysspp., Cirrhinusspp., Mylopharyngodonpiceus),</w:t>
            </w:r>
            <w:r w:rsidRPr="00D75544">
              <w:rPr>
                <w:rFonts w:ascii="Times New Roman" w:hAnsi="Times New Roman" w:cs="Times New Roman"/>
                <w:sz w:val="28"/>
                <w:szCs w:val="28"/>
              </w:rPr>
              <w:t xml:space="preserve"> угря </w:t>
            </w:r>
            <w:r w:rsidRPr="004730A1">
              <w:rPr>
                <w:rFonts w:ascii="Times New Roman" w:hAnsi="Times New Roman" w:cs="Times New Roman"/>
                <w:i/>
                <w:sz w:val="28"/>
                <w:szCs w:val="28"/>
              </w:rPr>
              <w:t>(Anguillaspp.),</w:t>
            </w:r>
            <w:r w:rsidRPr="00D75544">
              <w:rPr>
                <w:rFonts w:ascii="Times New Roman" w:hAnsi="Times New Roman" w:cs="Times New Roman"/>
                <w:sz w:val="28"/>
                <w:szCs w:val="28"/>
              </w:rPr>
              <w:t xml:space="preserve">латеса нильского </w:t>
            </w:r>
            <w:r w:rsidRPr="004730A1">
              <w:rPr>
                <w:rFonts w:ascii="Times New Roman" w:hAnsi="Times New Roman" w:cs="Times New Roman"/>
                <w:i/>
                <w:sz w:val="28"/>
                <w:szCs w:val="28"/>
              </w:rPr>
              <w:t>(Latesniloticus)</w:t>
            </w:r>
            <w:r w:rsidRPr="00D75544">
              <w:rPr>
                <w:rFonts w:ascii="Times New Roman" w:hAnsi="Times New Roman" w:cs="Times New Roman"/>
                <w:sz w:val="28"/>
                <w:szCs w:val="28"/>
              </w:rPr>
              <w:t xml:space="preserve"> и змееголова </w:t>
            </w:r>
            <w:r w:rsidRPr="004730A1">
              <w:rPr>
                <w:rFonts w:ascii="Times New Roman" w:hAnsi="Times New Roman" w:cs="Times New Roman"/>
                <w:i/>
                <w:sz w:val="28"/>
                <w:szCs w:val="28"/>
              </w:rPr>
              <w:t>(Channaspp.)</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0305 32 110 0</w:t>
            </w:r>
          </w:p>
        </w:tc>
        <w:tc>
          <w:tcPr>
            <w:tcW w:w="4820" w:type="dxa"/>
          </w:tcPr>
          <w:p w:rsidR="00671712" w:rsidRPr="00D75544" w:rsidRDefault="00671712" w:rsidP="00FD495C">
            <w:pPr>
              <w:spacing w:before="120"/>
              <w:ind w:left="868" w:hanging="868"/>
              <w:rPr>
                <w:rFonts w:ascii="Times New Roman" w:hAnsi="Times New Roman" w:cs="Times New Roman"/>
                <w:sz w:val="28"/>
                <w:szCs w:val="28"/>
              </w:rPr>
            </w:pPr>
            <w:r w:rsidRPr="00D75544">
              <w:rPr>
                <w:rFonts w:ascii="Times New Roman" w:hAnsi="Times New Roman" w:cs="Times New Roman"/>
                <w:sz w:val="28"/>
                <w:szCs w:val="28"/>
              </w:rPr>
              <w:t xml:space="preserve">– – – – трески вида </w:t>
            </w:r>
            <w:r w:rsidRPr="004730A1">
              <w:rPr>
                <w:rFonts w:ascii="Times New Roman" w:hAnsi="Times New Roman" w:cs="Times New Roman"/>
                <w:i/>
                <w:sz w:val="28"/>
                <w:szCs w:val="28"/>
              </w:rPr>
              <w:t>Gadusmacroceрhalus</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0305 32 190 0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0305 32 900 0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0305 39 100 0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лосося тихоокеанского </w:t>
            </w:r>
            <w:r w:rsidRPr="004730A1">
              <w:rPr>
                <w:rFonts w:ascii="Times New Roman" w:hAnsi="Times New Roman" w:cs="Times New Roman"/>
                <w:i/>
                <w:sz w:val="28"/>
                <w:szCs w:val="28"/>
              </w:rPr>
              <w:t>(Oncorhynchusnerka, Oncorhynchusgorbuscha, Oncorhynchusketa, Oncorhynchustschawytscha, Oncorhynchuskisutch, Oncorhynchusmasou</w:t>
            </w:r>
            <w:r w:rsidRPr="008502DD">
              <w:rPr>
                <w:rFonts w:ascii="Times New Roman" w:hAnsi="Times New Roman" w:cs="Times New Roman"/>
                <w:sz w:val="28"/>
                <w:szCs w:val="28"/>
              </w:rPr>
              <w:t xml:space="preserve">и </w:t>
            </w:r>
            <w:r w:rsidRPr="004730A1">
              <w:rPr>
                <w:rFonts w:ascii="Times New Roman" w:hAnsi="Times New Roman" w:cs="Times New Roman"/>
                <w:i/>
                <w:sz w:val="28"/>
                <w:szCs w:val="28"/>
              </w:rPr>
              <w:t xml:space="preserve">Oncorhynchusrhodurus), </w:t>
            </w:r>
            <w:r w:rsidRPr="008502DD">
              <w:rPr>
                <w:rFonts w:ascii="Times New Roman" w:hAnsi="Times New Roman" w:cs="Times New Roman"/>
                <w:sz w:val="28"/>
                <w:szCs w:val="28"/>
              </w:rPr>
              <w:t>лосося атлантического</w:t>
            </w:r>
            <w:r w:rsidRPr="004730A1">
              <w:rPr>
                <w:rFonts w:ascii="Times New Roman" w:hAnsi="Times New Roman" w:cs="Times New Roman"/>
                <w:i/>
                <w:sz w:val="28"/>
                <w:szCs w:val="28"/>
              </w:rPr>
              <w:t xml:space="preserve"> (Salmosalar) </w:t>
            </w:r>
            <w:r w:rsidRPr="008502DD">
              <w:rPr>
                <w:rFonts w:ascii="Times New Roman" w:hAnsi="Times New Roman" w:cs="Times New Roman"/>
                <w:sz w:val="28"/>
                <w:szCs w:val="28"/>
              </w:rPr>
              <w:t xml:space="preserve">и лосося дунайского </w:t>
            </w:r>
            <w:r w:rsidRPr="004730A1">
              <w:rPr>
                <w:rFonts w:ascii="Times New Roman" w:hAnsi="Times New Roman" w:cs="Times New Roman"/>
                <w:i/>
                <w:sz w:val="28"/>
                <w:szCs w:val="28"/>
              </w:rPr>
              <w:t xml:space="preserve">(Huchohucho), </w:t>
            </w:r>
            <w:r w:rsidRPr="008502DD">
              <w:rPr>
                <w:rFonts w:ascii="Times New Roman" w:hAnsi="Times New Roman" w:cs="Times New Roman"/>
                <w:sz w:val="28"/>
                <w:szCs w:val="28"/>
              </w:rPr>
              <w:t>соленое или в рассоле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0305 39 500 0</w:t>
            </w:r>
          </w:p>
        </w:tc>
        <w:tc>
          <w:tcPr>
            <w:tcW w:w="4820" w:type="dxa"/>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палтуса черного, или палтуса синекорого</w:t>
            </w:r>
            <w:r w:rsidRPr="004730A1">
              <w:rPr>
                <w:rFonts w:ascii="Times New Roman" w:hAnsi="Times New Roman" w:cs="Times New Roman"/>
                <w:i/>
                <w:sz w:val="28"/>
                <w:szCs w:val="28"/>
              </w:rPr>
              <w:t>(Reinhardtiushiррoglossoides),</w:t>
            </w:r>
            <w:r w:rsidRPr="008502DD">
              <w:rPr>
                <w:rFonts w:ascii="Times New Roman" w:hAnsi="Times New Roman" w:cs="Times New Roman"/>
                <w:sz w:val="28"/>
                <w:szCs w:val="28"/>
              </w:rPr>
              <w:t xml:space="preserve"> соленое или в рассоле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0305 39 901 0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осетровых</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0305 39 909 0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0305 41 000 0</w:t>
            </w:r>
          </w:p>
        </w:tc>
        <w:tc>
          <w:tcPr>
            <w:tcW w:w="4820" w:type="dxa"/>
            <w:noWrap/>
            <w:hideMark/>
          </w:tcPr>
          <w:p w:rsidR="00671712" w:rsidRPr="008502DD" w:rsidRDefault="00671712" w:rsidP="008502DD">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xml:space="preserve">– – лосось тихоокеанский </w:t>
            </w:r>
            <w:r w:rsidRPr="004730A1">
              <w:rPr>
                <w:rFonts w:ascii="Times New Roman" w:hAnsi="Times New Roman" w:cs="Times New Roman"/>
                <w:i/>
                <w:sz w:val="28"/>
                <w:szCs w:val="28"/>
              </w:rPr>
              <w:t>(Oncorhynchusnerka, Oncorhynchusgorbuscha, Oncorhynchusketa, Oncorhyncustschawytscha, Oncorhynchuskisutch, Oncorhynchusmasou</w:t>
            </w:r>
            <w:r w:rsidRPr="00D75544">
              <w:rPr>
                <w:rFonts w:ascii="Times New Roman" w:hAnsi="Times New Roman" w:cs="Times New Roman"/>
                <w:sz w:val="28"/>
                <w:szCs w:val="28"/>
              </w:rPr>
              <w:t xml:space="preserve"> и </w:t>
            </w:r>
            <w:r w:rsidRPr="004730A1">
              <w:rPr>
                <w:rFonts w:ascii="Times New Roman" w:hAnsi="Times New Roman" w:cs="Times New Roman"/>
                <w:i/>
                <w:sz w:val="28"/>
                <w:szCs w:val="28"/>
              </w:rPr>
              <w:t xml:space="preserve">Oncorhynchusrhodurus), </w:t>
            </w:r>
            <w:r w:rsidRPr="00D75544">
              <w:rPr>
                <w:rFonts w:ascii="Times New Roman" w:hAnsi="Times New Roman" w:cs="Times New Roman"/>
                <w:sz w:val="28"/>
                <w:szCs w:val="28"/>
              </w:rPr>
              <w:t xml:space="preserve">лосось атлантический </w:t>
            </w:r>
            <w:r w:rsidRPr="004730A1">
              <w:rPr>
                <w:rFonts w:ascii="Times New Roman" w:hAnsi="Times New Roman" w:cs="Times New Roman"/>
                <w:i/>
                <w:sz w:val="28"/>
                <w:szCs w:val="28"/>
              </w:rPr>
              <w:t>(Salmosalar)</w:t>
            </w:r>
            <w:r w:rsidRPr="00D75544">
              <w:rPr>
                <w:rFonts w:ascii="Times New Roman" w:hAnsi="Times New Roman" w:cs="Times New Roman"/>
                <w:sz w:val="28"/>
                <w:szCs w:val="28"/>
              </w:rPr>
              <w:t xml:space="preserve"> и лосось дунайский </w:t>
            </w:r>
            <w:r w:rsidRPr="004730A1">
              <w:rPr>
                <w:rFonts w:ascii="Times New Roman" w:hAnsi="Times New Roman" w:cs="Times New Roman"/>
                <w:i/>
                <w:sz w:val="28"/>
                <w:szCs w:val="28"/>
              </w:rPr>
              <w:t>(Huchohucho)</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15,2, но не менее 3,04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0305 42 000 0</w:t>
            </w:r>
          </w:p>
        </w:tc>
        <w:tc>
          <w:tcPr>
            <w:tcW w:w="4820" w:type="dxa"/>
            <w:noWrap/>
            <w:hideMark/>
          </w:tcPr>
          <w:p w:rsidR="00671712" w:rsidRPr="004D3FC2" w:rsidRDefault="00671712" w:rsidP="008502DD">
            <w:pPr>
              <w:spacing w:before="120"/>
              <w:ind w:left="414" w:hanging="414"/>
              <w:rPr>
                <w:rFonts w:ascii="Times New Roman" w:hAnsi="Times New Roman" w:cs="Times New Roman"/>
                <w:sz w:val="28"/>
                <w:szCs w:val="28"/>
                <w:lang w:val="en-US"/>
              </w:rPr>
            </w:pPr>
            <w:r w:rsidRPr="004D3FC2">
              <w:rPr>
                <w:rFonts w:ascii="Times New Roman" w:hAnsi="Times New Roman" w:cs="Times New Roman"/>
                <w:sz w:val="28"/>
                <w:szCs w:val="28"/>
                <w:lang w:val="en-US"/>
              </w:rPr>
              <w:t>– – </w:t>
            </w:r>
            <w:r w:rsidRPr="008502DD">
              <w:rPr>
                <w:rFonts w:ascii="Times New Roman" w:hAnsi="Times New Roman" w:cs="Times New Roman"/>
                <w:sz w:val="28"/>
                <w:szCs w:val="28"/>
              </w:rPr>
              <w:t>сельдь</w:t>
            </w:r>
            <w:r w:rsidRPr="00B421DA">
              <w:rPr>
                <w:rFonts w:ascii="Times New Roman" w:hAnsi="Times New Roman" w:cs="Times New Roman"/>
                <w:i/>
                <w:sz w:val="28"/>
                <w:szCs w:val="28"/>
                <w:lang w:val="en-US"/>
              </w:rPr>
              <w:t>(Clu</w:t>
            </w:r>
            <w:r w:rsidRPr="00B421DA">
              <w:rPr>
                <w:rFonts w:ascii="Times New Roman" w:hAnsi="Times New Roman" w:cs="Times New Roman"/>
                <w:i/>
                <w:sz w:val="28"/>
                <w:szCs w:val="28"/>
              </w:rPr>
              <w:t>р</w:t>
            </w:r>
            <w:r w:rsidRPr="00B421DA">
              <w:rPr>
                <w:rFonts w:ascii="Times New Roman" w:hAnsi="Times New Roman" w:cs="Times New Roman"/>
                <w:i/>
                <w:sz w:val="28"/>
                <w:szCs w:val="28"/>
                <w:lang w:val="en-US"/>
              </w:rPr>
              <w:t>eaharengus, Clu</w:t>
            </w:r>
            <w:r w:rsidRPr="00B421DA">
              <w:rPr>
                <w:rFonts w:ascii="Times New Roman" w:hAnsi="Times New Roman" w:cs="Times New Roman"/>
                <w:i/>
                <w:sz w:val="28"/>
                <w:szCs w:val="28"/>
              </w:rPr>
              <w:t>р</w:t>
            </w:r>
            <w:r w:rsidRPr="00B421DA">
              <w:rPr>
                <w:rFonts w:ascii="Times New Roman" w:hAnsi="Times New Roman" w:cs="Times New Roman"/>
                <w:i/>
                <w:sz w:val="28"/>
                <w:szCs w:val="28"/>
                <w:lang w:val="en-US"/>
              </w:rPr>
              <w:t>ea</w:t>
            </w:r>
            <w:r w:rsidRPr="00B421DA">
              <w:rPr>
                <w:rFonts w:ascii="Times New Roman" w:hAnsi="Times New Roman" w:cs="Times New Roman"/>
                <w:i/>
                <w:sz w:val="28"/>
                <w:szCs w:val="28"/>
              </w:rPr>
              <w:t>р</w:t>
            </w:r>
            <w:r w:rsidRPr="00B421DA">
              <w:rPr>
                <w:rFonts w:ascii="Times New Roman" w:hAnsi="Times New Roman" w:cs="Times New Roman"/>
                <w:i/>
                <w:sz w:val="28"/>
                <w:szCs w:val="28"/>
                <w:lang w:val="en-US"/>
              </w:rPr>
              <w:t>allasii)</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0305 43 000 0</w:t>
            </w:r>
          </w:p>
        </w:tc>
        <w:tc>
          <w:tcPr>
            <w:tcW w:w="4820" w:type="dxa"/>
            <w:noWrap/>
            <w:hideMark/>
          </w:tcPr>
          <w:p w:rsidR="00671712" w:rsidRPr="00F55433" w:rsidRDefault="00671712" w:rsidP="008502DD">
            <w:pPr>
              <w:spacing w:before="120"/>
              <w:ind w:left="414" w:hanging="414"/>
              <w:rPr>
                <w:rFonts w:ascii="Times New Roman" w:hAnsi="Times New Roman" w:cs="Times New Roman"/>
                <w:sz w:val="28"/>
                <w:szCs w:val="28"/>
              </w:rPr>
            </w:pPr>
            <w:r w:rsidRPr="00F55433">
              <w:rPr>
                <w:rFonts w:ascii="Times New Roman" w:hAnsi="Times New Roman" w:cs="Times New Roman"/>
                <w:sz w:val="28"/>
                <w:szCs w:val="28"/>
              </w:rPr>
              <w:t>–</w:t>
            </w:r>
            <w:r w:rsidRPr="004D3FC2">
              <w:rPr>
                <w:rFonts w:ascii="Times New Roman" w:hAnsi="Times New Roman" w:cs="Times New Roman"/>
                <w:sz w:val="28"/>
                <w:szCs w:val="28"/>
                <w:lang w:val="en-US"/>
              </w:rPr>
              <w:t> </w:t>
            </w:r>
            <w:r w:rsidRPr="00F55433">
              <w:rPr>
                <w:rFonts w:ascii="Times New Roman" w:hAnsi="Times New Roman" w:cs="Times New Roman"/>
                <w:sz w:val="28"/>
                <w:szCs w:val="28"/>
              </w:rPr>
              <w:t>–</w:t>
            </w:r>
            <w:r w:rsidRPr="004D3FC2">
              <w:rPr>
                <w:rFonts w:ascii="Times New Roman" w:hAnsi="Times New Roman" w:cs="Times New Roman"/>
                <w:sz w:val="28"/>
                <w:szCs w:val="28"/>
                <w:lang w:val="en-US"/>
              </w:rPr>
              <w:t> </w:t>
            </w:r>
            <w:r w:rsidRPr="008502DD">
              <w:rPr>
                <w:rFonts w:ascii="Times New Roman" w:hAnsi="Times New Roman" w:cs="Times New Roman"/>
                <w:sz w:val="28"/>
                <w:szCs w:val="28"/>
              </w:rPr>
              <w:t>форель</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Salmotrutta</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Oncorhynchusmykiss</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Oncorhynchusclarki</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Oncorhynchusaguabonita</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Oncorhynchusgilae</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Oncorhynchus</w:t>
            </w:r>
            <w:r w:rsidRPr="00F55433">
              <w:rPr>
                <w:rFonts w:ascii="Times New Roman" w:hAnsi="Times New Roman" w:cs="Times New Roman"/>
                <w:i/>
                <w:sz w:val="28"/>
                <w:szCs w:val="28"/>
              </w:rPr>
              <w:t xml:space="preserve"> </w:t>
            </w:r>
            <w:r w:rsidRPr="00F34A78">
              <w:rPr>
                <w:rFonts w:ascii="Times New Roman" w:hAnsi="Times New Roman" w:cs="Times New Roman"/>
                <w:i/>
                <w:sz w:val="28"/>
                <w:szCs w:val="28"/>
                <w:lang w:val="en-US"/>
              </w:rPr>
              <w:t>apache</w:t>
            </w:r>
            <w:r w:rsidRPr="008502DD">
              <w:rPr>
                <w:rFonts w:ascii="Times New Roman" w:hAnsi="Times New Roman" w:cs="Times New Roman"/>
                <w:sz w:val="28"/>
                <w:szCs w:val="28"/>
              </w:rPr>
              <w:t>и</w:t>
            </w:r>
            <w:r w:rsidRPr="00F34A78">
              <w:rPr>
                <w:rFonts w:ascii="Times New Roman" w:hAnsi="Times New Roman" w:cs="Times New Roman"/>
                <w:i/>
                <w:sz w:val="28"/>
                <w:szCs w:val="28"/>
                <w:lang w:val="en-US"/>
              </w:rPr>
              <w:t>Oncorhynchuschrysogaster</w:t>
            </w:r>
            <w:r w:rsidRPr="00F55433">
              <w:rPr>
                <w:rFonts w:ascii="Times New Roman" w:hAnsi="Times New Roman" w:cs="Times New Roman"/>
                <w:i/>
                <w:sz w:val="28"/>
                <w:szCs w:val="28"/>
              </w:rPr>
              <w:t>)</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0305 44 100 0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угорь</w:t>
            </w:r>
            <w:r w:rsidRPr="00F34A78">
              <w:rPr>
                <w:rFonts w:ascii="Times New Roman" w:hAnsi="Times New Roman" w:cs="Times New Roman"/>
                <w:i/>
                <w:sz w:val="28"/>
                <w:szCs w:val="28"/>
              </w:rPr>
              <w:t xml:space="preserve"> (Anguillasрр.)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0305 44 900 0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0305 49 100 0</w:t>
            </w:r>
          </w:p>
        </w:tc>
        <w:tc>
          <w:tcPr>
            <w:tcW w:w="4820" w:type="dxa"/>
            <w:noWrap/>
            <w:hideMark/>
          </w:tcPr>
          <w:p w:rsidR="00671712" w:rsidRPr="008502DD" w:rsidRDefault="00671712" w:rsidP="00B421DA">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палтус черный, или палтус синекорый</w:t>
            </w:r>
            <w:r w:rsidRPr="00F34A78">
              <w:rPr>
                <w:rFonts w:ascii="Times New Roman" w:hAnsi="Times New Roman" w:cs="Times New Roman"/>
                <w:i/>
                <w:sz w:val="28"/>
                <w:szCs w:val="28"/>
              </w:rPr>
              <w:t>(Reinhardtiushiррoglossoides)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0305 49 200 0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палтус белокорый, или обыкновенный</w:t>
            </w:r>
            <w:r w:rsidRPr="00F34A78">
              <w:rPr>
                <w:rFonts w:ascii="Times New Roman" w:hAnsi="Times New Roman" w:cs="Times New Roman"/>
                <w:i/>
                <w:sz w:val="28"/>
                <w:szCs w:val="28"/>
              </w:rPr>
              <w:t xml:space="preserve"> (Hiррoglossushiррoglossus)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0305 49 300 0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lang w:val="en-US"/>
              </w:rPr>
            </w:pPr>
            <w:r w:rsidRPr="008502DD">
              <w:rPr>
                <w:rFonts w:ascii="Times New Roman" w:hAnsi="Times New Roman" w:cs="Times New Roman"/>
                <w:sz w:val="28"/>
                <w:szCs w:val="28"/>
                <w:lang w:val="en-US"/>
              </w:rPr>
              <w:t>– – – </w:t>
            </w:r>
            <w:r w:rsidRPr="008502DD">
              <w:rPr>
                <w:rFonts w:ascii="Times New Roman" w:hAnsi="Times New Roman" w:cs="Times New Roman"/>
                <w:sz w:val="28"/>
                <w:szCs w:val="28"/>
              </w:rPr>
              <w:t>скумбрия</w:t>
            </w:r>
            <w:r w:rsidRPr="00F34A78">
              <w:rPr>
                <w:rFonts w:ascii="Times New Roman" w:hAnsi="Times New Roman" w:cs="Times New Roman"/>
                <w:i/>
                <w:sz w:val="28"/>
                <w:szCs w:val="28"/>
                <w:lang w:val="en-US"/>
              </w:rPr>
              <w:t>(Scomberscombrus, Scomberaustralasicus, Scomberja</w:t>
            </w:r>
            <w:r w:rsidRPr="00F34A78">
              <w:rPr>
                <w:rFonts w:ascii="Times New Roman" w:hAnsi="Times New Roman" w:cs="Times New Roman"/>
                <w:i/>
                <w:sz w:val="28"/>
                <w:szCs w:val="28"/>
              </w:rPr>
              <w:t>р</w:t>
            </w:r>
            <w:r w:rsidRPr="00F34A78">
              <w:rPr>
                <w:rFonts w:ascii="Times New Roman" w:hAnsi="Times New Roman" w:cs="Times New Roman"/>
                <w:i/>
                <w:sz w:val="28"/>
                <w:szCs w:val="28"/>
                <w:lang w:val="en-US"/>
              </w:rPr>
              <w:t>onicus)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0305 49 801 0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осетровые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0305 49 809 0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0305 51 100 0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сушеная, несоленая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0305 51 900 0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сушеная, соленая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0305 59 100 0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рыба вида</w:t>
            </w:r>
            <w:r w:rsidRPr="00F34A78">
              <w:rPr>
                <w:rFonts w:ascii="Times New Roman" w:hAnsi="Times New Roman" w:cs="Times New Roman"/>
                <w:i/>
                <w:sz w:val="28"/>
                <w:szCs w:val="28"/>
              </w:rPr>
              <w:t>Boreogadussaida</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0305 59 300 0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lang w:val="en-US"/>
              </w:rPr>
            </w:pPr>
            <w:r w:rsidRPr="008502DD">
              <w:rPr>
                <w:rFonts w:ascii="Times New Roman" w:hAnsi="Times New Roman" w:cs="Times New Roman"/>
                <w:sz w:val="28"/>
                <w:szCs w:val="28"/>
                <w:lang w:val="en-US"/>
              </w:rPr>
              <w:t>– – – </w:t>
            </w:r>
            <w:r w:rsidRPr="008502DD">
              <w:rPr>
                <w:rFonts w:ascii="Times New Roman" w:hAnsi="Times New Roman" w:cs="Times New Roman"/>
                <w:sz w:val="28"/>
                <w:szCs w:val="28"/>
              </w:rPr>
              <w:t>сельдь</w:t>
            </w:r>
            <w:r w:rsidRPr="00F34A78">
              <w:rPr>
                <w:rFonts w:ascii="Times New Roman" w:hAnsi="Times New Roman" w:cs="Times New Roman"/>
                <w:i/>
                <w:sz w:val="28"/>
                <w:szCs w:val="28"/>
                <w:lang w:val="en-US"/>
              </w:rPr>
              <w:t>(Clu</w:t>
            </w:r>
            <w:r w:rsidRPr="00F34A78">
              <w:rPr>
                <w:rFonts w:ascii="Times New Roman" w:hAnsi="Times New Roman" w:cs="Times New Roman"/>
                <w:i/>
                <w:sz w:val="28"/>
                <w:szCs w:val="28"/>
              </w:rPr>
              <w:t>р</w:t>
            </w:r>
            <w:r w:rsidRPr="00F34A78">
              <w:rPr>
                <w:rFonts w:ascii="Times New Roman" w:hAnsi="Times New Roman" w:cs="Times New Roman"/>
                <w:i/>
                <w:sz w:val="28"/>
                <w:szCs w:val="28"/>
                <w:lang w:val="en-US"/>
              </w:rPr>
              <w:t>eaharengus, Clu</w:t>
            </w:r>
            <w:r w:rsidRPr="00F34A78">
              <w:rPr>
                <w:rFonts w:ascii="Times New Roman" w:hAnsi="Times New Roman" w:cs="Times New Roman"/>
                <w:i/>
                <w:sz w:val="28"/>
                <w:szCs w:val="28"/>
              </w:rPr>
              <w:t>р</w:t>
            </w:r>
            <w:r w:rsidRPr="00F34A78">
              <w:rPr>
                <w:rFonts w:ascii="Times New Roman" w:hAnsi="Times New Roman" w:cs="Times New Roman"/>
                <w:i/>
                <w:sz w:val="28"/>
                <w:szCs w:val="28"/>
                <w:lang w:val="en-US"/>
              </w:rPr>
              <w:t>ea</w:t>
            </w:r>
            <w:r w:rsidRPr="00F34A78">
              <w:rPr>
                <w:rFonts w:ascii="Times New Roman" w:hAnsi="Times New Roman" w:cs="Times New Roman"/>
                <w:i/>
                <w:sz w:val="28"/>
                <w:szCs w:val="28"/>
              </w:rPr>
              <w:t>р</w:t>
            </w:r>
            <w:r w:rsidRPr="00F34A78">
              <w:rPr>
                <w:rFonts w:ascii="Times New Roman" w:hAnsi="Times New Roman" w:cs="Times New Roman"/>
                <w:i/>
                <w:sz w:val="28"/>
                <w:szCs w:val="28"/>
                <w:lang w:val="en-US"/>
              </w:rPr>
              <w:t>allasii)</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0305 59 500 0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анчоусы</w:t>
            </w:r>
            <w:r w:rsidRPr="00F34A78">
              <w:rPr>
                <w:rFonts w:ascii="Times New Roman" w:hAnsi="Times New Roman" w:cs="Times New Roman"/>
                <w:i/>
                <w:sz w:val="28"/>
                <w:szCs w:val="28"/>
              </w:rPr>
              <w:t xml:space="preserve"> (Engraulissрр.)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0305 59 700 0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палтус белокорый, или обыкновенный</w:t>
            </w:r>
            <w:r w:rsidRPr="00F34A78">
              <w:rPr>
                <w:rFonts w:ascii="Times New Roman" w:hAnsi="Times New Roman" w:cs="Times New Roman"/>
                <w:i/>
                <w:sz w:val="28"/>
                <w:szCs w:val="28"/>
              </w:rPr>
              <w:t xml:space="preserve"> (Hiррoglossushiррoglossus)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0305 59 800 0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0305 61 000 0</w:t>
            </w:r>
          </w:p>
        </w:tc>
        <w:tc>
          <w:tcPr>
            <w:tcW w:w="4820" w:type="dxa"/>
            <w:noWrap/>
            <w:hideMark/>
          </w:tcPr>
          <w:p w:rsidR="00671712" w:rsidRPr="008502DD" w:rsidRDefault="00671712" w:rsidP="008502DD">
            <w:pPr>
              <w:spacing w:before="120"/>
              <w:ind w:left="414" w:hanging="414"/>
              <w:rPr>
                <w:rFonts w:ascii="Times New Roman" w:hAnsi="Times New Roman" w:cs="Times New Roman"/>
                <w:sz w:val="28"/>
                <w:szCs w:val="28"/>
                <w:lang w:val="en-US"/>
              </w:rPr>
            </w:pPr>
            <w:r w:rsidRPr="008502DD">
              <w:rPr>
                <w:rFonts w:ascii="Times New Roman" w:hAnsi="Times New Roman" w:cs="Times New Roman"/>
                <w:sz w:val="28"/>
                <w:szCs w:val="28"/>
                <w:lang w:val="en-US"/>
              </w:rPr>
              <w:t>– – </w:t>
            </w:r>
            <w:r w:rsidRPr="008502DD">
              <w:rPr>
                <w:rFonts w:ascii="Times New Roman" w:hAnsi="Times New Roman" w:cs="Times New Roman"/>
                <w:sz w:val="28"/>
                <w:szCs w:val="28"/>
              </w:rPr>
              <w:t>сельдь</w:t>
            </w:r>
            <w:r w:rsidRPr="000D7E2F">
              <w:rPr>
                <w:rFonts w:ascii="Times New Roman" w:hAnsi="Times New Roman" w:cs="Times New Roman"/>
                <w:i/>
                <w:sz w:val="28"/>
                <w:szCs w:val="28"/>
                <w:lang w:val="en-US"/>
              </w:rPr>
              <w:t>(Clu</w:t>
            </w:r>
            <w:r w:rsidRPr="000D7E2F">
              <w:rPr>
                <w:rFonts w:ascii="Times New Roman" w:hAnsi="Times New Roman" w:cs="Times New Roman"/>
                <w:i/>
                <w:sz w:val="28"/>
                <w:szCs w:val="28"/>
              </w:rPr>
              <w:t>р</w:t>
            </w:r>
            <w:r w:rsidRPr="000D7E2F">
              <w:rPr>
                <w:rFonts w:ascii="Times New Roman" w:hAnsi="Times New Roman" w:cs="Times New Roman"/>
                <w:i/>
                <w:sz w:val="28"/>
                <w:szCs w:val="28"/>
                <w:lang w:val="en-US"/>
              </w:rPr>
              <w:t>eaharengus, Clu</w:t>
            </w:r>
            <w:r w:rsidRPr="000D7E2F">
              <w:rPr>
                <w:rFonts w:ascii="Times New Roman" w:hAnsi="Times New Roman" w:cs="Times New Roman"/>
                <w:i/>
                <w:sz w:val="28"/>
                <w:szCs w:val="28"/>
              </w:rPr>
              <w:t>р</w:t>
            </w:r>
            <w:r w:rsidRPr="000D7E2F">
              <w:rPr>
                <w:rFonts w:ascii="Times New Roman" w:hAnsi="Times New Roman" w:cs="Times New Roman"/>
                <w:i/>
                <w:sz w:val="28"/>
                <w:szCs w:val="28"/>
                <w:lang w:val="en-US"/>
              </w:rPr>
              <w:t>ea</w:t>
            </w:r>
            <w:r w:rsidRPr="000D7E2F">
              <w:rPr>
                <w:rFonts w:ascii="Times New Roman" w:hAnsi="Times New Roman" w:cs="Times New Roman"/>
                <w:i/>
                <w:sz w:val="28"/>
                <w:szCs w:val="28"/>
              </w:rPr>
              <w:t>р</w:t>
            </w:r>
            <w:r w:rsidRPr="000D7E2F">
              <w:rPr>
                <w:rFonts w:ascii="Times New Roman" w:hAnsi="Times New Roman" w:cs="Times New Roman"/>
                <w:i/>
                <w:sz w:val="28"/>
                <w:szCs w:val="28"/>
                <w:lang w:val="en-US"/>
              </w:rPr>
              <w:t>allasii)</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0305 62 000 0</w:t>
            </w:r>
          </w:p>
        </w:tc>
        <w:tc>
          <w:tcPr>
            <w:tcW w:w="4820" w:type="dxa"/>
            <w:noWrap/>
            <w:hideMark/>
          </w:tcPr>
          <w:p w:rsidR="00671712" w:rsidRPr="008502DD" w:rsidRDefault="00671712" w:rsidP="008502DD">
            <w:pPr>
              <w:spacing w:before="120"/>
              <w:ind w:left="414" w:hanging="414"/>
              <w:rPr>
                <w:rFonts w:ascii="Times New Roman" w:hAnsi="Times New Roman" w:cs="Times New Roman"/>
                <w:sz w:val="28"/>
                <w:szCs w:val="28"/>
                <w:lang w:val="en-US"/>
              </w:rPr>
            </w:pPr>
            <w:r w:rsidRPr="008502DD">
              <w:rPr>
                <w:rFonts w:ascii="Times New Roman" w:hAnsi="Times New Roman" w:cs="Times New Roman"/>
                <w:sz w:val="28"/>
                <w:szCs w:val="28"/>
                <w:lang w:val="en-US"/>
              </w:rPr>
              <w:t>– – треска</w:t>
            </w:r>
            <w:r w:rsidRPr="000D7E2F">
              <w:rPr>
                <w:rFonts w:ascii="Times New Roman" w:hAnsi="Times New Roman" w:cs="Times New Roman"/>
                <w:i/>
                <w:sz w:val="28"/>
                <w:szCs w:val="28"/>
                <w:lang w:val="en-US"/>
              </w:rPr>
              <w:t xml:space="preserve"> (Gadusmorhua, Gadusogac, Gadusmacroce</w:t>
            </w:r>
            <w:r w:rsidRPr="000D7E2F">
              <w:rPr>
                <w:rFonts w:ascii="Times New Roman" w:hAnsi="Times New Roman" w:cs="Times New Roman"/>
                <w:i/>
                <w:sz w:val="28"/>
                <w:szCs w:val="28"/>
              </w:rPr>
              <w:t>р</w:t>
            </w:r>
            <w:r w:rsidRPr="000D7E2F">
              <w:rPr>
                <w:rFonts w:ascii="Times New Roman" w:hAnsi="Times New Roman" w:cs="Times New Roman"/>
                <w:i/>
                <w:sz w:val="28"/>
                <w:szCs w:val="28"/>
                <w:lang w:val="en-US"/>
              </w:rPr>
              <w:t>halus)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0305 64 000 0</w:t>
            </w:r>
          </w:p>
        </w:tc>
        <w:tc>
          <w:tcPr>
            <w:tcW w:w="4820" w:type="dxa"/>
            <w:noWrap/>
            <w:hideMark/>
          </w:tcPr>
          <w:p w:rsidR="00671712" w:rsidRPr="008502DD" w:rsidRDefault="00671712" w:rsidP="008502DD">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тилапия</w:t>
            </w:r>
            <w:r w:rsidRPr="000D7E2F">
              <w:rPr>
                <w:rFonts w:ascii="Times New Roman" w:hAnsi="Times New Roman" w:cs="Times New Roman"/>
                <w:i/>
                <w:sz w:val="28"/>
                <w:szCs w:val="28"/>
              </w:rPr>
              <w:t xml:space="preserve"> (Oreochromisspp.), </w:t>
            </w:r>
            <w:r w:rsidRPr="008502DD">
              <w:rPr>
                <w:rFonts w:ascii="Times New Roman" w:hAnsi="Times New Roman" w:cs="Times New Roman"/>
                <w:sz w:val="28"/>
                <w:szCs w:val="28"/>
              </w:rPr>
              <w:t xml:space="preserve">сом </w:t>
            </w:r>
            <w:r w:rsidRPr="000D7E2F">
              <w:rPr>
                <w:rFonts w:ascii="Times New Roman" w:hAnsi="Times New Roman" w:cs="Times New Roman"/>
                <w:i/>
                <w:sz w:val="28"/>
                <w:szCs w:val="28"/>
              </w:rPr>
              <w:t>(Pangasiusspp., Silurusspp., Clariasspp., Ictalurusspp.),</w:t>
            </w:r>
            <w:r w:rsidRPr="008502DD">
              <w:rPr>
                <w:rFonts w:ascii="Times New Roman" w:hAnsi="Times New Roman" w:cs="Times New Roman"/>
                <w:sz w:val="28"/>
                <w:szCs w:val="28"/>
              </w:rPr>
              <w:t xml:space="preserve"> карп</w:t>
            </w:r>
            <w:r w:rsidRPr="000D7E2F">
              <w:rPr>
                <w:rFonts w:ascii="Times New Roman" w:hAnsi="Times New Roman" w:cs="Times New Roman"/>
                <w:i/>
                <w:sz w:val="28"/>
                <w:szCs w:val="28"/>
              </w:rPr>
              <w:t xml:space="preserve"> (Cyprinuscarpio, Carassiuscarassius, Ctenopharyngodonidellus, Hypophthalmichthysspp., Cirrhinusspp., Mylopharyngodonpiceus),</w:t>
            </w:r>
            <w:r w:rsidRPr="008502DD">
              <w:rPr>
                <w:rFonts w:ascii="Times New Roman" w:hAnsi="Times New Roman" w:cs="Times New Roman"/>
                <w:sz w:val="28"/>
                <w:szCs w:val="28"/>
              </w:rPr>
              <w:t xml:space="preserve"> угорь </w:t>
            </w:r>
            <w:r w:rsidRPr="000D7E2F">
              <w:rPr>
                <w:rFonts w:ascii="Times New Roman" w:hAnsi="Times New Roman" w:cs="Times New Roman"/>
                <w:i/>
                <w:sz w:val="28"/>
                <w:szCs w:val="28"/>
              </w:rPr>
              <w:t>(Anguillaspp.),</w:t>
            </w:r>
            <w:r w:rsidRPr="008502DD">
              <w:rPr>
                <w:rFonts w:ascii="Times New Roman" w:hAnsi="Times New Roman" w:cs="Times New Roman"/>
                <w:sz w:val="28"/>
                <w:szCs w:val="28"/>
              </w:rPr>
              <w:t>латес нильский</w:t>
            </w:r>
            <w:r w:rsidRPr="000D7E2F">
              <w:rPr>
                <w:rFonts w:ascii="Times New Roman" w:hAnsi="Times New Roman" w:cs="Times New Roman"/>
                <w:i/>
                <w:sz w:val="28"/>
                <w:szCs w:val="28"/>
              </w:rPr>
              <w:t xml:space="preserve"> (Latesniloticus) </w:t>
            </w:r>
            <w:r w:rsidRPr="008502DD">
              <w:rPr>
                <w:rFonts w:ascii="Times New Roman" w:hAnsi="Times New Roman" w:cs="Times New Roman"/>
                <w:sz w:val="28"/>
                <w:szCs w:val="28"/>
              </w:rPr>
              <w:t xml:space="preserve">и змееголов </w:t>
            </w:r>
            <w:r w:rsidRPr="000D7E2F">
              <w:rPr>
                <w:rFonts w:ascii="Times New Roman" w:hAnsi="Times New Roman" w:cs="Times New Roman"/>
                <w:i/>
                <w:sz w:val="28"/>
                <w:szCs w:val="28"/>
              </w:rPr>
              <w:t>(Channaspp.)</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0305 69 100 0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рыба вида </w:t>
            </w:r>
            <w:r w:rsidRPr="0008454D">
              <w:rPr>
                <w:rFonts w:ascii="Times New Roman" w:hAnsi="Times New Roman" w:cs="Times New Roman"/>
                <w:i/>
                <w:sz w:val="28"/>
                <w:szCs w:val="28"/>
              </w:rPr>
              <w:t>Boreogadussaida</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0305 69 300 0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палтус белокорый, или обыкновенный</w:t>
            </w:r>
            <w:r w:rsidRPr="0008454D">
              <w:rPr>
                <w:rFonts w:ascii="Times New Roman" w:hAnsi="Times New Roman" w:cs="Times New Roman"/>
                <w:i/>
                <w:sz w:val="28"/>
                <w:szCs w:val="28"/>
              </w:rPr>
              <w:t xml:space="preserve"> (Hiррoglossushiррoglossus)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0305 69 500 0</w:t>
            </w:r>
          </w:p>
        </w:tc>
        <w:tc>
          <w:tcPr>
            <w:tcW w:w="4820" w:type="dxa"/>
            <w:noWrap/>
            <w:hideMark/>
          </w:tcPr>
          <w:p w:rsidR="00671712" w:rsidRPr="008502DD" w:rsidRDefault="00671712" w:rsidP="008502DD">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лосось тихоокеанский </w:t>
            </w:r>
            <w:r w:rsidRPr="00EF66A5">
              <w:rPr>
                <w:rFonts w:ascii="Times New Roman" w:hAnsi="Times New Roman" w:cs="Times New Roman"/>
                <w:i/>
                <w:sz w:val="28"/>
                <w:szCs w:val="28"/>
              </w:rPr>
              <w:t>(Oncorhynchusnerka, Oncorhynchusgorbuscha, Oncorhynchusketa, Oncorhyncustschawytscha, Oncorhynchuskisutch, Oncorhynchusmasou</w:t>
            </w:r>
            <w:r w:rsidRPr="008502DD">
              <w:rPr>
                <w:rFonts w:ascii="Times New Roman" w:hAnsi="Times New Roman" w:cs="Times New Roman"/>
                <w:sz w:val="28"/>
                <w:szCs w:val="28"/>
              </w:rPr>
              <w:t xml:space="preserve">и </w:t>
            </w:r>
            <w:r w:rsidRPr="00EF66A5">
              <w:rPr>
                <w:rFonts w:ascii="Times New Roman" w:hAnsi="Times New Roman" w:cs="Times New Roman"/>
                <w:i/>
                <w:sz w:val="28"/>
                <w:szCs w:val="28"/>
              </w:rPr>
              <w:t xml:space="preserve">Oncorhynchusrhodurus), </w:t>
            </w:r>
            <w:r w:rsidRPr="008502DD">
              <w:rPr>
                <w:rFonts w:ascii="Times New Roman" w:hAnsi="Times New Roman" w:cs="Times New Roman"/>
                <w:sz w:val="28"/>
                <w:szCs w:val="28"/>
              </w:rPr>
              <w:t xml:space="preserve">лосось атлантический </w:t>
            </w:r>
            <w:r w:rsidRPr="00EF66A5">
              <w:rPr>
                <w:rFonts w:ascii="Times New Roman" w:hAnsi="Times New Roman" w:cs="Times New Roman"/>
                <w:i/>
                <w:sz w:val="28"/>
                <w:szCs w:val="28"/>
              </w:rPr>
              <w:t>(Salmosalar)</w:t>
            </w:r>
            <w:r w:rsidRPr="008502DD">
              <w:rPr>
                <w:rFonts w:ascii="Times New Roman" w:hAnsi="Times New Roman" w:cs="Times New Roman"/>
                <w:sz w:val="28"/>
                <w:szCs w:val="28"/>
              </w:rPr>
              <w:t xml:space="preserve"> и лосось дунайский </w:t>
            </w:r>
            <w:r w:rsidRPr="00EF66A5">
              <w:rPr>
                <w:rFonts w:ascii="Times New Roman" w:hAnsi="Times New Roman" w:cs="Times New Roman"/>
                <w:i/>
                <w:sz w:val="28"/>
                <w:szCs w:val="28"/>
              </w:rPr>
              <w:t>(Huchohucho)</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0305 69 800 0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0305 71 100 0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копченые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0305 71 900 0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0305 72 000 1</w:t>
            </w:r>
          </w:p>
        </w:tc>
        <w:tc>
          <w:tcPr>
            <w:tcW w:w="4820" w:type="dxa"/>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лосося тихоокеанского </w:t>
            </w:r>
            <w:r w:rsidRPr="00C9432F">
              <w:rPr>
                <w:rFonts w:ascii="Times New Roman" w:hAnsi="Times New Roman" w:cs="Times New Roman"/>
                <w:i/>
                <w:sz w:val="28"/>
                <w:szCs w:val="28"/>
              </w:rPr>
              <w:t>(Oncorhynchusnerka, Oncorhynchusgorbuscha, Oncorhynchusketa, Oncorhyncustschawytscha, Oncorhynchuskisutch, Oncorhynchusmasou</w:t>
            </w:r>
            <w:r w:rsidRPr="008502DD">
              <w:rPr>
                <w:rFonts w:ascii="Times New Roman" w:hAnsi="Times New Roman" w:cs="Times New Roman"/>
                <w:sz w:val="28"/>
                <w:szCs w:val="28"/>
              </w:rPr>
              <w:t xml:space="preserve">и </w:t>
            </w:r>
            <w:r w:rsidRPr="00C9432F">
              <w:rPr>
                <w:rFonts w:ascii="Times New Roman" w:hAnsi="Times New Roman" w:cs="Times New Roman"/>
                <w:i/>
                <w:sz w:val="28"/>
                <w:szCs w:val="28"/>
              </w:rPr>
              <w:t>Oncorhynchusrhodurus),</w:t>
            </w:r>
            <w:r w:rsidRPr="008502DD">
              <w:rPr>
                <w:rFonts w:ascii="Times New Roman" w:hAnsi="Times New Roman" w:cs="Times New Roman"/>
                <w:sz w:val="28"/>
                <w:szCs w:val="28"/>
              </w:rPr>
              <w:t xml:space="preserve"> лосося атлантического</w:t>
            </w:r>
            <w:r w:rsidRPr="00C9432F">
              <w:rPr>
                <w:rFonts w:ascii="Times New Roman" w:hAnsi="Times New Roman" w:cs="Times New Roman"/>
                <w:i/>
                <w:sz w:val="28"/>
                <w:szCs w:val="28"/>
              </w:rPr>
              <w:t xml:space="preserve"> (Salmosalar)</w:t>
            </w:r>
            <w:r w:rsidRPr="008502DD">
              <w:rPr>
                <w:rFonts w:ascii="Times New Roman" w:hAnsi="Times New Roman" w:cs="Times New Roman"/>
                <w:sz w:val="28"/>
                <w:szCs w:val="28"/>
              </w:rPr>
              <w:t xml:space="preserve"> и лосося дунайского </w:t>
            </w:r>
            <w:r w:rsidRPr="00C9432F">
              <w:rPr>
                <w:rFonts w:ascii="Times New Roman" w:hAnsi="Times New Roman" w:cs="Times New Roman"/>
                <w:i/>
                <w:sz w:val="28"/>
                <w:szCs w:val="28"/>
              </w:rPr>
              <w:t>(Huchohucho)</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0305 72 000 9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0305 79 000 1</w:t>
            </w:r>
          </w:p>
        </w:tc>
        <w:tc>
          <w:tcPr>
            <w:tcW w:w="4820" w:type="dxa"/>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лосося тихоокеанского </w:t>
            </w:r>
            <w:r w:rsidRPr="00401FCF">
              <w:rPr>
                <w:rFonts w:ascii="Times New Roman" w:hAnsi="Times New Roman" w:cs="Times New Roman"/>
                <w:i/>
                <w:sz w:val="28"/>
                <w:szCs w:val="28"/>
              </w:rPr>
              <w:t>(Oncorhynchusnerka, Oncorhynchusgorbuscha, Oncorhynchusketa, Oncorhyncustschawytscha, Oncorhynchuskisutch, Oncorhynchusmasou</w:t>
            </w:r>
            <w:r w:rsidRPr="008502DD">
              <w:rPr>
                <w:rFonts w:ascii="Times New Roman" w:hAnsi="Times New Roman" w:cs="Times New Roman"/>
                <w:sz w:val="28"/>
                <w:szCs w:val="28"/>
              </w:rPr>
              <w:t xml:space="preserve"> и </w:t>
            </w:r>
            <w:r w:rsidRPr="00401FCF">
              <w:rPr>
                <w:rFonts w:ascii="Times New Roman" w:hAnsi="Times New Roman" w:cs="Times New Roman"/>
                <w:i/>
                <w:sz w:val="28"/>
                <w:szCs w:val="28"/>
              </w:rPr>
              <w:t xml:space="preserve">Oncorhynchusrhodurus), </w:t>
            </w:r>
            <w:r w:rsidRPr="008502DD">
              <w:rPr>
                <w:rFonts w:ascii="Times New Roman" w:hAnsi="Times New Roman" w:cs="Times New Roman"/>
                <w:sz w:val="28"/>
                <w:szCs w:val="28"/>
              </w:rPr>
              <w:t xml:space="preserve">лосося атлантического </w:t>
            </w:r>
            <w:r w:rsidRPr="00401FCF">
              <w:rPr>
                <w:rFonts w:ascii="Times New Roman" w:hAnsi="Times New Roman" w:cs="Times New Roman"/>
                <w:i/>
                <w:sz w:val="28"/>
                <w:szCs w:val="28"/>
              </w:rPr>
              <w:t>(Salmosalar)</w:t>
            </w:r>
            <w:r w:rsidRPr="008502DD">
              <w:rPr>
                <w:rFonts w:ascii="Times New Roman" w:hAnsi="Times New Roman" w:cs="Times New Roman"/>
                <w:sz w:val="28"/>
                <w:szCs w:val="28"/>
              </w:rPr>
              <w:t xml:space="preserve"> и лосося дунайского </w:t>
            </w:r>
            <w:r w:rsidRPr="00401FCF">
              <w:rPr>
                <w:rFonts w:ascii="Times New Roman" w:hAnsi="Times New Roman" w:cs="Times New Roman"/>
                <w:i/>
                <w:sz w:val="28"/>
                <w:szCs w:val="28"/>
              </w:rPr>
              <w:t>(Huchohucho)</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0305 79 000 9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0306 11 100 0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хвосты лангустов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0306 12 100 0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неразделанные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0306 14 050 0</w:t>
            </w:r>
          </w:p>
        </w:tc>
        <w:tc>
          <w:tcPr>
            <w:tcW w:w="4820" w:type="dxa"/>
          </w:tcPr>
          <w:p w:rsidR="00671712" w:rsidRPr="008502DD" w:rsidRDefault="00671712" w:rsidP="00C826E2">
            <w:pPr>
              <w:spacing w:before="120"/>
              <w:ind w:left="669" w:hanging="669"/>
              <w:rPr>
                <w:rFonts w:ascii="Times New Roman" w:hAnsi="Times New Roman" w:cs="Times New Roman"/>
                <w:sz w:val="28"/>
                <w:szCs w:val="28"/>
              </w:rPr>
            </w:pPr>
            <w:r w:rsidRPr="008502DD">
              <w:rPr>
                <w:rFonts w:ascii="Times New Roman" w:hAnsi="Times New Roman" w:cs="Times New Roman"/>
                <w:sz w:val="28"/>
                <w:szCs w:val="28"/>
              </w:rPr>
              <w:t>– – – копченые, в панцире или без панциря, не подвергнутые или подвергнутые тепловой обработке до или в процессе копчения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2,25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0306 14 100 0</w:t>
            </w:r>
          </w:p>
        </w:tc>
        <w:tc>
          <w:tcPr>
            <w:tcW w:w="4820" w:type="dxa"/>
          </w:tcPr>
          <w:p w:rsidR="00671712" w:rsidRPr="008502DD" w:rsidRDefault="00671712" w:rsidP="00942FEF">
            <w:pPr>
              <w:spacing w:before="120"/>
              <w:ind w:left="833" w:hanging="833"/>
              <w:rPr>
                <w:rFonts w:ascii="Times New Roman" w:hAnsi="Times New Roman" w:cs="Times New Roman"/>
                <w:sz w:val="28"/>
                <w:szCs w:val="28"/>
                <w:lang w:val="en-US"/>
              </w:rPr>
            </w:pPr>
            <w:r w:rsidRPr="008502DD">
              <w:rPr>
                <w:rFonts w:ascii="Times New Roman" w:hAnsi="Times New Roman" w:cs="Times New Roman"/>
                <w:sz w:val="28"/>
                <w:szCs w:val="28"/>
                <w:lang w:val="en-US"/>
              </w:rPr>
              <w:t>– – – – </w:t>
            </w:r>
            <w:r w:rsidRPr="008502DD">
              <w:rPr>
                <w:rFonts w:ascii="Times New Roman" w:hAnsi="Times New Roman" w:cs="Times New Roman"/>
                <w:sz w:val="28"/>
                <w:szCs w:val="28"/>
              </w:rPr>
              <w:t>крабывидов</w:t>
            </w:r>
            <w:r w:rsidRPr="00BB466D">
              <w:rPr>
                <w:rFonts w:ascii="Times New Roman" w:hAnsi="Times New Roman" w:cs="Times New Roman"/>
                <w:i/>
                <w:sz w:val="28"/>
                <w:szCs w:val="28"/>
              </w:rPr>
              <w:t>Р</w:t>
            </w:r>
            <w:r w:rsidRPr="00BB466D">
              <w:rPr>
                <w:rFonts w:ascii="Times New Roman" w:hAnsi="Times New Roman" w:cs="Times New Roman"/>
                <w:i/>
                <w:sz w:val="28"/>
                <w:szCs w:val="28"/>
                <w:lang w:val="en-US"/>
              </w:rPr>
              <w:t>aralithodescamchaticus, Chionoecetes s</w:t>
            </w:r>
            <w:r w:rsidRPr="00BB466D">
              <w:rPr>
                <w:rFonts w:ascii="Times New Roman" w:hAnsi="Times New Roman" w:cs="Times New Roman"/>
                <w:i/>
                <w:sz w:val="28"/>
                <w:szCs w:val="28"/>
              </w:rPr>
              <w:t>рр</w:t>
            </w:r>
            <w:r w:rsidRPr="00BB466D">
              <w:rPr>
                <w:rFonts w:ascii="Times New Roman" w:hAnsi="Times New Roman" w:cs="Times New Roman"/>
                <w:i/>
                <w:sz w:val="28"/>
                <w:szCs w:val="28"/>
                <w:lang w:val="en-US"/>
              </w:rPr>
              <w:t>.</w:t>
            </w:r>
            <w:r w:rsidRPr="008502DD">
              <w:rPr>
                <w:rFonts w:ascii="Times New Roman" w:hAnsi="Times New Roman" w:cs="Times New Roman"/>
                <w:sz w:val="28"/>
                <w:szCs w:val="28"/>
              </w:rPr>
              <w:t>и</w:t>
            </w:r>
            <w:r w:rsidRPr="00BB466D">
              <w:rPr>
                <w:rFonts w:ascii="Times New Roman" w:hAnsi="Times New Roman" w:cs="Times New Roman"/>
                <w:i/>
                <w:sz w:val="28"/>
                <w:szCs w:val="28"/>
                <w:lang w:val="en-US"/>
              </w:rPr>
              <w:t>Callinectessa</w:t>
            </w:r>
            <w:r w:rsidRPr="00BB466D">
              <w:rPr>
                <w:rFonts w:ascii="Times New Roman" w:hAnsi="Times New Roman" w:cs="Times New Roman"/>
                <w:i/>
                <w:sz w:val="28"/>
                <w:szCs w:val="28"/>
              </w:rPr>
              <w:t>р</w:t>
            </w:r>
            <w:r w:rsidRPr="00BB466D">
              <w:rPr>
                <w:rFonts w:ascii="Times New Roman" w:hAnsi="Times New Roman" w:cs="Times New Roman"/>
                <w:i/>
                <w:sz w:val="28"/>
                <w:szCs w:val="28"/>
                <w:lang w:val="en-US"/>
              </w:rPr>
              <w:t>idus</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0306 14 300 0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 крабы вида </w:t>
            </w:r>
            <w:r w:rsidRPr="00531B7F">
              <w:rPr>
                <w:rFonts w:ascii="Times New Roman" w:hAnsi="Times New Roman" w:cs="Times New Roman"/>
                <w:i/>
                <w:sz w:val="28"/>
                <w:szCs w:val="28"/>
              </w:rPr>
              <w:t>Cancerрagurus</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0306 15 100 0</w:t>
            </w:r>
          </w:p>
        </w:tc>
        <w:tc>
          <w:tcPr>
            <w:tcW w:w="4820" w:type="dxa"/>
          </w:tcPr>
          <w:p w:rsidR="00671712" w:rsidRPr="008502DD" w:rsidRDefault="00671712" w:rsidP="00C826E2">
            <w:pPr>
              <w:spacing w:before="120"/>
              <w:ind w:left="669" w:hanging="669"/>
              <w:rPr>
                <w:rFonts w:ascii="Times New Roman" w:hAnsi="Times New Roman" w:cs="Times New Roman"/>
                <w:sz w:val="28"/>
                <w:szCs w:val="28"/>
              </w:rPr>
            </w:pPr>
            <w:r w:rsidRPr="008502DD">
              <w:rPr>
                <w:rFonts w:ascii="Times New Roman" w:hAnsi="Times New Roman" w:cs="Times New Roman"/>
                <w:sz w:val="28"/>
                <w:szCs w:val="28"/>
              </w:rPr>
              <w:t>– – – копченый, в панцире или без панциря, не подвергнутый или подвергнутый тепловой обработке до или в процессе копчения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 но не менее 1,8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0306 16 990 0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0306 17 910 0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xml:space="preserve">– – – – глубоководные розовые креветки </w:t>
            </w:r>
            <w:r w:rsidRPr="00531B7F">
              <w:rPr>
                <w:rFonts w:ascii="Times New Roman" w:hAnsi="Times New Roman" w:cs="Times New Roman"/>
                <w:i/>
                <w:sz w:val="28"/>
                <w:szCs w:val="28"/>
              </w:rPr>
              <w:t>(Parapenaeuslongirostris)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0306 17 920 0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 креветки рода </w:t>
            </w:r>
            <w:r w:rsidRPr="00531B7F">
              <w:rPr>
                <w:rFonts w:ascii="Times New Roman" w:hAnsi="Times New Roman" w:cs="Times New Roman"/>
                <w:i/>
                <w:sz w:val="28"/>
                <w:szCs w:val="28"/>
              </w:rPr>
              <w:t>Penaeus</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0306 17 930 0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креветки семейства</w:t>
            </w:r>
            <w:r w:rsidRPr="00531B7F">
              <w:rPr>
                <w:rFonts w:ascii="Times New Roman" w:hAnsi="Times New Roman" w:cs="Times New Roman"/>
                <w:i/>
                <w:sz w:val="28"/>
                <w:szCs w:val="28"/>
              </w:rPr>
              <w:t xml:space="preserve">Рandalidae, </w:t>
            </w:r>
            <w:r w:rsidRPr="008502DD">
              <w:rPr>
                <w:rFonts w:ascii="Times New Roman" w:hAnsi="Times New Roman" w:cs="Times New Roman"/>
                <w:sz w:val="28"/>
                <w:szCs w:val="28"/>
              </w:rPr>
              <w:t xml:space="preserve">кроме рода </w:t>
            </w:r>
            <w:r w:rsidRPr="00531B7F">
              <w:rPr>
                <w:rFonts w:ascii="Times New Roman" w:hAnsi="Times New Roman" w:cs="Times New Roman"/>
                <w:i/>
                <w:sz w:val="28"/>
                <w:szCs w:val="28"/>
              </w:rPr>
              <w:t>Pandalusspp.</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0306 17 990 0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C826E2">
        <w:trPr>
          <w:gridBefore w:val="1"/>
          <w:wBefore w:w="8" w:type="dxa"/>
          <w:cantSplit/>
          <w:trHeight w:val="1767"/>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0306 19 050 0</w:t>
            </w:r>
          </w:p>
        </w:tc>
        <w:tc>
          <w:tcPr>
            <w:tcW w:w="4820" w:type="dxa"/>
            <w:noWrap/>
            <w:hideMark/>
          </w:tcPr>
          <w:p w:rsidR="00671712" w:rsidRPr="008502DD" w:rsidRDefault="00671712" w:rsidP="00C826E2">
            <w:pPr>
              <w:spacing w:before="120"/>
              <w:ind w:left="669" w:hanging="669"/>
              <w:rPr>
                <w:rFonts w:ascii="Times New Roman" w:hAnsi="Times New Roman" w:cs="Times New Roman"/>
                <w:sz w:val="28"/>
                <w:szCs w:val="28"/>
              </w:rPr>
            </w:pPr>
            <w:r w:rsidRPr="008502DD">
              <w:rPr>
                <w:rFonts w:ascii="Times New Roman" w:hAnsi="Times New Roman" w:cs="Times New Roman"/>
                <w:sz w:val="28"/>
                <w:szCs w:val="28"/>
              </w:rPr>
              <w:t>– – – копченые, в панцире или без панциря,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 но не менее 1,8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0306 19 100 0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пресноводные раки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0306 19 900 0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0306 21 100 0</w:t>
            </w:r>
          </w:p>
        </w:tc>
        <w:tc>
          <w:tcPr>
            <w:tcW w:w="4820" w:type="dxa"/>
            <w:noWrap/>
            <w:hideMark/>
          </w:tcPr>
          <w:p w:rsidR="00671712" w:rsidRPr="008502DD" w:rsidRDefault="00671712" w:rsidP="00C826E2">
            <w:pPr>
              <w:spacing w:before="120"/>
              <w:ind w:left="669" w:hanging="669"/>
              <w:rPr>
                <w:rFonts w:ascii="Times New Roman" w:hAnsi="Times New Roman" w:cs="Times New Roman"/>
                <w:sz w:val="28"/>
                <w:szCs w:val="28"/>
              </w:rPr>
            </w:pPr>
            <w:r w:rsidRPr="008502DD">
              <w:rPr>
                <w:rFonts w:ascii="Times New Roman" w:hAnsi="Times New Roman" w:cs="Times New Roman"/>
                <w:sz w:val="28"/>
                <w:szCs w:val="28"/>
              </w:rPr>
              <w:t>– – – копченые, в панцире или без панциря,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 но не менее 1,8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0306 21 900 0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0306 22 300 0</w:t>
            </w:r>
          </w:p>
        </w:tc>
        <w:tc>
          <w:tcPr>
            <w:tcW w:w="4820" w:type="dxa"/>
            <w:noWrap/>
            <w:hideMark/>
          </w:tcPr>
          <w:p w:rsidR="00671712" w:rsidRPr="008502DD" w:rsidRDefault="00671712" w:rsidP="00C826E2">
            <w:pPr>
              <w:spacing w:before="120"/>
              <w:ind w:left="890" w:hanging="890"/>
              <w:rPr>
                <w:rFonts w:ascii="Times New Roman" w:hAnsi="Times New Roman" w:cs="Times New Roman"/>
                <w:sz w:val="28"/>
                <w:szCs w:val="28"/>
              </w:rPr>
            </w:pPr>
            <w:r w:rsidRPr="008502DD">
              <w:rPr>
                <w:rFonts w:ascii="Times New Roman" w:hAnsi="Times New Roman" w:cs="Times New Roman"/>
                <w:sz w:val="28"/>
                <w:szCs w:val="28"/>
              </w:rPr>
              <w:t>– – – – копченые, в панцире или без панциря,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 но не менее 1,6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0306 24 100 0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панцире или без панциря,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2,25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0306 25 100 0</w:t>
            </w:r>
          </w:p>
        </w:tc>
        <w:tc>
          <w:tcPr>
            <w:tcW w:w="4820" w:type="dxa"/>
            <w:noWrap/>
            <w:hideMark/>
          </w:tcPr>
          <w:p w:rsidR="00671712" w:rsidRPr="008502DD" w:rsidRDefault="00671712" w:rsidP="00C826E2">
            <w:pPr>
              <w:spacing w:before="120"/>
              <w:ind w:left="669" w:hanging="669"/>
              <w:rPr>
                <w:rFonts w:ascii="Times New Roman" w:hAnsi="Times New Roman" w:cs="Times New Roman"/>
                <w:sz w:val="28"/>
                <w:szCs w:val="28"/>
              </w:rPr>
            </w:pPr>
            <w:r w:rsidRPr="008502DD">
              <w:rPr>
                <w:rFonts w:ascii="Times New Roman" w:hAnsi="Times New Roman" w:cs="Times New Roman"/>
                <w:sz w:val="28"/>
                <w:szCs w:val="28"/>
              </w:rPr>
              <w:t>– – – копченый, в панцире или без панциря, не подвергнутый или подвергнутый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 но не менее 1,8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0306 26 310 0</w:t>
            </w:r>
          </w:p>
        </w:tc>
        <w:tc>
          <w:tcPr>
            <w:tcW w:w="4820" w:type="dxa"/>
          </w:tcPr>
          <w:p w:rsidR="00671712" w:rsidRPr="008502DD" w:rsidRDefault="00671712" w:rsidP="00C826E2">
            <w:pPr>
              <w:spacing w:before="120"/>
              <w:ind w:left="1100" w:hanging="1100"/>
              <w:rPr>
                <w:rFonts w:ascii="Times New Roman" w:hAnsi="Times New Roman" w:cs="Times New Roman"/>
                <w:sz w:val="28"/>
                <w:szCs w:val="28"/>
              </w:rPr>
            </w:pPr>
            <w:r w:rsidRPr="008502DD">
              <w:rPr>
                <w:rFonts w:ascii="Times New Roman" w:hAnsi="Times New Roman" w:cs="Times New Roman"/>
                <w:sz w:val="28"/>
                <w:szCs w:val="28"/>
              </w:rPr>
              <w:t>– – – – – свежие, охлажденные или сваренные на пару или в кипящей воде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0306 26 390 0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0306 26 900 0</w:t>
            </w:r>
          </w:p>
        </w:tc>
        <w:tc>
          <w:tcPr>
            <w:tcW w:w="4820" w:type="dxa"/>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xml:space="preserve">– – – – креветки и пильчатые креветки рода </w:t>
            </w:r>
            <w:r w:rsidRPr="006727BE">
              <w:rPr>
                <w:rFonts w:ascii="Times New Roman" w:hAnsi="Times New Roman" w:cs="Times New Roman"/>
                <w:i/>
                <w:sz w:val="28"/>
                <w:szCs w:val="28"/>
              </w:rPr>
              <w:t>Pandalusspp.</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0306 27 910 0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креветки семей</w:t>
            </w:r>
            <w:r>
              <w:rPr>
                <w:rFonts w:ascii="Times New Roman" w:hAnsi="Times New Roman" w:cs="Times New Roman"/>
                <w:sz w:val="28"/>
                <w:szCs w:val="28"/>
              </w:rPr>
              <w:t xml:space="preserve">ства </w:t>
            </w:r>
            <w:r w:rsidRPr="006727BE">
              <w:rPr>
                <w:rFonts w:ascii="Times New Roman" w:hAnsi="Times New Roman" w:cs="Times New Roman"/>
                <w:i/>
                <w:sz w:val="28"/>
                <w:szCs w:val="28"/>
              </w:rPr>
              <w:t>Pandalidae,</w:t>
            </w:r>
            <w:r>
              <w:rPr>
                <w:rFonts w:ascii="Times New Roman" w:hAnsi="Times New Roman" w:cs="Times New Roman"/>
                <w:sz w:val="28"/>
                <w:szCs w:val="28"/>
              </w:rPr>
              <w:t xml:space="preserve"> за исключением</w:t>
            </w:r>
            <w:r w:rsidRPr="008502DD">
              <w:rPr>
                <w:rFonts w:ascii="Times New Roman" w:hAnsi="Times New Roman" w:cs="Times New Roman"/>
                <w:sz w:val="28"/>
                <w:szCs w:val="28"/>
              </w:rPr>
              <w:t xml:space="preserve"> креветок рода </w:t>
            </w:r>
            <w:r w:rsidRPr="006727BE">
              <w:rPr>
                <w:rFonts w:ascii="Times New Roman" w:hAnsi="Times New Roman" w:cs="Times New Roman"/>
                <w:i/>
                <w:sz w:val="28"/>
                <w:szCs w:val="28"/>
              </w:rPr>
              <w:t>Pandalusspp.</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22"/>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vMerge w:val="restart"/>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0306 27 950 0</w:t>
            </w:r>
          </w:p>
        </w:tc>
        <w:tc>
          <w:tcPr>
            <w:tcW w:w="4820" w:type="dxa"/>
            <w:vMerge w:val="restart"/>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xml:space="preserve">– – – – креветки рода </w:t>
            </w:r>
            <w:r w:rsidRPr="006727BE">
              <w:rPr>
                <w:rFonts w:ascii="Times New Roman" w:hAnsi="Times New Roman" w:cs="Times New Roman"/>
                <w:i/>
                <w:sz w:val="28"/>
                <w:szCs w:val="28"/>
              </w:rPr>
              <w:t>Crangon,</w:t>
            </w:r>
            <w:r w:rsidRPr="008502DD">
              <w:rPr>
                <w:rFonts w:ascii="Times New Roman" w:hAnsi="Times New Roman" w:cs="Times New Roman"/>
                <w:sz w:val="28"/>
                <w:szCs w:val="28"/>
              </w:rPr>
              <w:t xml:space="preserve"> за исключением креветок вида </w:t>
            </w:r>
            <w:r w:rsidRPr="006727BE">
              <w:rPr>
                <w:rFonts w:ascii="Times New Roman" w:hAnsi="Times New Roman" w:cs="Times New Roman"/>
                <w:i/>
                <w:sz w:val="28"/>
                <w:szCs w:val="28"/>
              </w:rPr>
              <w:t>Crangoncrangon</w:t>
            </w:r>
          </w:p>
        </w:tc>
        <w:tc>
          <w:tcPr>
            <w:tcW w:w="2410" w:type="dxa"/>
            <w:vMerge w:val="restart"/>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442"/>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vMerge/>
            <w:hideMark/>
          </w:tcPr>
          <w:p w:rsidR="00671712" w:rsidRPr="008502DD" w:rsidRDefault="00671712" w:rsidP="008502DD">
            <w:pPr>
              <w:spacing w:before="120"/>
              <w:rPr>
                <w:rFonts w:ascii="Times New Roman" w:hAnsi="Times New Roman" w:cs="Times New Roman"/>
                <w:sz w:val="28"/>
                <w:szCs w:val="28"/>
              </w:rPr>
            </w:pPr>
          </w:p>
        </w:tc>
        <w:tc>
          <w:tcPr>
            <w:tcW w:w="4820" w:type="dxa"/>
            <w:vMerge/>
            <w:hideMark/>
          </w:tcPr>
          <w:p w:rsidR="00671712" w:rsidRPr="008502DD" w:rsidRDefault="00671712" w:rsidP="008502DD">
            <w:pPr>
              <w:spacing w:before="120"/>
              <w:rPr>
                <w:rFonts w:ascii="Times New Roman" w:hAnsi="Times New Roman" w:cs="Times New Roman"/>
                <w:sz w:val="28"/>
                <w:szCs w:val="28"/>
              </w:rPr>
            </w:pPr>
          </w:p>
        </w:tc>
        <w:tc>
          <w:tcPr>
            <w:tcW w:w="2410" w:type="dxa"/>
            <w:vMerge/>
            <w:hideMark/>
          </w:tcPr>
          <w:p w:rsidR="00671712" w:rsidRPr="008502DD" w:rsidRDefault="00671712" w:rsidP="008502DD">
            <w:pPr>
              <w:spacing w:before="120"/>
              <w:jc w:val="center"/>
              <w:rPr>
                <w:rFonts w:ascii="Times New Roman" w:hAnsi="Times New Roman" w:cs="Times New Roman"/>
                <w:sz w:val="28"/>
                <w:szCs w:val="28"/>
              </w:rPr>
            </w:pP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0306 27 990 0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0306 29 050 0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панцире или без панциря,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 но не менее 1,8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0306 29 810 0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пресноводные раки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0307 19 100 0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раковине или без раковины,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0307 21 000 0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живые, свежие или охлажденные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0307 29 050 0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раковине или без раковины,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0307 31 100 0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w:t>
            </w:r>
            <w:r w:rsidRPr="00037396">
              <w:rPr>
                <w:rFonts w:ascii="Times New Roman" w:hAnsi="Times New Roman" w:cs="Times New Roman"/>
                <w:i/>
                <w:sz w:val="28"/>
                <w:szCs w:val="28"/>
              </w:rPr>
              <w:t>Mytilussрр.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0307 31 900 0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w:t>
            </w:r>
            <w:r w:rsidRPr="00037396">
              <w:rPr>
                <w:rFonts w:ascii="Times New Roman" w:hAnsi="Times New Roman" w:cs="Times New Roman"/>
                <w:i/>
                <w:sz w:val="28"/>
                <w:szCs w:val="28"/>
              </w:rPr>
              <w:t>Рernasрр.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22"/>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vMerge w:val="restart"/>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0307 39 050 0</w:t>
            </w:r>
          </w:p>
        </w:tc>
        <w:tc>
          <w:tcPr>
            <w:tcW w:w="4820" w:type="dxa"/>
            <w:vMerge w:val="restart"/>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раковине или без раковины, не подвергнутые или подвергнутые тепловой обработке до или в процессе копчения</w:t>
            </w:r>
          </w:p>
        </w:tc>
        <w:tc>
          <w:tcPr>
            <w:tcW w:w="2410" w:type="dxa"/>
            <w:vMerge w:val="restart"/>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442"/>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vMerge/>
            <w:hideMark/>
          </w:tcPr>
          <w:p w:rsidR="00671712" w:rsidRPr="008502DD" w:rsidRDefault="00671712" w:rsidP="008502DD">
            <w:pPr>
              <w:spacing w:before="120"/>
              <w:rPr>
                <w:rFonts w:ascii="Times New Roman" w:hAnsi="Times New Roman" w:cs="Times New Roman"/>
                <w:sz w:val="28"/>
                <w:szCs w:val="28"/>
              </w:rPr>
            </w:pPr>
          </w:p>
        </w:tc>
        <w:tc>
          <w:tcPr>
            <w:tcW w:w="4820" w:type="dxa"/>
            <w:vMerge/>
            <w:hideMark/>
          </w:tcPr>
          <w:p w:rsidR="00671712" w:rsidRPr="008502DD" w:rsidRDefault="00671712" w:rsidP="008502DD">
            <w:pPr>
              <w:spacing w:before="120"/>
              <w:rPr>
                <w:rFonts w:ascii="Times New Roman" w:hAnsi="Times New Roman" w:cs="Times New Roman"/>
                <w:sz w:val="28"/>
                <w:szCs w:val="28"/>
              </w:rPr>
            </w:pPr>
          </w:p>
        </w:tc>
        <w:tc>
          <w:tcPr>
            <w:tcW w:w="2410" w:type="dxa"/>
            <w:vMerge/>
            <w:hideMark/>
          </w:tcPr>
          <w:p w:rsidR="00671712" w:rsidRPr="008502DD" w:rsidRDefault="00671712" w:rsidP="008502DD">
            <w:pPr>
              <w:spacing w:before="120"/>
              <w:jc w:val="center"/>
              <w:rPr>
                <w:rFonts w:ascii="Times New Roman" w:hAnsi="Times New Roman" w:cs="Times New Roman"/>
                <w:sz w:val="28"/>
                <w:szCs w:val="28"/>
              </w:rPr>
            </w:pP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0307 39 100 0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w:t>
            </w:r>
            <w:r w:rsidRPr="0001326C">
              <w:rPr>
                <w:rFonts w:ascii="Times New Roman" w:hAnsi="Times New Roman" w:cs="Times New Roman"/>
                <w:i/>
                <w:sz w:val="28"/>
                <w:szCs w:val="28"/>
              </w:rPr>
              <w:t> Mytilussрр</w:t>
            </w:r>
            <w:r w:rsidRPr="008502DD">
              <w:rPr>
                <w:rFonts w:ascii="Times New Roman" w:hAnsi="Times New Roman" w:cs="Times New Roman"/>
                <w:sz w:val="28"/>
                <w:szCs w:val="28"/>
              </w:rPr>
              <w:t>.</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0307 39 900 0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w:t>
            </w:r>
            <w:r w:rsidRPr="0001326C">
              <w:rPr>
                <w:rFonts w:ascii="Times New Roman" w:hAnsi="Times New Roman" w:cs="Times New Roman"/>
                <w:i/>
                <w:sz w:val="28"/>
                <w:szCs w:val="28"/>
              </w:rPr>
              <w:t> Рernasрр.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0307 49 050 0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0307 49 090 0</w:t>
            </w:r>
          </w:p>
        </w:tc>
        <w:tc>
          <w:tcPr>
            <w:tcW w:w="4820" w:type="dxa"/>
            <w:noWrap/>
            <w:hideMark/>
          </w:tcPr>
          <w:p w:rsidR="00671712" w:rsidRPr="008502DD" w:rsidRDefault="00671712" w:rsidP="00942FEF">
            <w:pPr>
              <w:spacing w:before="120"/>
              <w:ind w:left="1247" w:hanging="1247"/>
              <w:rPr>
                <w:rFonts w:ascii="Times New Roman" w:hAnsi="Times New Roman" w:cs="Times New Roman"/>
                <w:sz w:val="28"/>
                <w:szCs w:val="28"/>
              </w:rPr>
            </w:pPr>
            <w:r w:rsidRPr="008502DD">
              <w:rPr>
                <w:rFonts w:ascii="Times New Roman" w:hAnsi="Times New Roman" w:cs="Times New Roman"/>
                <w:sz w:val="28"/>
                <w:szCs w:val="28"/>
              </w:rPr>
              <w:t xml:space="preserve">– – – – – – каракатица малая </w:t>
            </w:r>
            <w:r w:rsidRPr="008F23C2">
              <w:rPr>
                <w:rFonts w:ascii="Times New Roman" w:hAnsi="Times New Roman" w:cs="Times New Roman"/>
                <w:i/>
                <w:sz w:val="28"/>
                <w:szCs w:val="28"/>
              </w:rPr>
              <w:t>(Seрiolarondeleti)</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0307 49 110 0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0307 49 180 0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0307 49 710 0</w:t>
            </w:r>
          </w:p>
        </w:tc>
        <w:tc>
          <w:tcPr>
            <w:tcW w:w="4820" w:type="dxa"/>
            <w:noWrap/>
            <w:hideMark/>
          </w:tcPr>
          <w:p w:rsidR="00671712" w:rsidRPr="00F55433" w:rsidRDefault="00671712" w:rsidP="00942FEF">
            <w:pPr>
              <w:spacing w:before="120"/>
              <w:ind w:left="833" w:hanging="833"/>
              <w:rPr>
                <w:rFonts w:ascii="Times New Roman" w:hAnsi="Times New Roman" w:cs="Times New Roman"/>
                <w:sz w:val="28"/>
                <w:szCs w:val="28"/>
              </w:rPr>
            </w:pPr>
            <w:r w:rsidRPr="00F55433">
              <w:rPr>
                <w:rFonts w:ascii="Times New Roman" w:hAnsi="Times New Roman" w:cs="Times New Roman"/>
                <w:sz w:val="28"/>
                <w:szCs w:val="28"/>
              </w:rPr>
              <w:t>–</w:t>
            </w:r>
            <w:r w:rsidRPr="008502DD">
              <w:rPr>
                <w:rFonts w:ascii="Times New Roman" w:hAnsi="Times New Roman" w:cs="Times New Roman"/>
                <w:sz w:val="28"/>
                <w:szCs w:val="28"/>
                <w:lang w:val="en-US"/>
              </w:rPr>
              <w:t> </w:t>
            </w:r>
            <w:r w:rsidRPr="00F55433">
              <w:rPr>
                <w:rFonts w:ascii="Times New Roman" w:hAnsi="Times New Roman" w:cs="Times New Roman"/>
                <w:sz w:val="28"/>
                <w:szCs w:val="28"/>
              </w:rPr>
              <w:t>–</w:t>
            </w:r>
            <w:r w:rsidRPr="008502DD">
              <w:rPr>
                <w:rFonts w:ascii="Times New Roman" w:hAnsi="Times New Roman" w:cs="Times New Roman"/>
                <w:sz w:val="28"/>
                <w:szCs w:val="28"/>
                <w:lang w:val="en-US"/>
              </w:rPr>
              <w:t> </w:t>
            </w:r>
            <w:r w:rsidRPr="00F55433">
              <w:rPr>
                <w:rFonts w:ascii="Times New Roman" w:hAnsi="Times New Roman" w:cs="Times New Roman"/>
                <w:sz w:val="28"/>
                <w:szCs w:val="28"/>
              </w:rPr>
              <w:t>–</w:t>
            </w:r>
            <w:r w:rsidRPr="008502DD">
              <w:rPr>
                <w:rFonts w:ascii="Times New Roman" w:hAnsi="Times New Roman" w:cs="Times New Roman"/>
                <w:sz w:val="28"/>
                <w:szCs w:val="28"/>
                <w:lang w:val="en-US"/>
              </w:rPr>
              <w:t> </w:t>
            </w:r>
            <w:r w:rsidRPr="00F55433">
              <w:rPr>
                <w:rFonts w:ascii="Times New Roman" w:hAnsi="Times New Roman" w:cs="Times New Roman"/>
                <w:sz w:val="28"/>
                <w:szCs w:val="28"/>
              </w:rPr>
              <w:t>–</w:t>
            </w:r>
            <w:r w:rsidRPr="008502DD">
              <w:rPr>
                <w:rFonts w:ascii="Times New Roman" w:hAnsi="Times New Roman" w:cs="Times New Roman"/>
                <w:sz w:val="28"/>
                <w:szCs w:val="28"/>
                <w:lang w:val="en-US"/>
              </w:rPr>
              <w:t> </w:t>
            </w:r>
            <w:r w:rsidRPr="008502DD">
              <w:rPr>
                <w:rFonts w:ascii="Times New Roman" w:hAnsi="Times New Roman" w:cs="Times New Roman"/>
                <w:sz w:val="28"/>
                <w:szCs w:val="28"/>
              </w:rPr>
              <w:t>каракатицы</w:t>
            </w:r>
            <w:r w:rsidRPr="00F55433">
              <w:rPr>
                <w:rFonts w:ascii="Times New Roman" w:hAnsi="Times New Roman" w:cs="Times New Roman"/>
                <w:i/>
                <w:sz w:val="28"/>
                <w:szCs w:val="28"/>
              </w:rPr>
              <w:t xml:space="preserve"> (</w:t>
            </w:r>
            <w:r w:rsidRPr="008F23C2">
              <w:rPr>
                <w:rFonts w:ascii="Times New Roman" w:hAnsi="Times New Roman" w:cs="Times New Roman"/>
                <w:i/>
                <w:sz w:val="28"/>
                <w:szCs w:val="28"/>
                <w:lang w:val="en-US"/>
              </w:rPr>
              <w:t>Se</w:t>
            </w:r>
            <w:r w:rsidRPr="008F23C2">
              <w:rPr>
                <w:rFonts w:ascii="Times New Roman" w:hAnsi="Times New Roman" w:cs="Times New Roman"/>
                <w:i/>
                <w:sz w:val="28"/>
                <w:szCs w:val="28"/>
              </w:rPr>
              <w:t>р</w:t>
            </w:r>
            <w:r w:rsidRPr="008F23C2">
              <w:rPr>
                <w:rFonts w:ascii="Times New Roman" w:hAnsi="Times New Roman" w:cs="Times New Roman"/>
                <w:i/>
                <w:sz w:val="28"/>
                <w:szCs w:val="28"/>
                <w:lang w:val="en-US"/>
              </w:rPr>
              <w:t>iaofficinalis</w:t>
            </w:r>
            <w:r w:rsidRPr="00F55433">
              <w:rPr>
                <w:rFonts w:ascii="Times New Roman" w:hAnsi="Times New Roman" w:cs="Times New Roman"/>
                <w:i/>
                <w:sz w:val="28"/>
                <w:szCs w:val="28"/>
              </w:rPr>
              <w:t xml:space="preserve">, </w:t>
            </w:r>
            <w:r w:rsidRPr="008F23C2">
              <w:rPr>
                <w:rFonts w:ascii="Times New Roman" w:hAnsi="Times New Roman" w:cs="Times New Roman"/>
                <w:i/>
                <w:sz w:val="28"/>
                <w:szCs w:val="28"/>
                <w:lang w:val="en-US"/>
              </w:rPr>
              <w:t>Rossiamacrosoma</w:t>
            </w:r>
            <w:r w:rsidRPr="00F55433">
              <w:rPr>
                <w:rFonts w:ascii="Times New Roman" w:hAnsi="Times New Roman" w:cs="Times New Roman"/>
                <w:i/>
                <w:sz w:val="28"/>
                <w:szCs w:val="28"/>
              </w:rPr>
              <w:t xml:space="preserve">, </w:t>
            </w:r>
            <w:r w:rsidRPr="008F23C2">
              <w:rPr>
                <w:rFonts w:ascii="Times New Roman" w:hAnsi="Times New Roman" w:cs="Times New Roman"/>
                <w:i/>
                <w:sz w:val="28"/>
                <w:szCs w:val="28"/>
                <w:lang w:val="en-US"/>
              </w:rPr>
              <w:t>Se</w:t>
            </w:r>
            <w:r w:rsidRPr="008F23C2">
              <w:rPr>
                <w:rFonts w:ascii="Times New Roman" w:hAnsi="Times New Roman" w:cs="Times New Roman"/>
                <w:i/>
                <w:sz w:val="28"/>
                <w:szCs w:val="28"/>
              </w:rPr>
              <w:t>р</w:t>
            </w:r>
            <w:r w:rsidRPr="008F23C2">
              <w:rPr>
                <w:rFonts w:ascii="Times New Roman" w:hAnsi="Times New Roman" w:cs="Times New Roman"/>
                <w:i/>
                <w:sz w:val="28"/>
                <w:szCs w:val="28"/>
                <w:lang w:val="en-US"/>
              </w:rPr>
              <w:t>iola s</w:t>
            </w:r>
            <w:r w:rsidRPr="008F23C2">
              <w:rPr>
                <w:rFonts w:ascii="Times New Roman" w:hAnsi="Times New Roman" w:cs="Times New Roman"/>
                <w:i/>
                <w:sz w:val="28"/>
                <w:szCs w:val="28"/>
              </w:rPr>
              <w:t>рр</w:t>
            </w:r>
            <w:r w:rsidRPr="00F55433">
              <w:rPr>
                <w:rFonts w:ascii="Times New Roman" w:hAnsi="Times New Roman" w:cs="Times New Roman"/>
                <w:i/>
                <w:sz w:val="28"/>
                <w:szCs w:val="28"/>
              </w:rPr>
              <w:t>.)</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0307 51 000 0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живые, свежие или охлажденные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0307 59 050 0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0307 60 100 0</w:t>
            </w:r>
          </w:p>
        </w:tc>
        <w:tc>
          <w:tcPr>
            <w:tcW w:w="4820" w:type="dxa"/>
            <w:noWrap/>
            <w:hideMark/>
          </w:tcPr>
          <w:p w:rsidR="00671712" w:rsidRPr="008502DD" w:rsidRDefault="00671712" w:rsidP="00942FEF">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xml:space="preserve">– – копченые, в раковине или без раковины, не подвергнутые или подвергнутые тепловой обработке </w:t>
            </w:r>
            <w:r>
              <w:rPr>
                <w:rFonts w:ascii="Times New Roman" w:hAnsi="Times New Roman" w:cs="Times New Roman"/>
                <w:sz w:val="28"/>
                <w:szCs w:val="28"/>
              </w:rPr>
              <w:br/>
            </w:r>
            <w:r w:rsidRPr="008502DD">
              <w:rPr>
                <w:rFonts w:ascii="Times New Roman" w:hAnsi="Times New Roman" w:cs="Times New Roman"/>
                <w:sz w:val="28"/>
                <w:szCs w:val="28"/>
              </w:rPr>
              <w:t>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0307 79 100 0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раковине или без раковины,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0307 79 900 1</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0307 79 900 9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0307 89 100 0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в раковине или без раковины,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0307 89 900 1</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0307 89 900 9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0307 99 100 0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моллюски копченые, в раковине или без раковины,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0307 99 110 0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 кальмар рода </w:t>
            </w:r>
            <w:r w:rsidRPr="008F23C2">
              <w:rPr>
                <w:rFonts w:ascii="Times New Roman" w:hAnsi="Times New Roman" w:cs="Times New Roman"/>
                <w:i/>
                <w:sz w:val="28"/>
                <w:szCs w:val="28"/>
              </w:rPr>
              <w:t>Illexsрр.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0307 99 130 0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xml:space="preserve">– – – – полосатый венус и другие виды семейства </w:t>
            </w:r>
            <w:r w:rsidRPr="008F23C2">
              <w:rPr>
                <w:rFonts w:ascii="Times New Roman" w:hAnsi="Times New Roman" w:cs="Times New Roman"/>
                <w:i/>
                <w:sz w:val="28"/>
                <w:szCs w:val="28"/>
              </w:rPr>
              <w:t>Veneridae</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0307 99 170 0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0307 99 800 0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0308 19 100 0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0308 19 300 0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0308 19 900 0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0308 29 100 0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копченые, не подвергнутые или подвергнутые тепловой обработке 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0308 29 300 0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0308 29 900 0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0308 30 300 0</w:t>
            </w:r>
          </w:p>
        </w:tc>
        <w:tc>
          <w:tcPr>
            <w:tcW w:w="4820" w:type="dxa"/>
            <w:noWrap/>
            <w:hideMark/>
          </w:tcPr>
          <w:p w:rsidR="00671712" w:rsidRPr="008502DD" w:rsidRDefault="00671712" w:rsidP="00942FEF">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xml:space="preserve">– – копченые, не подвергнутые или подвергнутые тепловой обработке </w:t>
            </w:r>
            <w:r>
              <w:rPr>
                <w:rFonts w:ascii="Times New Roman" w:hAnsi="Times New Roman" w:cs="Times New Roman"/>
                <w:sz w:val="28"/>
                <w:szCs w:val="28"/>
              </w:rPr>
              <w:br/>
            </w:r>
            <w:r w:rsidRPr="008502DD">
              <w:rPr>
                <w:rFonts w:ascii="Times New Roman" w:hAnsi="Times New Roman" w:cs="Times New Roman"/>
                <w:sz w:val="28"/>
                <w:szCs w:val="28"/>
              </w:rPr>
              <w:t>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0308 30 500 0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0308 30 900 0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0308 90 300 0</w:t>
            </w:r>
          </w:p>
        </w:tc>
        <w:tc>
          <w:tcPr>
            <w:tcW w:w="4820" w:type="dxa"/>
            <w:noWrap/>
            <w:hideMark/>
          </w:tcPr>
          <w:p w:rsidR="00671712" w:rsidRPr="008502DD" w:rsidRDefault="00671712" w:rsidP="00942FEF">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xml:space="preserve">– – водные беспозвоночные, кроме ракообразных и моллюсков, копченые, не подвергнутые или подвергнутые тепловой обработке </w:t>
            </w:r>
            <w:r>
              <w:rPr>
                <w:rFonts w:ascii="Times New Roman" w:hAnsi="Times New Roman" w:cs="Times New Roman"/>
                <w:sz w:val="28"/>
                <w:szCs w:val="28"/>
              </w:rPr>
              <w:br/>
            </w:r>
            <w:r w:rsidRPr="008502DD">
              <w:rPr>
                <w:rFonts w:ascii="Times New Roman" w:hAnsi="Times New Roman" w:cs="Times New Roman"/>
                <w:sz w:val="28"/>
                <w:szCs w:val="28"/>
              </w:rPr>
              <w:t>до или в процессе копчения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0308 90 500 0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мороженые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0308 90 900 0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0404 10 020 0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не более 1,5 мас.%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0404 10 260 0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не более 1,5 мас.%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0406 20 100 0</w:t>
            </w:r>
          </w:p>
        </w:tc>
        <w:tc>
          <w:tcPr>
            <w:tcW w:w="4820" w:type="dxa"/>
          </w:tcPr>
          <w:p w:rsidR="00671712" w:rsidRPr="008502DD" w:rsidRDefault="00671712" w:rsidP="00942FEF">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Гларский сыр (называемый также "Шабцигер"), изготовленный из обезжиренного молока с добавлением тонкоизмельченных ароматических трав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0,33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0406 20 900 0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0,33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0406 90 010 0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для производства плавленых сыров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0406 90 180 0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сыр фрибуржский, ВашренМонд’О и Тет де Муан</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0406 90 190 0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Гларский сыр (называемый также "Шабцигер"), изготовляемый из обезжиренного молока с добавлением тонкоизмельченных ароматических трав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0406 90 210 0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Чеддер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но не менее 0,33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0406 90 230 0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Эдам</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 но не менее 0,35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0406 90 250 0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Тильзит</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 но не менее 0,36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0406 90 270 0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Буттерказе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0406 90 290 0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Качокавалло</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 но не менее 0,26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0406 90 320 9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18,3, но не менее 0,37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0406 90 350 0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Кефалотири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0406 90 370 0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Финляндия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0406 90 390 0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Яарлсберг</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0406 90 500 0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сыры из овечьего молока или молока буйволиц в контейнерах, содержащих рассол, или в бурдюках из овечьей или козьей шкуры</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 но не менее 0,26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0406 90 630 0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ФиореСардо, Пекорино</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0406 90 690 0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0406 90 730 0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Проволоне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0406 90 750 0</w:t>
            </w:r>
          </w:p>
        </w:tc>
        <w:tc>
          <w:tcPr>
            <w:tcW w:w="4820" w:type="dxa"/>
            <w:noWrap/>
            <w:hideMark/>
          </w:tcPr>
          <w:p w:rsidR="00671712" w:rsidRPr="008502DD" w:rsidRDefault="00671712" w:rsidP="00942FEF">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Асиаго, Качокавалло, Монтасио, Рагузано</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0406 90 760 0</w:t>
            </w:r>
          </w:p>
        </w:tc>
        <w:tc>
          <w:tcPr>
            <w:tcW w:w="4820" w:type="dxa"/>
            <w:noWrap/>
            <w:hideMark/>
          </w:tcPr>
          <w:p w:rsidR="00671712" w:rsidRPr="008502DD" w:rsidRDefault="00671712" w:rsidP="00942FEF">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Данбо, Фонталь, Фонтина, Финбо, Аварти, Марибо, Самсо</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0406 90 780 0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Гауда</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671712">
              <w:rPr>
                <w:rFonts w:ascii="Times New Roman" w:hAnsi="Times New Roman" w:cs="Times New Roman"/>
                <w:sz w:val="28"/>
                <w:szCs w:val="28"/>
              </w:rPr>
              <w:t>15</w:t>
            </w:r>
            <w:r w:rsidRPr="008502DD">
              <w:rPr>
                <w:rFonts w:ascii="Times New Roman" w:hAnsi="Times New Roman" w:cs="Times New Roman"/>
                <w:sz w:val="28"/>
                <w:szCs w:val="28"/>
              </w:rPr>
              <w:t>, но не менее 0,33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0406 90 790 0</w:t>
            </w:r>
          </w:p>
        </w:tc>
        <w:tc>
          <w:tcPr>
            <w:tcW w:w="4820" w:type="dxa"/>
            <w:noWrap/>
            <w:hideMark/>
          </w:tcPr>
          <w:p w:rsidR="00671712" w:rsidRPr="008502DD" w:rsidRDefault="00671712" w:rsidP="00942FEF">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Эсром, Италико, Кернгем, Сен-Нектер, Сен-Полен, Таледжо</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0406 90 810 0</w:t>
            </w:r>
          </w:p>
        </w:tc>
        <w:tc>
          <w:tcPr>
            <w:tcW w:w="4820" w:type="dxa"/>
            <w:noWrap/>
            <w:hideMark/>
          </w:tcPr>
          <w:p w:rsidR="00671712" w:rsidRPr="008502DD" w:rsidRDefault="00671712" w:rsidP="00942FEF">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Канталь, Чешир, Уэнслидайль, Ланкашир, Дабл Глостер, Бларней, Колби, Монтерей</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0406 90 850 0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Кефалогравиера, Кассери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0406 90 860 0</w:t>
            </w:r>
          </w:p>
        </w:tc>
        <w:tc>
          <w:tcPr>
            <w:tcW w:w="4820" w:type="dxa"/>
            <w:noWrap/>
            <w:hideMark/>
          </w:tcPr>
          <w:p w:rsidR="00671712" w:rsidRPr="008502DD" w:rsidRDefault="00671712" w:rsidP="00942FEF">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xml:space="preserve">– – – – – – – – более 47 мас.%, но не более 52 мас.%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 но не менее 0,35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0406 90 880 0</w:t>
            </w:r>
          </w:p>
        </w:tc>
        <w:tc>
          <w:tcPr>
            <w:tcW w:w="4820" w:type="dxa"/>
            <w:noWrap/>
            <w:hideMark/>
          </w:tcPr>
          <w:p w:rsidR="00671712" w:rsidRPr="008502DD" w:rsidRDefault="00671712" w:rsidP="00942FEF">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xml:space="preserve">– – – – – – – – более 62 мас.%, но не более 72 мас.%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0406 90 930 0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более 72 мас.%</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 но не менее 0,36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0406 90 990 1</w:t>
            </w:r>
          </w:p>
        </w:tc>
        <w:tc>
          <w:tcPr>
            <w:tcW w:w="4820" w:type="dxa"/>
            <w:noWrap/>
            <w:hideMark/>
          </w:tcPr>
          <w:p w:rsidR="00671712" w:rsidRPr="008502DD" w:rsidRDefault="00671712" w:rsidP="00942FEF">
            <w:pPr>
              <w:spacing w:before="120"/>
              <w:ind w:left="1247" w:hanging="1247"/>
              <w:rPr>
                <w:rFonts w:ascii="Times New Roman" w:hAnsi="Times New Roman" w:cs="Times New Roman"/>
                <w:sz w:val="28"/>
                <w:szCs w:val="28"/>
              </w:rPr>
            </w:pPr>
            <w:r w:rsidRPr="008502DD">
              <w:rPr>
                <w:rFonts w:ascii="Times New Roman" w:hAnsi="Times New Roman" w:cs="Times New Roman"/>
                <w:sz w:val="28"/>
                <w:szCs w:val="28"/>
              </w:rPr>
              <w:t>– – – – – – Белый сыр из коровьего молока, в рассоле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13,5, но не менее 0,25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0406 90 990 9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 но не менее 0,35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0511 91 901 1</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осетровых</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0511 91 901 9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0511 91 902 0</w:t>
            </w:r>
          </w:p>
        </w:tc>
        <w:tc>
          <w:tcPr>
            <w:tcW w:w="4820" w:type="dxa"/>
            <w:noWrap/>
            <w:hideMark/>
          </w:tcPr>
          <w:p w:rsidR="00671712" w:rsidRPr="008502DD" w:rsidRDefault="00671712" w:rsidP="00942FEF">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криоконсервированная сперма рыб</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0511 91 909 0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0511 99 100 0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жилы и сухожилия; обрезки и аналогичные отходы необработанных шкур</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0603 90 000 0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прочие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 но не менее 0,6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0604 20 110 0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ягель</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0604 20 190 0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0604 20 200 0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рождественские деревья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0604 20 400 0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ветки хвойных деревьев</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0604 20 900 0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 но не менее 0,5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0604 90 110 0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ягель</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0604 90 190 0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0604 90 910 0</w:t>
            </w:r>
          </w:p>
        </w:tc>
        <w:tc>
          <w:tcPr>
            <w:tcW w:w="4820" w:type="dxa"/>
            <w:noWrap/>
            <w:hideMark/>
          </w:tcPr>
          <w:p w:rsidR="00671712" w:rsidRPr="008502DD" w:rsidRDefault="00671712" w:rsidP="00942FEF">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засушенные, без дальнейшей обработки</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0604 90 990 0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0702 00 000 1</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с 1 января по 31 марта </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0702 00 000 4</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с 15 мая по 31 мая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0,08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0702 00 000 5</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с 1 июня по 30 сентября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0,08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0702 00 000 6</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с 1 октября по 31 октября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0,089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0702 00 000 7</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с 1 ноября по 20 декабря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0702 00 000 9</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с 21 декабря по 31 декабря</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0703 10 110 0</w:t>
            </w:r>
          </w:p>
        </w:tc>
        <w:tc>
          <w:tcPr>
            <w:tcW w:w="4820" w:type="dxa"/>
            <w:noWrap/>
            <w:hideMark/>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лук-севок</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0703 10 900 0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лук шалот</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0703 20 000 0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чеснок</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0704 10 000 0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капуста цветная и брокколи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0704 20 000 0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капуста брюссельская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0704 90 100 9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0704 90 900 0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0706 10 000 9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репа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0706 90 100 0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сельдерей корневой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0706 90 300 0</w:t>
            </w:r>
          </w:p>
        </w:tc>
        <w:tc>
          <w:tcPr>
            <w:tcW w:w="4820" w:type="dxa"/>
          </w:tcPr>
          <w:p w:rsidR="00671712" w:rsidRPr="008502DD" w:rsidRDefault="00671712" w:rsidP="00942FEF">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xml:space="preserve">– – хрен обыкновенный </w:t>
            </w:r>
            <w:r w:rsidRPr="004D3FC2">
              <w:rPr>
                <w:rFonts w:ascii="Times New Roman" w:hAnsi="Times New Roman" w:cs="Times New Roman"/>
                <w:i/>
                <w:sz w:val="28"/>
                <w:szCs w:val="28"/>
              </w:rPr>
              <w:t>(Cochleariaarmoracia)</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0706 90 900 9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спаржа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баклажаны (бадриджаны)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0709 40 000 0</w:t>
            </w:r>
          </w:p>
        </w:tc>
        <w:tc>
          <w:tcPr>
            <w:tcW w:w="4820" w:type="dxa"/>
            <w:noWrap/>
            <w:hideMark/>
          </w:tcPr>
          <w:p w:rsidR="00671712" w:rsidRPr="008502DD" w:rsidRDefault="00671712" w:rsidP="00942FEF">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сельдерей прочий, кроме сельдерея корневого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грибы рода </w:t>
            </w:r>
            <w:r w:rsidRPr="004D3FC2">
              <w:rPr>
                <w:rFonts w:ascii="Times New Roman" w:eastAsia="Times New Roman" w:hAnsi="Times New Roman" w:cs="Times New Roman"/>
                <w:i/>
                <w:sz w:val="28"/>
                <w:szCs w:val="28"/>
                <w:lang w:eastAsia="ru-RU"/>
              </w:rPr>
              <w:t>Agaricus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0709 59 100 0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лисички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0709 59 300 0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моховики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0709 59 500 0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трюфели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0709 59 900 0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0709 60 100 1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1 апреля по 30 сентября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0709 60 100 2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1 октября по 31 марта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0709 60 910 0</w:t>
            </w:r>
          </w:p>
        </w:tc>
        <w:tc>
          <w:tcPr>
            <w:tcW w:w="4820" w:type="dxa"/>
            <w:noWrap/>
            <w:hideMark/>
          </w:tcPr>
          <w:p w:rsidR="00671712" w:rsidRPr="008502DD" w:rsidRDefault="00671712" w:rsidP="00942FEF">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рода </w:t>
            </w:r>
            <w:r w:rsidRPr="004D3FC2">
              <w:rPr>
                <w:rFonts w:ascii="Times New Roman" w:eastAsia="Times New Roman" w:hAnsi="Times New Roman" w:cs="Times New Roman"/>
                <w:i/>
                <w:sz w:val="28"/>
                <w:szCs w:val="28"/>
                <w:lang w:eastAsia="ru-RU"/>
              </w:rPr>
              <w:t>Capsicum</w:t>
            </w:r>
            <w:r w:rsidRPr="008502DD">
              <w:rPr>
                <w:rFonts w:ascii="Times New Roman" w:eastAsia="Times New Roman" w:hAnsi="Times New Roman" w:cs="Times New Roman"/>
                <w:sz w:val="28"/>
                <w:szCs w:val="28"/>
                <w:lang w:eastAsia="ru-RU"/>
              </w:rPr>
              <w:t>, для производства капсицина или перцовых живичных красителей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0709 60 950 0</w:t>
            </w:r>
          </w:p>
        </w:tc>
        <w:tc>
          <w:tcPr>
            <w:tcW w:w="4820" w:type="dxa"/>
            <w:noWrap/>
            <w:hideMark/>
          </w:tcPr>
          <w:p w:rsidR="00671712" w:rsidRPr="008502DD" w:rsidRDefault="00671712" w:rsidP="00942FEF">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промышленного производства эфирных масел или резиноидов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0709 60 990 0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0709 70 000 0</w:t>
            </w:r>
          </w:p>
        </w:tc>
        <w:tc>
          <w:tcPr>
            <w:tcW w:w="4820" w:type="dxa"/>
            <w:noWrap/>
            <w:hideMark/>
          </w:tcPr>
          <w:p w:rsidR="00671712" w:rsidRPr="008502DD" w:rsidRDefault="00671712" w:rsidP="00942FEF">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шпинат, шпинат новозеландский и шпинат гигантский (шпинат садовый)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артишоки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0709 92 100 0</w:t>
            </w:r>
          </w:p>
        </w:tc>
        <w:tc>
          <w:tcPr>
            <w:tcW w:w="4820" w:type="dxa"/>
            <w:noWrap/>
            <w:hideMark/>
          </w:tcPr>
          <w:p w:rsidR="00671712" w:rsidRPr="008502DD" w:rsidRDefault="00671712" w:rsidP="00942FEF">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использования, кроме переработки на масло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0709 93 100 0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кабачки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0709 99 100 0</w:t>
            </w:r>
          </w:p>
        </w:tc>
        <w:tc>
          <w:tcPr>
            <w:tcW w:w="4820" w:type="dxa"/>
            <w:noWrap/>
            <w:hideMark/>
          </w:tcPr>
          <w:p w:rsidR="00671712" w:rsidRPr="008502DD" w:rsidRDefault="00671712" w:rsidP="00942FEF">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салатные овощи, кроме салата-латука </w:t>
            </w:r>
            <w:r w:rsidRPr="004D3FC2">
              <w:rPr>
                <w:rFonts w:ascii="Times New Roman" w:eastAsia="Times New Roman" w:hAnsi="Times New Roman" w:cs="Times New Roman"/>
                <w:i/>
                <w:sz w:val="28"/>
                <w:szCs w:val="28"/>
                <w:lang w:eastAsia="ru-RU"/>
              </w:rPr>
              <w:t>(Lactucasativa)</w:t>
            </w:r>
            <w:r w:rsidRPr="008502DD">
              <w:rPr>
                <w:rFonts w:ascii="Times New Roman" w:eastAsia="Times New Roman" w:hAnsi="Times New Roman" w:cs="Times New Roman"/>
                <w:sz w:val="28"/>
                <w:szCs w:val="28"/>
                <w:lang w:eastAsia="ru-RU"/>
              </w:rPr>
              <w:t xml:space="preserve"> и цикория </w:t>
            </w:r>
            <w:r w:rsidRPr="004D3FC2">
              <w:rPr>
                <w:rFonts w:ascii="Times New Roman" w:eastAsia="Times New Roman" w:hAnsi="Times New Roman" w:cs="Times New Roman"/>
                <w:i/>
                <w:sz w:val="28"/>
                <w:szCs w:val="28"/>
                <w:lang w:eastAsia="ru-RU"/>
              </w:rPr>
              <w:t>(Cichoriumspp.)</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свекла листовая и кардон</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0709 99 400 0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каперсы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фенхель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0709 99 600 0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сахарная кукуруза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0709 99 900 0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картофель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горох (</w:t>
            </w:r>
            <w:r w:rsidRPr="004D3FC2">
              <w:rPr>
                <w:rFonts w:ascii="Times New Roman" w:eastAsia="Times New Roman" w:hAnsi="Times New Roman" w:cs="Times New Roman"/>
                <w:i/>
                <w:sz w:val="28"/>
                <w:szCs w:val="28"/>
                <w:lang w:eastAsia="ru-RU"/>
              </w:rPr>
              <w:t>Pisumsativum</w:t>
            </w:r>
            <w:r w:rsidRPr="008502DD">
              <w:rPr>
                <w:rFonts w:ascii="Times New Roman" w:eastAsia="Times New Roman" w:hAnsi="Times New Roman" w:cs="Times New Roman"/>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0710 22 000 0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val="en-US" w:eastAsia="ru-RU"/>
              </w:rPr>
            </w:pPr>
            <w:r w:rsidRPr="008502DD">
              <w:rPr>
                <w:rFonts w:ascii="Times New Roman" w:eastAsia="Times New Roman" w:hAnsi="Times New Roman" w:cs="Times New Roman"/>
                <w:sz w:val="28"/>
                <w:szCs w:val="28"/>
                <w:lang w:val="en-US" w:eastAsia="ru-RU"/>
              </w:rPr>
              <w:t>– – </w:t>
            </w:r>
            <w:r w:rsidRPr="008502DD">
              <w:rPr>
                <w:rFonts w:ascii="Times New Roman" w:eastAsia="Times New Roman" w:hAnsi="Times New Roman" w:cs="Times New Roman"/>
                <w:sz w:val="28"/>
                <w:szCs w:val="28"/>
                <w:lang w:eastAsia="ru-RU"/>
              </w:rPr>
              <w:t>фасоль</w:t>
            </w:r>
            <w:r w:rsidRPr="008502DD">
              <w:rPr>
                <w:rFonts w:ascii="Times New Roman" w:eastAsia="Times New Roman" w:hAnsi="Times New Roman" w:cs="Times New Roman"/>
                <w:sz w:val="28"/>
                <w:szCs w:val="28"/>
                <w:lang w:val="en-US" w:eastAsia="ru-RU"/>
              </w:rPr>
              <w:t xml:space="preserve"> (</w:t>
            </w:r>
            <w:r w:rsidRPr="004D3FC2">
              <w:rPr>
                <w:rFonts w:ascii="Times New Roman" w:eastAsia="Times New Roman" w:hAnsi="Times New Roman" w:cs="Times New Roman"/>
                <w:i/>
                <w:sz w:val="28"/>
                <w:szCs w:val="28"/>
                <w:lang w:val="en-US" w:eastAsia="ru-RU"/>
              </w:rPr>
              <w:t>Vigna spp., Phaseolus spp.</w:t>
            </w:r>
            <w:r w:rsidRPr="008502DD">
              <w:rPr>
                <w:rFonts w:ascii="Times New Roman" w:eastAsia="Times New Roman" w:hAnsi="Times New Roman" w:cs="Times New Roman"/>
                <w:sz w:val="28"/>
                <w:szCs w:val="28"/>
                <w:lang w:val="en-US"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прочие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0710 30 000 0</w:t>
            </w:r>
          </w:p>
        </w:tc>
        <w:tc>
          <w:tcPr>
            <w:tcW w:w="4820" w:type="dxa"/>
            <w:noWrap/>
            <w:hideMark/>
          </w:tcPr>
          <w:p w:rsidR="00671712" w:rsidRPr="008502DD" w:rsidRDefault="00671712" w:rsidP="004D3FC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шпинат, шпинат новозеландский и шпинат гигантский (шпинат садовый)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сахарная кукуруза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маслины, или оливки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0710 80 510 0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перец стручковый сладкий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0710 80 610 0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рода </w:t>
            </w:r>
            <w:r w:rsidRPr="004D3FC2">
              <w:rPr>
                <w:rFonts w:ascii="Times New Roman" w:eastAsia="Times New Roman" w:hAnsi="Times New Roman" w:cs="Times New Roman"/>
                <w:i/>
                <w:sz w:val="28"/>
                <w:szCs w:val="28"/>
                <w:lang w:eastAsia="ru-RU"/>
              </w:rPr>
              <w:t>Agaricus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0710 80 690 0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0710 80 700 0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томаты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артишоки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0710 80 850 0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спаржа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0710 80 950 0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0710 90 000 0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овощные смеси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огурцы и корнишоны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грибы рода </w:t>
            </w:r>
            <w:r w:rsidRPr="004D3FC2">
              <w:rPr>
                <w:rFonts w:ascii="Times New Roman" w:eastAsia="Times New Roman" w:hAnsi="Times New Roman" w:cs="Times New Roman"/>
                <w:i/>
                <w:sz w:val="28"/>
                <w:szCs w:val="28"/>
                <w:lang w:eastAsia="ru-RU"/>
              </w:rPr>
              <w:t>Agaricus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0711 59 000 0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0711 90 100 0</w:t>
            </w:r>
          </w:p>
        </w:tc>
        <w:tc>
          <w:tcPr>
            <w:tcW w:w="4820" w:type="dxa"/>
            <w:noWrap/>
            <w:hideMark/>
          </w:tcPr>
          <w:p w:rsidR="00671712" w:rsidRPr="008502DD" w:rsidRDefault="00671712" w:rsidP="004D3FC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плоды рода </w:t>
            </w:r>
            <w:r w:rsidRPr="004D3FC2">
              <w:rPr>
                <w:rFonts w:ascii="Times New Roman" w:eastAsia="Times New Roman" w:hAnsi="Times New Roman" w:cs="Times New Roman"/>
                <w:i/>
                <w:sz w:val="28"/>
                <w:szCs w:val="28"/>
                <w:lang w:eastAsia="ru-RU"/>
              </w:rPr>
              <w:t>Capsicum</w:t>
            </w:r>
            <w:r w:rsidRPr="008502DD">
              <w:rPr>
                <w:rFonts w:ascii="Times New Roman" w:eastAsia="Times New Roman" w:hAnsi="Times New Roman" w:cs="Times New Roman"/>
                <w:sz w:val="28"/>
                <w:szCs w:val="28"/>
                <w:lang w:eastAsia="ru-RU"/>
              </w:rPr>
              <w:t xml:space="preserve"> или рода </w:t>
            </w:r>
            <w:r w:rsidRPr="004D3FC2">
              <w:rPr>
                <w:rFonts w:ascii="Times New Roman" w:eastAsia="Times New Roman" w:hAnsi="Times New Roman" w:cs="Times New Roman"/>
                <w:i/>
                <w:sz w:val="28"/>
                <w:szCs w:val="28"/>
                <w:lang w:eastAsia="ru-RU"/>
              </w:rPr>
              <w:t>Pimenta</w:t>
            </w:r>
            <w:r w:rsidRPr="008502DD">
              <w:rPr>
                <w:rFonts w:ascii="Times New Roman" w:eastAsia="Times New Roman" w:hAnsi="Times New Roman" w:cs="Times New Roman"/>
                <w:sz w:val="28"/>
                <w:szCs w:val="28"/>
                <w:lang w:eastAsia="ru-RU"/>
              </w:rPr>
              <w:t>, кроме перца стручкового сладкого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0711 90 300 0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кукуруза сахарная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0711 90 700 0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каперсы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0711 90 800 0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0711 90 900 0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овощные смеси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лук репчатый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0712 31 000 0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грибы рода </w:t>
            </w:r>
            <w:r w:rsidRPr="004D3FC2">
              <w:rPr>
                <w:rFonts w:ascii="Times New Roman" w:eastAsia="Times New Roman" w:hAnsi="Times New Roman" w:cs="Times New Roman"/>
                <w:i/>
                <w:sz w:val="28"/>
                <w:szCs w:val="28"/>
                <w:lang w:eastAsia="ru-RU"/>
              </w:rPr>
              <w:t>Agaricus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0712 32 000 0</w:t>
            </w:r>
          </w:p>
        </w:tc>
        <w:tc>
          <w:tcPr>
            <w:tcW w:w="4820" w:type="dxa"/>
            <w:noWrap/>
            <w:hideMark/>
          </w:tcPr>
          <w:p w:rsidR="00671712" w:rsidRPr="008502DD" w:rsidRDefault="00671712" w:rsidP="00D75544">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древесные уши, или аурикулярии</w:t>
            </w:r>
            <w:r w:rsidRPr="004D3FC2">
              <w:rPr>
                <w:rFonts w:ascii="Times New Roman" w:eastAsia="Times New Roman" w:hAnsi="Times New Roman" w:cs="Times New Roman"/>
                <w:i/>
                <w:sz w:val="28"/>
                <w:szCs w:val="28"/>
                <w:lang w:eastAsia="ru-RU"/>
              </w:rPr>
              <w:t>(Auriculariaspp.)</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0712 33 000 0</w:t>
            </w:r>
          </w:p>
        </w:tc>
        <w:tc>
          <w:tcPr>
            <w:tcW w:w="4820" w:type="dxa"/>
            <w:noWrap/>
            <w:hideMark/>
          </w:tcPr>
          <w:p w:rsidR="00671712" w:rsidRPr="008502DD" w:rsidRDefault="00671712" w:rsidP="00EB67D7">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дрожалковые грибы </w:t>
            </w:r>
            <w:r w:rsidRPr="004D3FC2">
              <w:rPr>
                <w:rFonts w:ascii="Times New Roman" w:eastAsia="Times New Roman" w:hAnsi="Times New Roman" w:cs="Times New Roman"/>
                <w:i/>
                <w:sz w:val="28"/>
                <w:szCs w:val="28"/>
                <w:lang w:eastAsia="ru-RU"/>
              </w:rPr>
              <w:t>(Tremellaspp.)</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0712 39 000 0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0712 90 050 0</w:t>
            </w:r>
          </w:p>
        </w:tc>
        <w:tc>
          <w:tcPr>
            <w:tcW w:w="4820" w:type="dxa"/>
            <w:noWrap/>
            <w:hideMark/>
          </w:tcPr>
          <w:p w:rsidR="00671712" w:rsidRPr="008502DD" w:rsidRDefault="00671712" w:rsidP="004D3FC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картофель, целый или нарезанный ломтиками, но не подвергнутый дальнейшей обработке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гибридная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томаты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морковь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0712 90 900 0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0713 10 900 1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кормления животных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0713 10 900 9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нут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0713 31 000 0</w:t>
            </w:r>
          </w:p>
        </w:tc>
        <w:tc>
          <w:tcPr>
            <w:tcW w:w="4820" w:type="dxa"/>
            <w:noWrap/>
            <w:hideMark/>
          </w:tcPr>
          <w:p w:rsidR="00671712" w:rsidRPr="008502DD" w:rsidRDefault="00671712" w:rsidP="004D3FC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фасоль видов </w:t>
            </w:r>
            <w:r w:rsidRPr="004D3FC2">
              <w:rPr>
                <w:rFonts w:ascii="Times New Roman" w:eastAsia="Times New Roman" w:hAnsi="Times New Roman" w:cs="Times New Roman"/>
                <w:i/>
                <w:sz w:val="28"/>
                <w:szCs w:val="28"/>
                <w:lang w:eastAsia="ru-RU"/>
              </w:rPr>
              <w:t>Vignamungo(L.)</w:t>
            </w:r>
            <w:r w:rsidRPr="004D3FC2">
              <w:rPr>
                <w:rFonts w:ascii="Times New Roman" w:eastAsia="Times New Roman" w:hAnsi="Times New Roman" w:cs="Times New Roman"/>
                <w:i/>
                <w:sz w:val="28"/>
                <w:szCs w:val="28"/>
                <w:lang w:val="en-US" w:eastAsia="ru-RU"/>
              </w:rPr>
              <w:t>Hepper</w:t>
            </w:r>
            <w:r w:rsidRPr="008502DD">
              <w:rPr>
                <w:rFonts w:ascii="Times New Roman" w:eastAsia="Times New Roman" w:hAnsi="Times New Roman" w:cs="Times New Roman"/>
                <w:sz w:val="28"/>
                <w:szCs w:val="28"/>
                <w:lang w:eastAsia="ru-RU"/>
              </w:rPr>
              <w:t>или</w:t>
            </w:r>
            <w:r w:rsidRPr="004D3FC2">
              <w:rPr>
                <w:rFonts w:ascii="Times New Roman" w:eastAsia="Times New Roman" w:hAnsi="Times New Roman" w:cs="Times New Roman"/>
                <w:i/>
                <w:sz w:val="28"/>
                <w:szCs w:val="28"/>
                <w:lang w:val="en-US" w:eastAsia="ru-RU"/>
              </w:rPr>
              <w:t>Vignaradiata</w:t>
            </w:r>
            <w:r w:rsidRPr="00F55433">
              <w:rPr>
                <w:rFonts w:ascii="Times New Roman" w:eastAsia="Times New Roman" w:hAnsi="Times New Roman" w:cs="Times New Roman"/>
                <w:i/>
                <w:sz w:val="28"/>
                <w:szCs w:val="28"/>
                <w:lang w:eastAsia="ru-RU"/>
              </w:rPr>
              <w:t xml:space="preserve"> (</w:t>
            </w:r>
            <w:r w:rsidRPr="004D3FC2">
              <w:rPr>
                <w:rFonts w:ascii="Times New Roman" w:eastAsia="Times New Roman" w:hAnsi="Times New Roman" w:cs="Times New Roman"/>
                <w:i/>
                <w:sz w:val="28"/>
                <w:szCs w:val="28"/>
                <w:lang w:val="en-US" w:eastAsia="ru-RU"/>
              </w:rPr>
              <w:t>L</w:t>
            </w:r>
            <w:r w:rsidRPr="00F55433">
              <w:rPr>
                <w:rFonts w:ascii="Times New Roman" w:eastAsia="Times New Roman" w:hAnsi="Times New Roman" w:cs="Times New Roman"/>
                <w:i/>
                <w:sz w:val="28"/>
                <w:szCs w:val="28"/>
                <w:lang w:eastAsia="ru-RU"/>
              </w:rPr>
              <w:t>.)</w:t>
            </w:r>
            <w:r w:rsidRPr="004D3FC2">
              <w:rPr>
                <w:rFonts w:ascii="Times New Roman" w:eastAsia="Times New Roman" w:hAnsi="Times New Roman" w:cs="Times New Roman"/>
                <w:i/>
                <w:sz w:val="28"/>
                <w:szCs w:val="28"/>
                <w:lang w:eastAsia="ru-RU"/>
              </w:rPr>
              <w:t>Wilczek</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0713 32 000 0</w:t>
            </w:r>
          </w:p>
        </w:tc>
        <w:tc>
          <w:tcPr>
            <w:tcW w:w="4820" w:type="dxa"/>
            <w:noWrap/>
            <w:hideMark/>
          </w:tcPr>
          <w:p w:rsidR="00671712" w:rsidRPr="008502DD" w:rsidRDefault="00671712" w:rsidP="004D3FC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фасоль мелкая кpасная (адзуки) (</w:t>
            </w:r>
            <w:r w:rsidRPr="004D3FC2">
              <w:rPr>
                <w:rFonts w:ascii="Times New Roman" w:eastAsia="Times New Roman" w:hAnsi="Times New Roman" w:cs="Times New Roman"/>
                <w:i/>
                <w:sz w:val="28"/>
                <w:szCs w:val="28"/>
                <w:lang w:eastAsia="ru-RU"/>
              </w:rPr>
              <w:t>Phaseolus</w:t>
            </w:r>
            <w:r w:rsidRPr="008502DD">
              <w:rPr>
                <w:rFonts w:ascii="Times New Roman" w:eastAsia="Times New Roman" w:hAnsi="Times New Roman" w:cs="Times New Roman"/>
                <w:sz w:val="28"/>
                <w:szCs w:val="28"/>
                <w:lang w:eastAsia="ru-RU"/>
              </w:rPr>
              <w:t xml:space="preserve"> или </w:t>
            </w:r>
            <w:r w:rsidRPr="004D3FC2">
              <w:rPr>
                <w:rFonts w:ascii="Times New Roman" w:eastAsia="Times New Roman" w:hAnsi="Times New Roman" w:cs="Times New Roman"/>
                <w:i/>
                <w:sz w:val="28"/>
                <w:szCs w:val="28"/>
                <w:lang w:eastAsia="ru-RU"/>
              </w:rPr>
              <w:t>Vignaangularis</w:t>
            </w:r>
            <w:r w:rsidRPr="008502DD">
              <w:rPr>
                <w:rFonts w:ascii="Times New Roman" w:eastAsia="Times New Roman" w:hAnsi="Times New Roman" w:cs="Times New Roman"/>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0713 33 100 0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0713 34 000 1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0713 34 000 9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0713 35 000 1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0713 35 000 9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0713 39 000 1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0713 39 000 9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чечевица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0713 50 000 0</w:t>
            </w:r>
          </w:p>
        </w:tc>
        <w:tc>
          <w:tcPr>
            <w:tcW w:w="4820" w:type="dxa"/>
            <w:noWrap/>
            <w:hideMark/>
          </w:tcPr>
          <w:p w:rsidR="00671712" w:rsidRPr="008502DD" w:rsidRDefault="00671712" w:rsidP="004D3FC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бобы кормовые, или конские, крупносеменные </w:t>
            </w:r>
            <w:r w:rsidRPr="004D3FC2">
              <w:rPr>
                <w:rFonts w:ascii="Times New Roman" w:eastAsia="Times New Roman" w:hAnsi="Times New Roman" w:cs="Times New Roman"/>
                <w:i/>
                <w:sz w:val="28"/>
                <w:szCs w:val="28"/>
                <w:lang w:eastAsia="ru-RU"/>
              </w:rPr>
              <w:t>(Viciafabavar. major)</w:t>
            </w:r>
            <w:r w:rsidRPr="008502DD">
              <w:rPr>
                <w:rFonts w:ascii="Times New Roman" w:eastAsia="Times New Roman" w:hAnsi="Times New Roman" w:cs="Times New Roman"/>
                <w:sz w:val="28"/>
                <w:szCs w:val="28"/>
                <w:lang w:eastAsia="ru-RU"/>
              </w:rPr>
              <w:t xml:space="preserve"> и бобы кормовые, или конские, мелкосеменные </w:t>
            </w:r>
            <w:r w:rsidRPr="004D3FC2">
              <w:rPr>
                <w:rFonts w:ascii="Times New Roman" w:eastAsia="Times New Roman" w:hAnsi="Times New Roman" w:cs="Times New Roman"/>
                <w:i/>
                <w:sz w:val="28"/>
                <w:szCs w:val="28"/>
                <w:lang w:eastAsia="ru-RU"/>
              </w:rPr>
              <w:t>(Viciafabavar. equina, Viciafabavar. minor)</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0713 60 000 1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0713 60 000 9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0713 90 000 1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посева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0713 90 000 9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0714 10 910 0</w:t>
            </w:r>
          </w:p>
        </w:tc>
        <w:tc>
          <w:tcPr>
            <w:tcW w:w="4820" w:type="dxa"/>
            <w:noWrap/>
            <w:hideMark/>
          </w:tcPr>
          <w:p w:rsidR="00671712" w:rsidRPr="008502DD" w:rsidRDefault="00671712" w:rsidP="004D3FC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0714 10 980 1</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гранулы из муки грубого и тонкого помола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0714 10 980 9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0714 20 100 0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свежий, целый, предназначенный для употребления в пищу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0714 30 100 0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0714 40 100 0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предназначенное для употребления в пищу, в первичных упаковках нетто-массой не более 28 кг, либо свежее и целое, либо без кожуры и замороженное, нарезанное ломтиками или ненарезанное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0714 40 900 0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0714 50 100 0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предназначенная для употребления в пищу, в первичных упаковках нетто-массой не более 28 кг, либо свежая и целая, либо без кожуры и замороженная, нарезанная ломтиками или ненарезанная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0714 50 900 0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0714 90 120 0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предназначенные для употребления в пищу, в первичных упаковках нетто-массой не более 28 кг, либо свежие и целые, либо без кожуры и замороженные, нарезанные ломтиками или ненарезанные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0714 90 180 0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0714 90 900 0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0801 12 000 0</w:t>
            </w:r>
          </w:p>
        </w:tc>
        <w:tc>
          <w:tcPr>
            <w:tcW w:w="4820" w:type="dxa"/>
            <w:noWrap/>
            <w:hideMark/>
          </w:tcPr>
          <w:p w:rsidR="00671712" w:rsidRPr="008502DD" w:rsidRDefault="00671712" w:rsidP="00EE01A1">
            <w:pPr>
              <w:spacing w:before="120"/>
              <w:ind w:left="437" w:hanging="43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внутренней оболочкой (эндокарп)</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0801 19 000 0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0804 30 000 1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свежие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0804 30 000 9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сушеные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0804 50 000 1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свежие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0811 90 110 1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кокосовые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0811 90 110 9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0811 90 310 1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кокосовые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0811 90 310 9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0811 90 390 0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0811 90 500 0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плоды растений вида </w:t>
            </w:r>
            <w:r w:rsidRPr="00784AFC">
              <w:rPr>
                <w:rFonts w:ascii="Times New Roman" w:eastAsia="Times New Roman" w:hAnsi="Times New Roman" w:cs="Times New Roman"/>
                <w:i/>
                <w:sz w:val="28"/>
                <w:szCs w:val="28"/>
                <w:lang w:eastAsia="ru-RU"/>
              </w:rPr>
              <w:t>Vacciniummyrtillus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0811 90 700 0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плоды растений видов </w:t>
            </w:r>
            <w:r w:rsidRPr="00784AFC">
              <w:rPr>
                <w:rFonts w:ascii="Times New Roman" w:eastAsia="Times New Roman" w:hAnsi="Times New Roman" w:cs="Times New Roman"/>
                <w:i/>
                <w:sz w:val="28"/>
                <w:szCs w:val="28"/>
                <w:lang w:eastAsia="ru-RU"/>
              </w:rPr>
              <w:t>Vacciniummyrtilloides</w:t>
            </w:r>
            <w:r w:rsidRPr="008502DD">
              <w:rPr>
                <w:rFonts w:ascii="Times New Roman" w:eastAsia="Times New Roman" w:hAnsi="Times New Roman" w:cs="Times New Roman"/>
                <w:sz w:val="28"/>
                <w:szCs w:val="28"/>
                <w:lang w:eastAsia="ru-RU"/>
              </w:rPr>
              <w:t xml:space="preserve"> и </w:t>
            </w:r>
            <w:r w:rsidRPr="00784AFC">
              <w:rPr>
                <w:rFonts w:ascii="Times New Roman" w:eastAsia="Times New Roman" w:hAnsi="Times New Roman" w:cs="Times New Roman"/>
                <w:i/>
                <w:sz w:val="28"/>
                <w:szCs w:val="28"/>
                <w:lang w:eastAsia="ru-RU"/>
              </w:rPr>
              <w:t>Vacciniumangustifolium</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0811 90 750 0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кислая вишня </w:t>
            </w:r>
            <w:r w:rsidRPr="00784AFC">
              <w:rPr>
                <w:rFonts w:ascii="Times New Roman" w:eastAsia="Times New Roman" w:hAnsi="Times New Roman" w:cs="Times New Roman"/>
                <w:i/>
                <w:sz w:val="28"/>
                <w:szCs w:val="28"/>
                <w:lang w:eastAsia="ru-RU"/>
              </w:rPr>
              <w:t>(Prunuscerasus)</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0811 90 850 1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кокосовые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0811 90 850 9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0811 90 950 0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0812 90 700 0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гуайява, манго, мангостан, или гаpциния, тамаpинд, анакаpдия, или акажу, личи, джекфpут, или плод хлебного дерева, саподилла, пассифлоpа, или стpастоцвет, каpамбола, питайя и тропические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яблоки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0813 40 100 0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персики, включая нектарины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0813 40 300 0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груши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0813 40 500 0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папайя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471"/>
        </w:trPr>
        <w:tc>
          <w:tcPr>
            <w:tcW w:w="426" w:type="dxa"/>
            <w:gridSpan w:val="2"/>
          </w:tcPr>
          <w:p w:rsidR="00671712" w:rsidRDefault="00671712" w:rsidP="008502DD">
            <w:pPr>
              <w:spacing w:before="120"/>
              <w:rPr>
                <w:rFonts w:ascii="Times New Roman" w:eastAsia="Times New Roman" w:hAnsi="Times New Roman" w:cs="Times New Roman"/>
                <w:sz w:val="28"/>
                <w:szCs w:val="28"/>
                <w:lang w:val="en-US" w:eastAsia="ru-RU"/>
              </w:rPr>
            </w:pPr>
          </w:p>
        </w:tc>
        <w:tc>
          <w:tcPr>
            <w:tcW w:w="1942" w:type="dxa"/>
            <w:vMerge w:val="restart"/>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0813 40 650 0</w:t>
            </w:r>
          </w:p>
        </w:tc>
        <w:tc>
          <w:tcPr>
            <w:tcW w:w="4820" w:type="dxa"/>
            <w:vMerge w:val="restart"/>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тамаринд, анакаpдия, или акажу, личи, джекфpут, или плод хлебного дерева, саподилла, пассифлоpа, или стpастоцвет, каpамбола и питайя</w:t>
            </w:r>
          </w:p>
        </w:tc>
        <w:tc>
          <w:tcPr>
            <w:tcW w:w="2410" w:type="dxa"/>
            <w:vMerge w:val="restart"/>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442"/>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vMerge/>
            <w:hideMark/>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4820" w:type="dxa"/>
            <w:vMerge/>
            <w:hideMark/>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2410" w:type="dxa"/>
            <w:vMerge/>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0813 40 950 0</w:t>
            </w:r>
          </w:p>
        </w:tc>
        <w:tc>
          <w:tcPr>
            <w:tcW w:w="4820" w:type="dxa"/>
            <w:noWrap/>
            <w:hideMark/>
          </w:tcPr>
          <w:p w:rsidR="00671712"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p w:rsidR="00F5342C" w:rsidRPr="008502DD" w:rsidRDefault="00F5342C" w:rsidP="008502DD">
            <w:pPr>
              <w:spacing w:before="120"/>
              <w:rPr>
                <w:rFonts w:ascii="Times New Roman" w:eastAsia="Times New Roman" w:hAnsi="Times New Roman" w:cs="Times New Roman"/>
                <w:sz w:val="28"/>
                <w:szCs w:val="28"/>
                <w:lang w:eastAsia="ru-RU"/>
              </w:rPr>
            </w:pP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0901 21 000 1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арабика </w:t>
            </w:r>
            <w:r w:rsidRPr="00784AFC">
              <w:rPr>
                <w:rFonts w:ascii="Times New Roman" w:eastAsia="Times New Roman" w:hAnsi="Times New Roman" w:cs="Times New Roman"/>
                <w:i/>
                <w:sz w:val="28"/>
                <w:szCs w:val="28"/>
                <w:lang w:eastAsia="ru-RU"/>
              </w:rPr>
              <w:t>(Coffeaarabica)</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0901 21 000 2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робуста</w:t>
            </w:r>
            <w:r w:rsidRPr="00784AFC">
              <w:rPr>
                <w:rFonts w:ascii="Times New Roman" w:eastAsia="Times New Roman" w:hAnsi="Times New Roman" w:cs="Times New Roman"/>
                <w:i/>
                <w:sz w:val="28"/>
                <w:szCs w:val="28"/>
                <w:lang w:eastAsia="ru-RU"/>
              </w:rPr>
              <w:t>(Coffeacanephora)</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0901 21 000 8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0901 22 000 1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арабика </w:t>
            </w:r>
            <w:r w:rsidRPr="00784AFC">
              <w:rPr>
                <w:rFonts w:ascii="Times New Roman" w:eastAsia="Times New Roman" w:hAnsi="Times New Roman" w:cs="Times New Roman"/>
                <w:i/>
                <w:sz w:val="28"/>
                <w:szCs w:val="28"/>
                <w:lang w:eastAsia="ru-RU"/>
              </w:rPr>
              <w:t>(Coffeaarabica)</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0901 22 000 2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робуста</w:t>
            </w:r>
            <w:r w:rsidRPr="00784AFC">
              <w:rPr>
                <w:rFonts w:ascii="Times New Roman" w:eastAsia="Times New Roman" w:hAnsi="Times New Roman" w:cs="Times New Roman"/>
                <w:i/>
                <w:sz w:val="28"/>
                <w:szCs w:val="28"/>
                <w:lang w:eastAsia="ru-RU"/>
              </w:rPr>
              <w:t>(Coffeacanephora)</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0901 22 000 8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0901 22 000 9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 но не менее 0,17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0902 10 000 1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одноразовой упаковке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но не менее 0,39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0902 10 000 9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но не менее 0,32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0902 30 000 1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одноразовой упаковке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 но не менее 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0902 30 000 9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0904 11 000 0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недробленый и немолотый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0906 11 000 0</w:t>
            </w:r>
          </w:p>
        </w:tc>
        <w:tc>
          <w:tcPr>
            <w:tcW w:w="4820" w:type="dxa"/>
            <w:noWrap/>
            <w:hideMark/>
          </w:tcPr>
          <w:p w:rsidR="00671712" w:rsidRPr="008502DD" w:rsidRDefault="00671712" w:rsidP="00E84A24">
            <w:pPr>
              <w:spacing w:before="120"/>
              <w:ind w:left="459" w:hanging="459"/>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корица </w:t>
            </w:r>
            <w:r w:rsidRPr="00E84A24">
              <w:rPr>
                <w:rFonts w:ascii="Times New Roman" w:eastAsia="Times New Roman" w:hAnsi="Times New Roman" w:cs="Times New Roman"/>
                <w:i/>
                <w:sz w:val="28"/>
                <w:szCs w:val="28"/>
                <w:lang w:eastAsia="ru-RU"/>
              </w:rPr>
              <w:t>(CinnamomumzeylanicumBlume)</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0906 19 000 0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0906 20 000 0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дробленые или молотые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1103 19 500 0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из риса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0,035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1103 20 500 0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из риса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0,035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1104 19 910 0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рисовые хлопья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 но не менее 0,035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1108 19 100 0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рисовый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 но не менее 0,04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1108 19 900 0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 но не менее 0,04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1212 21 000 0</w:t>
            </w:r>
          </w:p>
        </w:tc>
        <w:tc>
          <w:tcPr>
            <w:tcW w:w="4820" w:type="dxa"/>
          </w:tcPr>
          <w:p w:rsidR="00671712" w:rsidRPr="008502DD" w:rsidRDefault="00671712" w:rsidP="0084542F">
            <w:pPr>
              <w:spacing w:before="120"/>
              <w:ind w:left="431" w:hanging="431"/>
              <w:rPr>
                <w:rFonts w:ascii="Times New Roman" w:hAnsi="Times New Roman" w:cs="Times New Roman"/>
                <w:sz w:val="28"/>
                <w:szCs w:val="28"/>
              </w:rPr>
            </w:pPr>
            <w:r w:rsidRPr="008502DD">
              <w:rPr>
                <w:rFonts w:ascii="Times New Roman" w:hAnsi="Times New Roman" w:cs="Times New Roman"/>
                <w:sz w:val="28"/>
                <w:szCs w:val="28"/>
              </w:rPr>
              <w:t>– – </w:t>
            </w:r>
            <w:r w:rsidRPr="0084542F">
              <w:rPr>
                <w:rFonts w:ascii="Times New Roman" w:eastAsia="Times New Roman" w:hAnsi="Times New Roman" w:cs="Times New Roman"/>
                <w:sz w:val="28"/>
                <w:szCs w:val="28"/>
                <w:lang w:eastAsia="ru-RU"/>
              </w:rPr>
              <w:t>пригодные</w:t>
            </w:r>
            <w:r w:rsidRPr="008502DD">
              <w:rPr>
                <w:rFonts w:ascii="Times New Roman" w:hAnsi="Times New Roman" w:cs="Times New Roman"/>
                <w:sz w:val="28"/>
                <w:szCs w:val="28"/>
              </w:rPr>
              <w:t xml:space="preserve"> для употребления в пищу</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1212 29 000 0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1401 10 000 0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бамбук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1401 20 000 0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ротанг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1401 90 000 0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1404 90 000 1</w:t>
            </w:r>
          </w:p>
        </w:tc>
        <w:tc>
          <w:tcPr>
            <w:tcW w:w="4820" w:type="dxa"/>
            <w:noWrap/>
            <w:hideMark/>
          </w:tcPr>
          <w:p w:rsidR="00671712" w:rsidRPr="008502DD" w:rsidRDefault="00671712" w:rsidP="00E52CED">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1501 10 900 0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1501 20 900 0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1501 90 000 0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1502 10 900 0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1502 90 900 0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1504 10 100 0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витамина А не более 2500 МЕ/г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1504 10 910 0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палтуса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1504 10 990 0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1504 20 100 0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твердые фракции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1504 30 100 0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твердые фракции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1504 30 900 0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1508 90 100 0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технического или промышленного применения, кроме производства продуктов, используемых для употребления в пищу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1508 90 900 0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1510 00 100 0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масла сырые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1510 00 900 0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1516 20 910 0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не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1516 20 950 0</w:t>
            </w:r>
          </w:p>
        </w:tc>
        <w:tc>
          <w:tcPr>
            <w:tcW w:w="4820" w:type="dxa"/>
            <w:noWrap/>
            <w:hideMark/>
          </w:tcPr>
          <w:p w:rsidR="00671712" w:rsidRPr="008502DD" w:rsidRDefault="00671712" w:rsidP="00784A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масла льняное, рапсовое (из рапса, или кользы), подсолнечное, брассии, карите, макоре, тулукуна или бабассу для технического или промышленного применения, кроме производства продуктов, используемых для употребления в пищу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1516 20 960 9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 но не менее 0,14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1516 20 980 1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заменители какао-масла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1516 20 980 2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эквиваленты какао-масла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1516 20 980 9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1518 00 100 0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линоксин</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1518 00 950 0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непригодные для употребления в пищу смеси или готовые продукты из животных или животных и растительных жиров и масел и их фракций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1518 00 990 0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1521 10 000 0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воски растительные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1601 00 100 0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печени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0,32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1601 00 990 0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0,32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1602 10 009 0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21,7, но не менее 0,54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1602 20 100 0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гусиной и утиной печени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1602 31 110 0</w:t>
            </w:r>
          </w:p>
        </w:tc>
        <w:tc>
          <w:tcPr>
            <w:tcW w:w="4820" w:type="dxa"/>
            <w:noWrap/>
            <w:hideMark/>
          </w:tcPr>
          <w:p w:rsidR="00671712" w:rsidRPr="008502DD" w:rsidRDefault="00671712" w:rsidP="00784A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содержащие исключительно сырое мясо индейки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1602 31 190 0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1602 31 300 0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содержащие 25 мас.% или более, но менее 57 мас.% мяса домашней птицы или субпродуктов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1602 32 110 0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сырого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1602 32 190 0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1602 32 300 0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содержащие 25 мас.% или более, но менее 57 мас.% мяса домашней птицы или субпродуктов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1602 39 210 0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сырого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1602 39 290 0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1602 39 400 0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содержащие 25 мас.% или более, но менее 57 мас.% мяса домашней птицы или субпродуктов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1602 49 110 0</w:t>
            </w:r>
          </w:p>
        </w:tc>
        <w:tc>
          <w:tcPr>
            <w:tcW w:w="4820" w:type="dxa"/>
            <w:noWrap/>
            <w:hideMark/>
          </w:tcPr>
          <w:p w:rsidR="00671712" w:rsidRPr="008502DD" w:rsidRDefault="00671712" w:rsidP="00784A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филейные части (исключая шейные части) и их отруба, включая смеси филейных частей или окороков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1602 49 130 0</w:t>
            </w:r>
          </w:p>
        </w:tc>
        <w:tc>
          <w:tcPr>
            <w:tcW w:w="4820" w:type="dxa"/>
            <w:noWrap/>
            <w:hideMark/>
          </w:tcPr>
          <w:p w:rsidR="00671712" w:rsidRPr="008502DD" w:rsidRDefault="00671712" w:rsidP="00784A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шейные части и их отруба, включая смеси шейных и лопаточных частей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1602 49 150 0</w:t>
            </w:r>
          </w:p>
        </w:tc>
        <w:tc>
          <w:tcPr>
            <w:tcW w:w="4820" w:type="dxa"/>
            <w:noWrap/>
            <w:hideMark/>
          </w:tcPr>
          <w:p w:rsidR="00671712" w:rsidRPr="008502DD" w:rsidRDefault="00671712" w:rsidP="00784A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 смеси, содержащие окорока, лопаточные части, филейные части или шейные части и их отруба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 но не менее 0,377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1602 49 500 0</w:t>
            </w:r>
          </w:p>
        </w:tc>
        <w:tc>
          <w:tcPr>
            <w:tcW w:w="4820" w:type="dxa"/>
            <w:noWrap/>
            <w:hideMark/>
          </w:tcPr>
          <w:p w:rsidR="00671712" w:rsidRPr="008502DD" w:rsidRDefault="00671712" w:rsidP="00784A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содержащие менее 40 мас.% мяса или мясных субпродуктов любого вида, включая жиры любого вида или происхождения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1602 49 900 0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0,375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1602 50 100 0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сырые; смеси отварного мяса или субпродуктов и сырого мяса или субпродуктов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1602 50 310 1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герметичных контейнерах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0,475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1602 50 310 9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1602 50 950 1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герметичных контейнерах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0,375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1602 50 950 9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1602 90 100 0</w:t>
            </w:r>
          </w:p>
        </w:tc>
        <w:tc>
          <w:tcPr>
            <w:tcW w:w="4820" w:type="dxa"/>
            <w:noWrap/>
            <w:hideMark/>
          </w:tcPr>
          <w:p w:rsidR="00671712" w:rsidRPr="008502DD" w:rsidRDefault="00671712" w:rsidP="00E77A7D">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продукты из крови любых животных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1602 90 310 0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дичи или кролика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1602 90 510 0</w:t>
            </w:r>
          </w:p>
        </w:tc>
        <w:tc>
          <w:tcPr>
            <w:tcW w:w="4820" w:type="dxa"/>
            <w:noWrap/>
            <w:hideMark/>
          </w:tcPr>
          <w:p w:rsidR="00671712" w:rsidRPr="008502DD" w:rsidRDefault="00671712" w:rsidP="00784A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содержащие мясо или мясные субпродукты из домашней свиньи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1602 90 610 0</w:t>
            </w:r>
          </w:p>
        </w:tc>
        <w:tc>
          <w:tcPr>
            <w:tcW w:w="4820" w:type="dxa"/>
            <w:noWrap/>
            <w:hideMark/>
          </w:tcPr>
          <w:p w:rsidR="00671712" w:rsidRPr="008502DD" w:rsidRDefault="00671712" w:rsidP="00784AFC">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сырые; смеси отварного мяса или субпродуктов и сырого мяса или субпродуктов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1602 90 690 0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1602 90 720 0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из баранины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1602 90 740 0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из козлятины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1602 90 760 0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из баранины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1602 90 780 0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из козлятины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21,7, но не менее 0,542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1602 90 990 0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21,7, но не менее 0,542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1604 13 900 0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1604 19 930 0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сайда</w:t>
            </w:r>
            <w:r w:rsidRPr="00DF4CB5">
              <w:rPr>
                <w:rFonts w:ascii="Times New Roman" w:hAnsi="Times New Roman" w:cs="Times New Roman"/>
                <w:i/>
                <w:sz w:val="28"/>
                <w:szCs w:val="28"/>
              </w:rPr>
              <w:t xml:space="preserve"> (Pollachiusvirens)</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1604 32 001 0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икра лососевых (красная икра)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8,3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1604 32 009 0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8,3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крабы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 но не менее 2,25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1605 30 100 0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мясо омаров, подвергнутое тепловой обработке, для производства омарного масла или омарных паштетов, паст, супов или соусов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 но не менее 1,6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 но не менее 1,6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 ракообразные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1,8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устрицы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1605 52 000 0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гребешки, включая королевские гребешки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1605 53 100 0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герметичных упаковках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1605 54 000 0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каракатицы и кальмары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1605 55 000 0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осьминоги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1605 56 000 0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клемы, сердцевидки и арки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1605 57 000 0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морские ушки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1605 58 000 0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улитки, кроме липариса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1605 59 000 0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1605 61 000 0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голотурии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1605 62 000 0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морские ежи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1605 63 000 0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медузы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1605 69 000 0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1702 20 900 0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0,16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1702 90 710 0</w:t>
            </w:r>
          </w:p>
        </w:tc>
        <w:tc>
          <w:tcPr>
            <w:tcW w:w="4820" w:type="dxa"/>
          </w:tcPr>
          <w:p w:rsidR="00671712" w:rsidRPr="008502DD" w:rsidRDefault="00671712" w:rsidP="00784AF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содержащий 50 мас.% или более сахарозы в сухом состоянии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0,184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1702 90 750 0</w:t>
            </w:r>
          </w:p>
        </w:tc>
        <w:tc>
          <w:tcPr>
            <w:tcW w:w="4820" w:type="dxa"/>
          </w:tcPr>
          <w:p w:rsidR="00671712" w:rsidRPr="008502DD" w:rsidRDefault="00671712" w:rsidP="00784AFC">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в виде порошка, агломерированного или неагломерированного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1702 90 790 0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0,184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1702 90 950 0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1704 10 100 0</w:t>
            </w:r>
          </w:p>
        </w:tc>
        <w:tc>
          <w:tcPr>
            <w:tcW w:w="4820" w:type="dxa"/>
          </w:tcPr>
          <w:p w:rsidR="00671712" w:rsidRPr="008502DD" w:rsidRDefault="00671712" w:rsidP="00784AFC">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содержащая менее 60 мас.% сахарозы (включая инвертный сахар, выраженный как сахароза)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 но не менее 0,8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1704 10 900 1</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жевательная резинка в полосках</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 но не менее 0,8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1704 10 900 9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 но не менее 0,42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1901 20 000 0</w:t>
            </w:r>
          </w:p>
        </w:tc>
        <w:tc>
          <w:tcPr>
            <w:tcW w:w="4820" w:type="dxa"/>
            <w:noWrap/>
            <w:hideMark/>
          </w:tcPr>
          <w:p w:rsidR="00671712" w:rsidRPr="008502DD" w:rsidRDefault="00671712" w:rsidP="00784AF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смеси и тесто для изготовления хлебобулочных и мучных кондитерских изделий товарной позиции 1905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1901 90 110 0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содержанием сухого экстракта 90 мас.%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1901 90 190 0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1901 90 910 0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1901 90 990 0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полученные из кукурузы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1904 10 300 0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полученные из риса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пшеница Bulgur</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рис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1904 90 800 0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1905 90 100 0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1905 90 200 0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0,13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1905 90 300 0</w:t>
            </w:r>
          </w:p>
        </w:tc>
        <w:tc>
          <w:tcPr>
            <w:tcW w:w="4820" w:type="dxa"/>
            <w:noWrap/>
            <w:hideMark/>
          </w:tcPr>
          <w:p w:rsidR="00671712" w:rsidRPr="008502DD" w:rsidRDefault="00671712" w:rsidP="00784A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0,13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манговое чутни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 но не менее 0,067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2001 90 200 0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плоды рода </w:t>
            </w:r>
            <w:r w:rsidRPr="004849FF">
              <w:rPr>
                <w:rFonts w:ascii="Times New Roman" w:eastAsia="Times New Roman" w:hAnsi="Times New Roman" w:cs="Times New Roman"/>
                <w:i/>
                <w:sz w:val="28"/>
                <w:szCs w:val="28"/>
                <w:lang w:eastAsia="ru-RU"/>
              </w:rPr>
              <w:t>Caрsicum,</w:t>
            </w:r>
            <w:r w:rsidRPr="008502DD">
              <w:rPr>
                <w:rFonts w:ascii="Times New Roman" w:eastAsia="Times New Roman" w:hAnsi="Times New Roman" w:cs="Times New Roman"/>
                <w:sz w:val="28"/>
                <w:szCs w:val="28"/>
                <w:lang w:eastAsia="ru-RU"/>
              </w:rPr>
              <w:t xml:space="preserve"> кроме перца стручкового сладкого или перца душистого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2001 90 300 0</w:t>
            </w:r>
          </w:p>
        </w:tc>
        <w:tc>
          <w:tcPr>
            <w:tcW w:w="4820" w:type="dxa"/>
            <w:noWrap/>
            <w:hideMark/>
          </w:tcPr>
          <w:p w:rsidR="00671712" w:rsidRPr="00F55433" w:rsidRDefault="00671712" w:rsidP="00784AFC">
            <w:pPr>
              <w:spacing w:before="120"/>
              <w:ind w:left="414" w:hanging="414"/>
              <w:rPr>
                <w:rFonts w:ascii="Times New Roman" w:eastAsia="Times New Roman" w:hAnsi="Times New Roman" w:cs="Times New Roman"/>
                <w:sz w:val="28"/>
                <w:szCs w:val="28"/>
                <w:lang w:eastAsia="ru-RU"/>
              </w:rPr>
            </w:pPr>
            <w:r w:rsidRPr="00F55433">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val="en-US" w:eastAsia="ru-RU"/>
              </w:rPr>
              <w:t> </w:t>
            </w:r>
            <w:r w:rsidRPr="00F55433">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val="en-US" w:eastAsia="ru-RU"/>
              </w:rPr>
              <w:t> </w:t>
            </w:r>
            <w:r w:rsidRPr="008502DD">
              <w:rPr>
                <w:rFonts w:ascii="Times New Roman" w:eastAsia="Times New Roman" w:hAnsi="Times New Roman" w:cs="Times New Roman"/>
                <w:sz w:val="28"/>
                <w:szCs w:val="28"/>
                <w:lang w:eastAsia="ru-RU"/>
              </w:rPr>
              <w:t>сахарнаякукуруза</w:t>
            </w:r>
            <w:r w:rsidRPr="00F55433">
              <w:rPr>
                <w:rFonts w:ascii="Times New Roman" w:eastAsia="Times New Roman" w:hAnsi="Times New Roman" w:cs="Times New Roman"/>
                <w:i/>
                <w:sz w:val="28"/>
                <w:szCs w:val="28"/>
                <w:lang w:eastAsia="ru-RU"/>
              </w:rPr>
              <w:t>(</w:t>
            </w:r>
            <w:r w:rsidRPr="004849FF">
              <w:rPr>
                <w:rFonts w:ascii="Times New Roman" w:eastAsia="Times New Roman" w:hAnsi="Times New Roman" w:cs="Times New Roman"/>
                <w:i/>
                <w:sz w:val="28"/>
                <w:szCs w:val="28"/>
                <w:lang w:val="en-US" w:eastAsia="ru-RU"/>
              </w:rPr>
              <w:t>Zea</w:t>
            </w:r>
            <w:r w:rsidRPr="00F55433">
              <w:rPr>
                <w:rFonts w:ascii="Times New Roman" w:eastAsia="Times New Roman" w:hAnsi="Times New Roman" w:cs="Times New Roman"/>
                <w:i/>
                <w:sz w:val="28"/>
                <w:szCs w:val="28"/>
                <w:lang w:eastAsia="ru-RU"/>
              </w:rPr>
              <w:t xml:space="preserve"> </w:t>
            </w:r>
            <w:r w:rsidRPr="004849FF">
              <w:rPr>
                <w:rFonts w:ascii="Times New Roman" w:eastAsia="Times New Roman" w:hAnsi="Times New Roman" w:cs="Times New Roman"/>
                <w:i/>
                <w:sz w:val="28"/>
                <w:szCs w:val="28"/>
                <w:lang w:val="en-US" w:eastAsia="ru-RU"/>
              </w:rPr>
              <w:t>mays</w:t>
            </w:r>
            <w:r w:rsidRPr="00F55433">
              <w:rPr>
                <w:rFonts w:ascii="Times New Roman" w:eastAsia="Times New Roman" w:hAnsi="Times New Roman" w:cs="Times New Roman"/>
                <w:i/>
                <w:sz w:val="28"/>
                <w:szCs w:val="28"/>
                <w:lang w:eastAsia="ru-RU"/>
              </w:rPr>
              <w:t xml:space="preserve"> </w:t>
            </w:r>
            <w:r w:rsidRPr="004849FF">
              <w:rPr>
                <w:rFonts w:ascii="Times New Roman" w:eastAsia="Times New Roman" w:hAnsi="Times New Roman" w:cs="Times New Roman"/>
                <w:i/>
                <w:sz w:val="28"/>
                <w:szCs w:val="28"/>
                <w:lang w:val="en-US" w:eastAsia="ru-RU"/>
              </w:rPr>
              <w:t>var</w:t>
            </w:r>
            <w:r w:rsidRPr="00F55433">
              <w:rPr>
                <w:rFonts w:ascii="Times New Roman" w:eastAsia="Times New Roman" w:hAnsi="Times New Roman" w:cs="Times New Roman"/>
                <w:i/>
                <w:sz w:val="28"/>
                <w:szCs w:val="28"/>
                <w:lang w:eastAsia="ru-RU"/>
              </w:rPr>
              <w:t xml:space="preserve">. </w:t>
            </w:r>
            <w:r w:rsidRPr="004849FF">
              <w:rPr>
                <w:rFonts w:ascii="Times New Roman" w:eastAsia="Times New Roman" w:hAnsi="Times New Roman" w:cs="Times New Roman"/>
                <w:i/>
                <w:sz w:val="28"/>
                <w:szCs w:val="28"/>
                <w:lang w:val="en-US" w:eastAsia="ru-RU"/>
              </w:rPr>
              <w:t>saccharata</w:t>
            </w:r>
            <w:r w:rsidRPr="00F55433">
              <w:rPr>
                <w:rFonts w:ascii="Times New Roman" w:eastAsia="Times New Roman" w:hAnsi="Times New Roman" w:cs="Times New Roman"/>
                <w:i/>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2001 90 400 0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ямс, сладкий картофель, или батат, и аналогичные употребляемые в пищу части растений, содержащие 5 мас.% и более крахмала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грибы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2001 90 600 0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пальмовая сердцевина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2001 90 650 0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маслины, или оливки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2001 90 700 0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сладкий перец</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2001 90 910 0</w:t>
            </w:r>
          </w:p>
        </w:tc>
        <w:tc>
          <w:tcPr>
            <w:tcW w:w="4820" w:type="dxa"/>
            <w:noWrap/>
            <w:hideMark/>
          </w:tcPr>
          <w:p w:rsidR="00671712" w:rsidRPr="008502DD" w:rsidRDefault="00671712" w:rsidP="00784A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тропические плоды и тропические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2001 90 970 2</w:t>
            </w:r>
          </w:p>
        </w:tc>
        <w:tc>
          <w:tcPr>
            <w:tcW w:w="4820" w:type="dxa"/>
            <w:noWrap/>
            <w:hideMark/>
          </w:tcPr>
          <w:p w:rsidR="00671712" w:rsidRPr="008502DD" w:rsidRDefault="00671712" w:rsidP="004249A8">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краснокочанная капуста и </w:t>
            </w:r>
            <w:r w:rsidR="004249A8" w:rsidRPr="008502DD">
              <w:rPr>
                <w:rFonts w:ascii="Times New Roman" w:eastAsia="Times New Roman" w:hAnsi="Times New Roman" w:cs="Times New Roman"/>
                <w:sz w:val="28"/>
                <w:szCs w:val="28"/>
                <w:lang w:eastAsia="ru-RU"/>
              </w:rPr>
              <w:t>св</w:t>
            </w:r>
            <w:r w:rsidR="004249A8">
              <w:rPr>
                <w:rFonts w:ascii="Times New Roman" w:eastAsia="Times New Roman" w:hAnsi="Times New Roman" w:cs="Times New Roman"/>
                <w:sz w:val="28"/>
                <w:szCs w:val="28"/>
                <w:lang w:eastAsia="ru-RU"/>
              </w:rPr>
              <w:t>е</w:t>
            </w:r>
            <w:r w:rsidR="004249A8" w:rsidRPr="008502DD">
              <w:rPr>
                <w:rFonts w:ascii="Times New Roman" w:eastAsia="Times New Roman" w:hAnsi="Times New Roman" w:cs="Times New Roman"/>
                <w:sz w:val="28"/>
                <w:szCs w:val="28"/>
                <w:lang w:eastAsia="ru-RU"/>
              </w:rPr>
              <w:t xml:space="preserve">кла </w:t>
            </w:r>
            <w:r w:rsidRPr="008502DD">
              <w:rPr>
                <w:rFonts w:ascii="Times New Roman" w:eastAsia="Times New Roman" w:hAnsi="Times New Roman" w:cs="Times New Roman"/>
                <w:sz w:val="28"/>
                <w:szCs w:val="28"/>
                <w:lang w:eastAsia="ru-RU"/>
              </w:rPr>
              <w:t xml:space="preserve">салатная </w:t>
            </w:r>
            <w:r w:rsidRPr="00001C22">
              <w:rPr>
                <w:rFonts w:ascii="Times New Roman" w:eastAsia="Times New Roman" w:hAnsi="Times New Roman" w:cs="Times New Roman"/>
                <w:i/>
                <w:sz w:val="28"/>
                <w:szCs w:val="28"/>
                <w:lang w:eastAsia="ru-RU"/>
              </w:rPr>
              <w:t>(Betavulgarisvar. conditiva)</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2001 90 970 9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очищенные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 но не менее 0,063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 но не менее 0,063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2002 90 110 0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2002 90 190 0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не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2002 90 310 0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2002 90 390 0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не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2002 90 910 0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2002 90 990 0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не более 1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2003 10 200 0</w:t>
            </w:r>
          </w:p>
        </w:tc>
        <w:tc>
          <w:tcPr>
            <w:tcW w:w="4820" w:type="dxa"/>
            <w:noWrap/>
            <w:hideMark/>
          </w:tcPr>
          <w:p w:rsidR="00671712" w:rsidRPr="008502DD" w:rsidRDefault="00671712" w:rsidP="00010F2D">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предварительно консервированные, полностью подвергнутые тепловой обработке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2003 10 300 0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2003 90 100 0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трюфели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2003 90 900 0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2004 10 100 0</w:t>
            </w:r>
          </w:p>
        </w:tc>
        <w:tc>
          <w:tcPr>
            <w:tcW w:w="4820" w:type="dxa"/>
            <w:noWrap/>
            <w:hideMark/>
          </w:tcPr>
          <w:p w:rsidR="00671712" w:rsidRPr="008502DD" w:rsidRDefault="00671712" w:rsidP="00010F2D">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подвергнутый тепловой обработке, не приготовленный каким-либо другим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2004 10 910 0</w:t>
            </w:r>
          </w:p>
        </w:tc>
        <w:tc>
          <w:tcPr>
            <w:tcW w:w="4820" w:type="dxa"/>
            <w:noWrap/>
            <w:hideMark/>
          </w:tcPr>
          <w:p w:rsidR="00671712" w:rsidRPr="008502DD" w:rsidRDefault="00671712" w:rsidP="00010F2D">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виде муки грубого и тонкого помола или хлопьев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2004 10 990 0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0,052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2004 90 100 0</w:t>
            </w:r>
          </w:p>
        </w:tc>
        <w:tc>
          <w:tcPr>
            <w:tcW w:w="4820" w:type="dxa"/>
            <w:noWrap/>
            <w:hideMark/>
          </w:tcPr>
          <w:p w:rsidR="00671712" w:rsidRPr="00F55433" w:rsidRDefault="00671712" w:rsidP="00010F2D">
            <w:pPr>
              <w:spacing w:before="120"/>
              <w:ind w:left="414" w:hanging="414"/>
              <w:rPr>
                <w:rFonts w:ascii="Times New Roman" w:eastAsia="Times New Roman" w:hAnsi="Times New Roman" w:cs="Times New Roman"/>
                <w:sz w:val="28"/>
                <w:szCs w:val="28"/>
                <w:lang w:eastAsia="ru-RU"/>
              </w:rPr>
            </w:pPr>
            <w:r w:rsidRPr="00F55433">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val="en-US" w:eastAsia="ru-RU"/>
              </w:rPr>
              <w:t> </w:t>
            </w:r>
            <w:r w:rsidRPr="00F55433">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val="en-US" w:eastAsia="ru-RU"/>
              </w:rPr>
              <w:t> </w:t>
            </w:r>
            <w:r w:rsidRPr="008502DD">
              <w:rPr>
                <w:rFonts w:ascii="Times New Roman" w:eastAsia="Times New Roman" w:hAnsi="Times New Roman" w:cs="Times New Roman"/>
                <w:sz w:val="28"/>
                <w:szCs w:val="28"/>
                <w:lang w:eastAsia="ru-RU"/>
              </w:rPr>
              <w:t>сахарнаякукуруза</w:t>
            </w:r>
            <w:r w:rsidRPr="00F55433">
              <w:rPr>
                <w:rFonts w:ascii="Times New Roman" w:eastAsia="Times New Roman" w:hAnsi="Times New Roman" w:cs="Times New Roman"/>
                <w:i/>
                <w:sz w:val="28"/>
                <w:szCs w:val="28"/>
                <w:lang w:eastAsia="ru-RU"/>
              </w:rPr>
              <w:t>(</w:t>
            </w:r>
            <w:r w:rsidRPr="00010F2D">
              <w:rPr>
                <w:rFonts w:ascii="Times New Roman" w:eastAsia="Times New Roman" w:hAnsi="Times New Roman" w:cs="Times New Roman"/>
                <w:i/>
                <w:sz w:val="28"/>
                <w:szCs w:val="28"/>
                <w:lang w:val="en-US" w:eastAsia="ru-RU"/>
              </w:rPr>
              <w:t>Zea</w:t>
            </w:r>
            <w:r w:rsidRPr="00F55433">
              <w:rPr>
                <w:rFonts w:ascii="Times New Roman" w:eastAsia="Times New Roman" w:hAnsi="Times New Roman" w:cs="Times New Roman"/>
                <w:i/>
                <w:sz w:val="28"/>
                <w:szCs w:val="28"/>
                <w:lang w:eastAsia="ru-RU"/>
              </w:rPr>
              <w:t xml:space="preserve"> </w:t>
            </w:r>
            <w:r w:rsidRPr="00010F2D">
              <w:rPr>
                <w:rFonts w:ascii="Times New Roman" w:eastAsia="Times New Roman" w:hAnsi="Times New Roman" w:cs="Times New Roman"/>
                <w:i/>
                <w:sz w:val="28"/>
                <w:szCs w:val="28"/>
                <w:lang w:val="en-US" w:eastAsia="ru-RU"/>
              </w:rPr>
              <w:t>mays</w:t>
            </w:r>
            <w:r w:rsidRPr="00F55433">
              <w:rPr>
                <w:rFonts w:ascii="Times New Roman" w:eastAsia="Times New Roman" w:hAnsi="Times New Roman" w:cs="Times New Roman"/>
                <w:i/>
                <w:sz w:val="28"/>
                <w:szCs w:val="28"/>
                <w:lang w:eastAsia="ru-RU"/>
              </w:rPr>
              <w:t xml:space="preserve"> </w:t>
            </w:r>
            <w:r w:rsidRPr="00010F2D">
              <w:rPr>
                <w:rFonts w:ascii="Times New Roman" w:eastAsia="Times New Roman" w:hAnsi="Times New Roman" w:cs="Times New Roman"/>
                <w:i/>
                <w:sz w:val="28"/>
                <w:szCs w:val="28"/>
                <w:lang w:val="en-US" w:eastAsia="ru-RU"/>
              </w:rPr>
              <w:t>var</w:t>
            </w:r>
            <w:r w:rsidRPr="00F55433">
              <w:rPr>
                <w:rFonts w:ascii="Times New Roman" w:eastAsia="Times New Roman" w:hAnsi="Times New Roman" w:cs="Times New Roman"/>
                <w:i/>
                <w:sz w:val="28"/>
                <w:szCs w:val="28"/>
                <w:lang w:eastAsia="ru-RU"/>
              </w:rPr>
              <w:t xml:space="preserve">. </w:t>
            </w:r>
            <w:r w:rsidRPr="00010F2D">
              <w:rPr>
                <w:rFonts w:ascii="Times New Roman" w:eastAsia="Times New Roman" w:hAnsi="Times New Roman" w:cs="Times New Roman"/>
                <w:i/>
                <w:sz w:val="28"/>
                <w:szCs w:val="28"/>
                <w:lang w:val="en-US" w:eastAsia="ru-RU"/>
              </w:rPr>
              <w:t>saccharata</w:t>
            </w:r>
            <w:r w:rsidRPr="00F55433">
              <w:rPr>
                <w:rFonts w:ascii="Times New Roman" w:eastAsia="Times New Roman" w:hAnsi="Times New Roman" w:cs="Times New Roman"/>
                <w:i/>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2004 90 300 0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капуста квашеная, каперсы и маслины, или оливки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2004 90 500 0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горох </w:t>
            </w:r>
            <w:r w:rsidRPr="004849FF">
              <w:rPr>
                <w:rFonts w:ascii="Times New Roman" w:eastAsia="Times New Roman" w:hAnsi="Times New Roman" w:cs="Times New Roman"/>
                <w:i/>
                <w:sz w:val="28"/>
                <w:szCs w:val="28"/>
                <w:lang w:eastAsia="ru-RU"/>
              </w:rPr>
              <w:t>(Рisumsativum)</w:t>
            </w:r>
            <w:r w:rsidRPr="008502DD">
              <w:rPr>
                <w:rFonts w:ascii="Times New Roman" w:eastAsia="Times New Roman" w:hAnsi="Times New Roman" w:cs="Times New Roman"/>
                <w:sz w:val="28"/>
                <w:szCs w:val="28"/>
                <w:lang w:eastAsia="ru-RU"/>
              </w:rPr>
              <w:t xml:space="preserve"> и незрелая фасоль </w:t>
            </w:r>
            <w:r w:rsidRPr="004849FF">
              <w:rPr>
                <w:rFonts w:ascii="Times New Roman" w:eastAsia="Times New Roman" w:hAnsi="Times New Roman" w:cs="Times New Roman"/>
                <w:i/>
                <w:sz w:val="28"/>
                <w:szCs w:val="28"/>
                <w:lang w:eastAsia="ru-RU"/>
              </w:rPr>
              <w:t>Рhaseolussрр.,</w:t>
            </w:r>
            <w:r w:rsidRPr="008502DD">
              <w:rPr>
                <w:rFonts w:ascii="Times New Roman" w:eastAsia="Times New Roman" w:hAnsi="Times New Roman" w:cs="Times New Roman"/>
                <w:sz w:val="28"/>
                <w:szCs w:val="28"/>
                <w:lang w:eastAsia="ru-RU"/>
              </w:rPr>
              <w:t xml:space="preserve"> в стручках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2004 90 910 0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лук репчатый, подвергнутый тепловой обработке, не приготовленный каким-либо другим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 но не менее 0,062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2004 90 980 0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2005 10 009 0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2005 20 100 0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виде муки грубого и тонкого помола или хлопьев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 но не менее 0,06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2005 20 200 0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 но не менее 0,06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2005 20 800 0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 но не менее 0,06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фасоль лущеная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2005 59 000 0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2005 60 000 0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спаржа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 но не менее 0,063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2005 80 000 0</w:t>
            </w:r>
          </w:p>
        </w:tc>
        <w:tc>
          <w:tcPr>
            <w:tcW w:w="4820" w:type="dxa"/>
            <w:noWrap/>
            <w:hideMark/>
          </w:tcPr>
          <w:p w:rsidR="00671712" w:rsidRPr="00F55433" w:rsidRDefault="00671712" w:rsidP="009325FC">
            <w:pPr>
              <w:spacing w:before="120"/>
              <w:ind w:left="210" w:hanging="210"/>
              <w:rPr>
                <w:rFonts w:ascii="Times New Roman" w:eastAsia="Times New Roman" w:hAnsi="Times New Roman" w:cs="Times New Roman"/>
                <w:sz w:val="28"/>
                <w:szCs w:val="28"/>
                <w:lang w:eastAsia="ru-RU"/>
              </w:rPr>
            </w:pPr>
            <w:r w:rsidRPr="00F55433">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val="en-US" w:eastAsia="ru-RU"/>
              </w:rPr>
              <w:t> </w:t>
            </w:r>
            <w:r w:rsidRPr="008502DD">
              <w:rPr>
                <w:rFonts w:ascii="Times New Roman" w:eastAsia="Times New Roman" w:hAnsi="Times New Roman" w:cs="Times New Roman"/>
                <w:sz w:val="28"/>
                <w:szCs w:val="28"/>
                <w:lang w:eastAsia="ru-RU"/>
              </w:rPr>
              <w:t>сахарнаякукуруза</w:t>
            </w:r>
            <w:r w:rsidRPr="00F55433">
              <w:rPr>
                <w:rFonts w:ascii="Times New Roman" w:eastAsia="Times New Roman" w:hAnsi="Times New Roman" w:cs="Times New Roman"/>
                <w:i/>
                <w:sz w:val="28"/>
                <w:szCs w:val="28"/>
                <w:lang w:eastAsia="ru-RU"/>
              </w:rPr>
              <w:t>(</w:t>
            </w:r>
            <w:r w:rsidRPr="00854C70">
              <w:rPr>
                <w:rFonts w:ascii="Times New Roman" w:eastAsia="Times New Roman" w:hAnsi="Times New Roman" w:cs="Times New Roman"/>
                <w:i/>
                <w:sz w:val="28"/>
                <w:szCs w:val="28"/>
                <w:lang w:val="en-US" w:eastAsia="ru-RU"/>
              </w:rPr>
              <w:t>Zea</w:t>
            </w:r>
            <w:r w:rsidRPr="00F55433">
              <w:rPr>
                <w:rFonts w:ascii="Times New Roman" w:eastAsia="Times New Roman" w:hAnsi="Times New Roman" w:cs="Times New Roman"/>
                <w:i/>
                <w:sz w:val="28"/>
                <w:szCs w:val="28"/>
                <w:lang w:eastAsia="ru-RU"/>
              </w:rPr>
              <w:t xml:space="preserve"> </w:t>
            </w:r>
            <w:r w:rsidRPr="00854C70">
              <w:rPr>
                <w:rFonts w:ascii="Times New Roman" w:eastAsia="Times New Roman" w:hAnsi="Times New Roman" w:cs="Times New Roman"/>
                <w:i/>
                <w:sz w:val="28"/>
                <w:szCs w:val="28"/>
                <w:lang w:val="en-US" w:eastAsia="ru-RU"/>
              </w:rPr>
              <w:t>mays</w:t>
            </w:r>
            <w:r w:rsidRPr="00F55433">
              <w:rPr>
                <w:rFonts w:ascii="Times New Roman" w:eastAsia="Times New Roman" w:hAnsi="Times New Roman" w:cs="Times New Roman"/>
                <w:i/>
                <w:sz w:val="28"/>
                <w:szCs w:val="28"/>
                <w:lang w:eastAsia="ru-RU"/>
              </w:rPr>
              <w:t xml:space="preserve"> </w:t>
            </w:r>
            <w:r w:rsidRPr="00854C70">
              <w:rPr>
                <w:rFonts w:ascii="Times New Roman" w:eastAsia="Times New Roman" w:hAnsi="Times New Roman" w:cs="Times New Roman"/>
                <w:i/>
                <w:sz w:val="28"/>
                <w:szCs w:val="28"/>
                <w:lang w:val="en-US" w:eastAsia="ru-RU"/>
              </w:rPr>
              <w:t>var</w:t>
            </w:r>
            <w:r w:rsidRPr="00F55433">
              <w:rPr>
                <w:rFonts w:ascii="Times New Roman" w:eastAsia="Times New Roman" w:hAnsi="Times New Roman" w:cs="Times New Roman"/>
                <w:i/>
                <w:sz w:val="28"/>
                <w:szCs w:val="28"/>
                <w:lang w:eastAsia="ru-RU"/>
              </w:rPr>
              <w:t xml:space="preserve">. </w:t>
            </w:r>
            <w:r w:rsidRPr="00854C70">
              <w:rPr>
                <w:rFonts w:ascii="Times New Roman" w:eastAsia="Times New Roman" w:hAnsi="Times New Roman" w:cs="Times New Roman"/>
                <w:i/>
                <w:sz w:val="28"/>
                <w:szCs w:val="28"/>
                <w:lang w:val="en-US" w:eastAsia="ru-RU"/>
              </w:rPr>
              <w:t>saccharata</w:t>
            </w:r>
            <w:r w:rsidRPr="00F55433">
              <w:rPr>
                <w:rFonts w:ascii="Times New Roman" w:eastAsia="Times New Roman" w:hAnsi="Times New Roman" w:cs="Times New Roman"/>
                <w:i/>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 но не менее 0,03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побеги бамбука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2005 99 100 0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плоды рода</w:t>
            </w:r>
            <w:r w:rsidRPr="00854C70">
              <w:rPr>
                <w:rFonts w:ascii="Times New Roman" w:eastAsia="Times New Roman" w:hAnsi="Times New Roman" w:cs="Times New Roman"/>
                <w:i/>
                <w:sz w:val="28"/>
                <w:szCs w:val="28"/>
                <w:lang w:eastAsia="ru-RU"/>
              </w:rPr>
              <w:t>Caрsicum,</w:t>
            </w:r>
            <w:r w:rsidRPr="008502DD">
              <w:rPr>
                <w:rFonts w:ascii="Times New Roman" w:eastAsia="Times New Roman" w:hAnsi="Times New Roman" w:cs="Times New Roman"/>
                <w:sz w:val="28"/>
                <w:szCs w:val="28"/>
                <w:lang w:eastAsia="ru-RU"/>
              </w:rPr>
              <w:t xml:space="preserve"> кроме перца стручкового сладкого и перца душистого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каперсы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 но не менее 0,065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артишоки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2005 99 400 0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морковь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смеси овощей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2005 99 600 0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капуста квашеная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2005 99 900 0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0,058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2006 00 100 0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имбирь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2006 00 310 0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вишня и черешня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2006 00 350 0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тропические плоды и тропические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2006 00 380 0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2006 00 910 0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тропические плоды и тропические орехи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2006 00 990 0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2101 11 009 2</w:t>
            </w:r>
          </w:p>
        </w:tc>
        <w:tc>
          <w:tcPr>
            <w:tcW w:w="4820" w:type="dxa"/>
            <w:noWrap/>
            <w:hideMark/>
          </w:tcPr>
          <w:p w:rsidR="00671712" w:rsidRPr="008502DD" w:rsidRDefault="00671712" w:rsidP="009325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в первичных упаковках нетто-массой не более 3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2101 11 009 3</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2101 12 920 1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первичных упаковках нетто-массой не более 3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2101 12 920 9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2101 12 980 1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первичных упаковках нетто-массой не более 3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2101 12 980 9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2101 20 200 0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экстракты, эссенции или концентраты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2101 20 920 0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на основе экстрактов, эссенций или концентратов чая или мате, или парагвайского 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2101 20 980 0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соус соевый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2103 20 000 0</w:t>
            </w:r>
          </w:p>
        </w:tc>
        <w:tc>
          <w:tcPr>
            <w:tcW w:w="4820" w:type="dxa"/>
            <w:noWrap/>
            <w:hideMark/>
          </w:tcPr>
          <w:p w:rsidR="00671712" w:rsidRPr="008502DD" w:rsidRDefault="00671712" w:rsidP="009325F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кетчуп томатный и прочие томатные соусы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горчица готовая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манговое чутни жидкое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2103 90 900 1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соус майонез</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2103 90 900 9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2104 10 000 0</w:t>
            </w:r>
          </w:p>
        </w:tc>
        <w:tc>
          <w:tcPr>
            <w:tcW w:w="4820" w:type="dxa"/>
          </w:tcPr>
          <w:p w:rsidR="00671712" w:rsidRPr="008502DD" w:rsidRDefault="00671712" w:rsidP="009325F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супы и бульоны готовые и заготовки для их приготовления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2104 20 009 0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2105 00 100 0</w:t>
            </w:r>
          </w:p>
        </w:tc>
        <w:tc>
          <w:tcPr>
            <w:tcW w:w="4820" w:type="dxa"/>
            <w:noWrap/>
            <w:hideMark/>
          </w:tcPr>
          <w:p w:rsidR="00671712" w:rsidRPr="008502DD" w:rsidRDefault="00671712" w:rsidP="009325F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не содержащие молочных жиров или содержащие менее 3 мас.% молочных жиров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2105 00 910 0</w:t>
            </w:r>
          </w:p>
        </w:tc>
        <w:tc>
          <w:tcPr>
            <w:tcW w:w="4820" w:type="dxa"/>
            <w:noWrap/>
            <w:hideMark/>
          </w:tcPr>
          <w:p w:rsidR="00671712" w:rsidRPr="008502DD" w:rsidRDefault="00671712" w:rsidP="00BC628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3 мас.% или более, но менее 7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2105 00 990 0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7 мас.%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2106 10 200 0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2106 10 800 0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2106 90 200 0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составные спиртовые полуфабрикаты, кроме продуктов на основе душистых веществ, используемые при производстве напитков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сиропы изоглюкозы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2106 90 510 0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сироп лактозы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2106 90 550 0</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сироп глюкозы и сироп мальтодекстрина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2106 90 920 0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жевательная резинка без сахара (сахарозы) и/или с использованием заменителя сахара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но не менее 0,96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2106 90 980 2</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жевательная резинка без сахара (полуфабрикат)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 но не менее 0,4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2106 90 980 3</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смеси витаминов и минеральных веществ, предназначенные для сбалансированного дополнения к питанию</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2106 90 980 4</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4249A8"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2106 90 980 5</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сырное фондю</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 но не менее 0,23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2106 90 980 9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2202 90 100 1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пиво безалкогольное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0,27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2202 90 100 9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 но не менее 0,043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2202 90 910 0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менее 0,2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 но не менее 0,051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2202 90 950 0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0,2 мас.% или более, но менее 2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 но не менее 0,051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2202 90 990 0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мас.%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 но не менее 0,051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2203 00 010 0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бутылках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0,335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2203 00 090 0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0,335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2203 00 100 0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 сосудах емкостью более 10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0,335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шампанское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Астиспуманте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2204 10 930 1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фактической концентрацией спирта не менее 8,5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2204 10 930 9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2204 10 940 1</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фактической концентрацией спирта не менее 8,5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2204 10 940 9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2204 10 960 1</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фактической концентрацией спирта не менее 8,5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2204 10 960 9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2204 10 980 1</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фактической концентрацией спирта не менее 8,5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2204 10 980 9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2204 21 060 0</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защищенным наименованием по происхождению (ProtectedDesignationofOrigin, PDO)</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2204 21 070 0</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защищенным географическим указанием (ProtectedGeographicalIndication, PGI)</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2204 21 080 0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 сортовые вина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2204 21 090 0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Эльзас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Бордо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 – – – – Бургундия </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2204 21 170 0</w:t>
            </w:r>
          </w:p>
        </w:tc>
        <w:tc>
          <w:tcPr>
            <w:tcW w:w="4820" w:type="dxa"/>
          </w:tcPr>
          <w:p w:rsidR="00671712" w:rsidRPr="008502DD" w:rsidRDefault="00671712" w:rsidP="009325FC">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 – – – – – – Валь де Луар (Долина Луары)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Мозель-Саар-Рувер</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2204 21 190 0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Пфальц</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Рейнхессен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Токай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Лацио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Тоскана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2204 21 270 0</w:t>
            </w:r>
          </w:p>
        </w:tc>
        <w:tc>
          <w:tcPr>
            <w:tcW w:w="4820" w:type="dxa"/>
          </w:tcPr>
          <w:p w:rsidR="00671712" w:rsidRPr="008502DD" w:rsidRDefault="00671712" w:rsidP="009325FC">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 – – – – – – Трентино, Альто-Адидже и Фриули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2204 21 280 0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Венето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2204 21 320 0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Виньо Верде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2204 21 340 0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Пенедес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2204 21 360 0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Риойя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2204 21 370 0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Валенсия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2204 21 380 0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Бордо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Бургундия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Божоле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Кот-дю-Рон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2204 21 470 0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Лангедок-Руссильон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2204 21 480 0</w:t>
            </w:r>
          </w:p>
        </w:tc>
        <w:tc>
          <w:tcPr>
            <w:tcW w:w="4820" w:type="dxa"/>
          </w:tcPr>
          <w:p w:rsidR="00671712" w:rsidRPr="008502DD" w:rsidRDefault="00671712" w:rsidP="009325FC">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 – – – – – – Валь де Луар (Долина Луары)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2204 21 620 0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xml:space="preserve">– – – – – – – – Пьемонт </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2204 21 660 0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Тоскана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2204 21 670 0</w:t>
            </w:r>
          </w:p>
        </w:tc>
        <w:tc>
          <w:tcPr>
            <w:tcW w:w="4820" w:type="dxa"/>
          </w:tcPr>
          <w:p w:rsidR="00671712" w:rsidRPr="008502DD" w:rsidRDefault="00671712" w:rsidP="009325FC">
            <w:pPr>
              <w:spacing w:before="120"/>
              <w:ind w:left="1673" w:hanging="1673"/>
              <w:rPr>
                <w:rFonts w:ascii="Times New Roman" w:hAnsi="Times New Roman" w:cs="Times New Roman"/>
                <w:sz w:val="28"/>
                <w:szCs w:val="28"/>
              </w:rPr>
            </w:pPr>
            <w:r w:rsidRPr="008502DD">
              <w:rPr>
                <w:rFonts w:ascii="Times New Roman" w:hAnsi="Times New Roman" w:cs="Times New Roman"/>
                <w:sz w:val="28"/>
                <w:szCs w:val="28"/>
              </w:rPr>
              <w:t>– – – – – – – – Трентино и Альто-Адидже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2204 21 680 0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Венето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2204 21 690 0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Дао, Беррада и Дуро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Hаварра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Пенедес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Риойя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2204 21 770 0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Вальдепениас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2204 21 790 0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2204 21 850 0</w:t>
            </w:r>
          </w:p>
        </w:tc>
        <w:tc>
          <w:tcPr>
            <w:tcW w:w="4820" w:type="dxa"/>
          </w:tcPr>
          <w:p w:rsidR="00671712" w:rsidRPr="008502DD" w:rsidRDefault="00671712" w:rsidP="007E4D03">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мадера и Мускатель сетюбал (Setubalmuscatel)</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херес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2204 21 870 0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марсала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2204 21 880 0</w:t>
            </w:r>
          </w:p>
        </w:tc>
        <w:tc>
          <w:tcPr>
            <w:tcW w:w="4820" w:type="dxa"/>
          </w:tcPr>
          <w:p w:rsidR="00671712" w:rsidRPr="008502DD" w:rsidRDefault="00671712" w:rsidP="009325FC">
            <w:pPr>
              <w:spacing w:before="120"/>
              <w:ind w:left="1474" w:hanging="1474"/>
              <w:rPr>
                <w:rFonts w:ascii="Times New Roman" w:hAnsi="Times New Roman" w:cs="Times New Roman"/>
                <w:sz w:val="28"/>
                <w:szCs w:val="28"/>
              </w:rPr>
            </w:pPr>
            <w:r w:rsidRPr="008502DD">
              <w:rPr>
                <w:rFonts w:ascii="Times New Roman" w:hAnsi="Times New Roman" w:cs="Times New Roman"/>
                <w:sz w:val="28"/>
                <w:szCs w:val="28"/>
              </w:rPr>
              <w:t>– – – – – – – Самос (Samos) и Мускат де Лемнос (MuscatdeLemnos)</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2204 21 890 0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портвейн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2204 21 920 0</w:t>
            </w:r>
          </w:p>
        </w:tc>
        <w:tc>
          <w:tcPr>
            <w:tcW w:w="4820" w:type="dxa"/>
          </w:tcPr>
          <w:p w:rsidR="00671712" w:rsidRPr="008502DD" w:rsidRDefault="00671712" w:rsidP="009325FC">
            <w:pPr>
              <w:spacing w:before="120"/>
              <w:ind w:left="1038" w:hanging="1038"/>
              <w:rPr>
                <w:rFonts w:ascii="Times New Roman" w:hAnsi="Times New Roman" w:cs="Times New Roman"/>
                <w:sz w:val="28"/>
                <w:szCs w:val="28"/>
              </w:rPr>
            </w:pPr>
            <w:r w:rsidRPr="008502DD">
              <w:rPr>
                <w:rFonts w:ascii="Times New Roman" w:hAnsi="Times New Roman" w:cs="Times New Roman"/>
                <w:sz w:val="28"/>
                <w:szCs w:val="28"/>
              </w:rPr>
              <w:t>– – – – – с фактической концентрацией спирта более 22 об.%</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2204 21 930 0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2204 21 940 0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2204 21 950 0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2204 21 960 0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2204 21 970 0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белые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2204 21 980 0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2204 29 100 0</w:t>
            </w:r>
          </w:p>
        </w:tc>
        <w:tc>
          <w:tcPr>
            <w:tcW w:w="4820" w:type="dxa"/>
          </w:tcPr>
          <w:p w:rsidR="00671712" w:rsidRPr="008502DD" w:rsidRDefault="00671712" w:rsidP="009325F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ºС</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2204 29 110 9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2204 29 120 9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2204 29 130 9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2204 29 170 9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2204 29 180 9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2204 29 420 9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2204 29 430 9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2204 29 440 9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2204 29 460 9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2204 29 470 9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2204 29 480 9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2204 29 580 9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2204 29 790 9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2204 29 810 9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2204 29 820 9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2204 29 830 9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2204 29 840 9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2204 29 850 9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2204 29 860 9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2204 29 870 9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2204 29 880 9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2204 29 890 9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2204 29 910 9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2204 29 920 9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2204 29 930 9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2204 29 940 9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2204 29 950 9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2204 29 960 9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2204 29 970 9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2204 29 980 9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2205 10 100 0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фактической концентрацией спирта 18 об.%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2205 10 900 0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фактической концентрацией спирта более 18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2205 90 100 0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фактической концентрацией спирта 18 об.%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2205 90 900 0</w:t>
            </w:r>
          </w:p>
        </w:tc>
        <w:tc>
          <w:tcPr>
            <w:tcW w:w="4820" w:type="dxa"/>
            <w:noWrap/>
            <w:hideMark/>
          </w:tcPr>
          <w:p w:rsidR="00671712" w:rsidRPr="008502DD" w:rsidRDefault="00671712" w:rsidP="009325F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фактической концентрацией спирта более 18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пикет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2206 00 310 0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сидр и перри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2206 00 390 1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фактической концентрацией спирта не более 7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2206 00 390 9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2206 00 510 0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сидр и перри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2206 00 590 1</w:t>
            </w:r>
          </w:p>
        </w:tc>
        <w:tc>
          <w:tcPr>
            <w:tcW w:w="4820" w:type="dxa"/>
            <w:noWrap/>
            <w:hideMark/>
          </w:tcPr>
          <w:p w:rsidR="00671712" w:rsidRPr="008502DD" w:rsidRDefault="00671712" w:rsidP="009325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фактической концентрацией спирта не более 7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2206 00 590 9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2206 00 810 0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сидр и перри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2206 00 890 1</w:t>
            </w:r>
          </w:p>
        </w:tc>
        <w:tc>
          <w:tcPr>
            <w:tcW w:w="4820" w:type="dxa"/>
            <w:noWrap/>
            <w:hideMark/>
          </w:tcPr>
          <w:p w:rsidR="00671712" w:rsidRPr="008502DD" w:rsidRDefault="00671712" w:rsidP="009325F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фактической концентрацией спирта не более 7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2206 00 890 9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2208 20 140 0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арманьяк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2208 20 260 0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граппа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2208 20 270 0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бренди (BrandydeJerez)</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2208 20 290 0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2208 20 400 0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дистилляты необработанные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2208 20 620 0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коньяк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2208 20 640 0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арманьяк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2208 20 860 0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граппа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2208 20 870 0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бренди (BrandydeJerez)</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2208 20 890 0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2208 30 300 1</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сосудах емкостью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2208 30 300 9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 сосудах емкостью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2208 30 410 0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2208 30 490 0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более 2 л</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евро за 1 л</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2208 30 610 0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2 л или менее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 евро за 1 л</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2208 30 690 0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более 2 л</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2208 30 710 0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2208 30 790 0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2208 30 820 0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2208 30 880 0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2208 40 110 0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2208 40 310 0</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стоимостью более 7,9 евро за 1 л чистого спирта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2208 40 390 0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2208 40 510 0</w:t>
            </w:r>
          </w:p>
        </w:tc>
        <w:tc>
          <w:tcPr>
            <w:tcW w:w="4820" w:type="dxa"/>
            <w:noWrap/>
            <w:hideMark/>
          </w:tcPr>
          <w:p w:rsidR="00671712" w:rsidRPr="008502DD" w:rsidRDefault="00671712" w:rsidP="009325F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2208 40 910 0</w:t>
            </w:r>
          </w:p>
        </w:tc>
        <w:tc>
          <w:tcPr>
            <w:tcW w:w="4820" w:type="dxa"/>
            <w:noWrap/>
            <w:hideMark/>
          </w:tcPr>
          <w:p w:rsidR="00671712" w:rsidRPr="008502DD" w:rsidRDefault="00671712" w:rsidP="009325F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стоимостью более 2 евро за 1 л чистого спирта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2208 40 990 0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2208 50 110 0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2208 50 190 0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2208 50 910 0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2208 50 990 0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2208 90 330 0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2208 90 380 0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2208 90 410 0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узо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2208 90 450 0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кальвадос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2208 90 480 0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2208 90 540 0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текила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2208 90 560 1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мескаль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2208 90 560 2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шочу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2208 90 560 8</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2208 90 690 1</w:t>
            </w:r>
          </w:p>
        </w:tc>
        <w:tc>
          <w:tcPr>
            <w:tcW w:w="4820" w:type="dxa"/>
            <w:noWrap/>
            <w:hideMark/>
          </w:tcPr>
          <w:p w:rsidR="00671712" w:rsidRPr="008502DD" w:rsidRDefault="00671712" w:rsidP="009325FC">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с фактической концентрацией спирта не более 7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2208 90 690 9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перегнанные из фруктов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текила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2208 90 770 1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мескаль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2208 90 770 2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шочу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2208 90 770 8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2208 90 780 1</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фактической концентрацией спирта не более 7 об.%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2208 90 780 9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евро за 1 л</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2209 00 110 0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2209 00 190 0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2209 00 910 0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2 л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2209 00 990 0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более 2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2308 00 900 0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2309 10 110 0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не содержащий молочных продуктов или содержащий менее 10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2309 10 130 0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10 мас.%, но менее 50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2309 10 150 0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50 мас.%, но менее 75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2309 10 190 0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75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2309 10 310 0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не содержащий молочных продуктов или содержащий менее 10 мас.% таких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2309 10 330 0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10 мас.%, но менее 50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2309 10 390 0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50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2309 10 510 0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не содержащий молочных продуктов или содержащий менее 10 мас.% таких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2309 10 530 0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10 мас.%, но менее 50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2309 10 590 0</w:t>
            </w:r>
          </w:p>
        </w:tc>
        <w:tc>
          <w:tcPr>
            <w:tcW w:w="4820" w:type="dxa"/>
            <w:noWrap/>
            <w:hideMark/>
          </w:tcPr>
          <w:p w:rsidR="00671712" w:rsidRPr="008502DD" w:rsidRDefault="00671712" w:rsidP="00BC6041">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содержащий не менее 50 мас.% молочных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2309 10 700 0</w:t>
            </w:r>
          </w:p>
        </w:tc>
        <w:tc>
          <w:tcPr>
            <w:tcW w:w="4820" w:type="dxa"/>
            <w:noWrap/>
            <w:hideMark/>
          </w:tcPr>
          <w:p w:rsidR="00671712" w:rsidRPr="008502DD" w:rsidRDefault="00671712" w:rsidP="00BC6041">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 содержащий крахмала, глюкозы, сиропа глюкозы, мальтодекстрина или сиропа мальтодекстрина, но содержащий молочные продукты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2309 10 900 0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0,12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2402 10 000 0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сигары, сигары с обрезанными концами и сигариллы, содержащие табак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24,8, но не менее 2,48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2402 20 100 0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гвоздику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16,7, но не менее 2,33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2402 20 900 0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16,7, но не менее 2,33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2402 90 000 0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25, но не менее 2,5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2403 11 000 0</w:t>
            </w:r>
          </w:p>
        </w:tc>
        <w:tc>
          <w:tcPr>
            <w:tcW w:w="4820" w:type="dxa"/>
          </w:tcPr>
          <w:p w:rsidR="00671712" w:rsidRPr="008502DD" w:rsidRDefault="00671712" w:rsidP="00BC6041">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табак для кальяна, указанный в примечании 1 к субпозиции данной группы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2403 19 100 0</w:t>
            </w:r>
          </w:p>
        </w:tc>
        <w:tc>
          <w:tcPr>
            <w:tcW w:w="4820" w:type="dxa"/>
            <w:noWrap/>
            <w:hideMark/>
          </w:tcPr>
          <w:p w:rsidR="00671712" w:rsidRPr="008502DD" w:rsidRDefault="00671712" w:rsidP="00BC6041">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первичных упаковках нетто-массой не более 500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2403 19 900 0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2510 20 000 0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размолотые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5</w:t>
            </w:r>
            <w:r w:rsidRPr="008502DD">
              <w:rPr>
                <w:rFonts w:ascii="Times New Roman" w:hAnsi="Times New Roman" w:cs="Times New Roman"/>
                <w:sz w:val="28"/>
                <w:szCs w:val="28"/>
                <w:vertAlign w:val="superscript"/>
              </w:rPr>
              <w:t>5С)</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2529 21 000 0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фторида кальция 97 мас.%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2529 22 000 0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фторида кальция более 97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2603 00 000 0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Руды и концентраты медные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683031">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683031">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2607 00 000 </w:t>
            </w:r>
            <w:r>
              <w:rPr>
                <w:rFonts w:ascii="Times New Roman" w:eastAsia="Times New Roman" w:hAnsi="Times New Roman" w:cs="Times New Roman"/>
                <w:sz w:val="28"/>
                <w:szCs w:val="28"/>
                <w:lang w:eastAsia="ru-RU"/>
              </w:rPr>
              <w:t>1</w:t>
            </w:r>
          </w:p>
        </w:tc>
        <w:tc>
          <w:tcPr>
            <w:tcW w:w="4820" w:type="dxa"/>
            <w:noWrap/>
            <w:hideMark/>
          </w:tcPr>
          <w:p w:rsidR="00671712" w:rsidRPr="008502DD" w:rsidRDefault="00671712" w:rsidP="00A844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с содержанием свинца не менее </w:t>
            </w:r>
            <w:r>
              <w:rPr>
                <w:rFonts w:ascii="Times New Roman" w:eastAsia="Times New Roman" w:hAnsi="Times New Roman" w:cs="Times New Roman"/>
                <w:sz w:val="28"/>
                <w:szCs w:val="28"/>
                <w:lang w:eastAsia="ru-RU"/>
              </w:rPr>
              <w:br/>
              <w:t>45 мас.%</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3</w:t>
            </w:r>
            <w:r w:rsidRPr="008502DD">
              <w:rPr>
                <w:rFonts w:ascii="Times New Roman" w:hAnsi="Times New Roman" w:cs="Times New Roman"/>
                <w:sz w:val="28"/>
                <w:szCs w:val="28"/>
                <w:vertAlign w:val="superscript"/>
              </w:rPr>
              <w:t>6С)</w:t>
            </w:r>
          </w:p>
        </w:tc>
      </w:tr>
      <w:tr w:rsidR="00671712" w:rsidRPr="008502DD" w:rsidTr="00671712">
        <w:trPr>
          <w:gridBefore w:val="1"/>
          <w:wBefore w:w="8" w:type="dxa"/>
          <w:cantSplit/>
          <w:trHeight w:val="300"/>
        </w:trPr>
        <w:tc>
          <w:tcPr>
            <w:tcW w:w="426" w:type="dxa"/>
            <w:gridSpan w:val="2"/>
          </w:tcPr>
          <w:p w:rsidR="00671712" w:rsidRPr="008502DD" w:rsidRDefault="00671712" w:rsidP="00683031">
            <w:pPr>
              <w:spacing w:before="120"/>
              <w:rPr>
                <w:rFonts w:ascii="Times New Roman" w:eastAsia="Times New Roman" w:hAnsi="Times New Roman" w:cs="Times New Roman"/>
                <w:sz w:val="28"/>
                <w:szCs w:val="28"/>
                <w:lang w:eastAsia="ru-RU"/>
              </w:rPr>
            </w:pPr>
          </w:p>
        </w:tc>
        <w:tc>
          <w:tcPr>
            <w:tcW w:w="1942" w:type="dxa"/>
            <w:noWrap/>
          </w:tcPr>
          <w:p w:rsidR="00671712" w:rsidRPr="008502DD" w:rsidRDefault="00671712" w:rsidP="00683031">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2607 00 000 </w:t>
            </w:r>
            <w:r>
              <w:rPr>
                <w:rFonts w:ascii="Times New Roman" w:eastAsia="Times New Roman" w:hAnsi="Times New Roman" w:cs="Times New Roman"/>
                <w:sz w:val="28"/>
                <w:szCs w:val="28"/>
                <w:lang w:eastAsia="ru-RU"/>
              </w:rPr>
              <w:t>9</w:t>
            </w:r>
          </w:p>
        </w:tc>
        <w:tc>
          <w:tcPr>
            <w:tcW w:w="4820" w:type="dxa"/>
            <w:noWrap/>
          </w:tcPr>
          <w:p w:rsidR="00671712" w:rsidRPr="008502DD" w:rsidRDefault="00671712" w:rsidP="00683031">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прочие</w:t>
            </w:r>
          </w:p>
        </w:tc>
        <w:tc>
          <w:tcPr>
            <w:tcW w:w="2410" w:type="dxa"/>
            <w:noWrap/>
          </w:tcPr>
          <w:p w:rsidR="00671712" w:rsidRPr="008502DD" w:rsidRDefault="00671712" w:rsidP="008502DD">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3101 00 000 0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3102 10 100 0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мочевина, содержащая более 45 мас.% азота в пересчете на сухой безводный продукт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сульфат аммония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3102 30 100 0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водном растворе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3102 40 100 0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азота не более 28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3102 40 900 0</w:t>
            </w:r>
          </w:p>
        </w:tc>
        <w:tc>
          <w:tcPr>
            <w:tcW w:w="4820" w:type="dxa"/>
            <w:noWrap/>
            <w:hideMark/>
          </w:tcPr>
          <w:p w:rsidR="00671712" w:rsidRPr="008502DD" w:rsidRDefault="00671712" w:rsidP="00B2191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азота более 28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3102 50 100 0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природный нитрат натрия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3102 50 900 0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3102 60 000 0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двойные соли и смеси нитрата кальция и нитрата аммония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3102 80 000 0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смеси мочевины и нитрата аммония в водном или аммиачном растворе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3102 90 000 0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 включая смеси, не поименованные в предыдущих субпозициях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3103 10 100 0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более 35 мас.% пентаоксидадифосфора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3103 10 900 0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3103 90 000 0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3104 20 100 0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калия в пересчете на K</w:t>
            </w:r>
            <w:r w:rsidRPr="00BA4DF0">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О не более 40 мас.% в сухом безводном продукте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3104 20 500 0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калия в пересчете на К</w:t>
            </w:r>
            <w:r w:rsidRPr="00BA4DF0">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О более 40 мас.%, но не более 62 мас.% в сухом безводном продукте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3104 20 900 0</w:t>
            </w:r>
          </w:p>
        </w:tc>
        <w:tc>
          <w:tcPr>
            <w:tcW w:w="4820" w:type="dxa"/>
            <w:noWrap/>
            <w:hideMark/>
          </w:tcPr>
          <w:p w:rsidR="00671712" w:rsidRPr="008502DD" w:rsidRDefault="00671712" w:rsidP="00BC604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содержанием калия в пересчете на К</w:t>
            </w:r>
            <w:r w:rsidRPr="00BA4DF0">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О более 62 мас.% в сухом безводном продукте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3104 30 000 0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сульфат калия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3104 90 000 9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3105 10 000 0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товары данной группы в таблетках или аналогичных формах или в упаковках, брутто-масса которых не превышает 10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7,7</w:t>
            </w:r>
          </w:p>
        </w:tc>
      </w:tr>
      <w:tr w:rsidR="00671712" w:rsidRPr="008502DD" w:rsidTr="00671712">
        <w:trPr>
          <w:gridBefore w:val="1"/>
          <w:wBefore w:w="8" w:type="dxa"/>
          <w:cantSplit/>
          <w:trHeight w:val="300"/>
        </w:trPr>
        <w:tc>
          <w:tcPr>
            <w:tcW w:w="426" w:type="dxa"/>
            <w:gridSpan w:val="2"/>
          </w:tcPr>
          <w:p w:rsidR="00671712" w:rsidRPr="008502DD" w:rsidRDefault="00671712" w:rsidP="00A8442C">
            <w:pPr>
              <w:spacing w:before="120"/>
              <w:rPr>
                <w:rFonts w:ascii="Times New Roman" w:eastAsia="Times New Roman" w:hAnsi="Times New Roman" w:cs="Times New Roman"/>
                <w:sz w:val="28"/>
                <w:szCs w:val="28"/>
                <w:lang w:eastAsia="ru-RU"/>
              </w:rPr>
            </w:pPr>
          </w:p>
        </w:tc>
        <w:tc>
          <w:tcPr>
            <w:tcW w:w="1942" w:type="dxa"/>
            <w:noWrap/>
          </w:tcPr>
          <w:p w:rsidR="00671712" w:rsidRPr="008502DD" w:rsidRDefault="00671712" w:rsidP="00A8442C">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3105 20 000 0</w:t>
            </w:r>
          </w:p>
        </w:tc>
        <w:tc>
          <w:tcPr>
            <w:tcW w:w="4820" w:type="dxa"/>
            <w:noWrap/>
          </w:tcPr>
          <w:p w:rsidR="00671712" w:rsidRPr="008502DD" w:rsidRDefault="00671712" w:rsidP="00A844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удобрения минеральные или химические, содержащие три питательных элемента: азот, фосфор и калий</w:t>
            </w:r>
          </w:p>
        </w:tc>
        <w:tc>
          <w:tcPr>
            <w:tcW w:w="2410" w:type="dxa"/>
            <w:noWrap/>
          </w:tcPr>
          <w:p w:rsidR="00671712" w:rsidRPr="008502DD" w:rsidRDefault="00671712" w:rsidP="00A8442C">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3105 40 000 0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диводородфосфат аммония (фосфат моноаммония) и его смеси с водородфосфатомдиаммония (фосфатом диаммония)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нитраты и фосфаты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252"/>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3105 59 000 0</w:t>
            </w:r>
          </w:p>
        </w:tc>
        <w:tc>
          <w:tcPr>
            <w:tcW w:w="4820" w:type="dxa"/>
            <w:noWrap/>
            <w:hideMark/>
          </w:tcPr>
          <w:p w:rsidR="00671712" w:rsidRDefault="00671712" w:rsidP="008502DD">
            <w:pPr>
              <w:spacing w:before="120"/>
              <w:rPr>
                <w:rFonts w:ascii="Times New Roman" w:eastAsia="Times New Roman" w:hAnsi="Times New Roman" w:cs="Times New Roman"/>
                <w:sz w:val="28"/>
                <w:szCs w:val="28"/>
                <w:lang w:val="en-US" w:eastAsia="ru-RU"/>
              </w:rPr>
            </w:pPr>
            <w:r w:rsidRPr="008502DD">
              <w:rPr>
                <w:rFonts w:ascii="Times New Roman" w:eastAsia="Times New Roman" w:hAnsi="Times New Roman" w:cs="Times New Roman"/>
                <w:sz w:val="28"/>
                <w:szCs w:val="28"/>
                <w:lang w:eastAsia="ru-RU"/>
              </w:rPr>
              <w:t>– – прочие</w:t>
            </w:r>
          </w:p>
          <w:p w:rsidR="00671712" w:rsidRPr="006A6741" w:rsidRDefault="00671712" w:rsidP="008502DD">
            <w:pPr>
              <w:spacing w:before="120"/>
              <w:rPr>
                <w:rFonts w:ascii="Times New Roman" w:eastAsia="Times New Roman" w:hAnsi="Times New Roman" w:cs="Times New Roman"/>
                <w:sz w:val="28"/>
                <w:szCs w:val="28"/>
                <w:lang w:val="en-US" w:eastAsia="ru-RU"/>
              </w:rPr>
            </w:pP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w:t>
            </w:r>
          </w:p>
        </w:tc>
      </w:tr>
      <w:tr w:rsidR="00671712" w:rsidRPr="008502DD" w:rsidTr="00671712">
        <w:trPr>
          <w:gridBefore w:val="1"/>
          <w:wBefore w:w="8" w:type="dxa"/>
          <w:cantSplit/>
          <w:trHeight w:val="322"/>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vMerge w:val="restart"/>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3105 60 000 0</w:t>
            </w:r>
          </w:p>
        </w:tc>
        <w:tc>
          <w:tcPr>
            <w:tcW w:w="4820" w:type="dxa"/>
            <w:vMerge w:val="restart"/>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удобрения минеральные или химические, содержащие два питательных элемента: фосфор и калий</w:t>
            </w:r>
          </w:p>
        </w:tc>
        <w:tc>
          <w:tcPr>
            <w:tcW w:w="2410" w:type="dxa"/>
            <w:vMerge w:val="restart"/>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7,7</w:t>
            </w:r>
          </w:p>
        </w:tc>
      </w:tr>
      <w:tr w:rsidR="00671712" w:rsidRPr="008502DD" w:rsidTr="00671712">
        <w:trPr>
          <w:gridBefore w:val="1"/>
          <w:wBefore w:w="8" w:type="dxa"/>
          <w:cantSplit/>
          <w:trHeight w:val="442"/>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vMerge/>
            <w:hideMark/>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4820" w:type="dxa"/>
            <w:vMerge/>
            <w:hideMark/>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2410" w:type="dxa"/>
            <w:vMerge/>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p>
        </w:tc>
      </w:tr>
      <w:tr w:rsidR="00671712" w:rsidRPr="008502DD" w:rsidTr="00671712">
        <w:trPr>
          <w:gridBefore w:val="1"/>
          <w:wBefore w:w="8" w:type="dxa"/>
          <w:cantSplit/>
          <w:trHeight w:val="442"/>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vMerge/>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4820" w:type="dxa"/>
            <w:vMerge/>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2410" w:type="dxa"/>
            <w:vMerge/>
          </w:tcPr>
          <w:p w:rsidR="00671712" w:rsidRPr="008502DD" w:rsidRDefault="00671712" w:rsidP="008502DD">
            <w:pPr>
              <w:spacing w:before="120"/>
              <w:jc w:val="center"/>
              <w:rPr>
                <w:rFonts w:ascii="Times New Roman" w:eastAsia="Times New Roman" w:hAnsi="Times New Roman" w:cs="Times New Roman"/>
                <w:sz w:val="28"/>
                <w:szCs w:val="28"/>
                <w:lang w:eastAsia="ru-RU"/>
              </w:rPr>
            </w:pP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3105 90 100 0</w:t>
            </w:r>
          </w:p>
        </w:tc>
        <w:tc>
          <w:tcPr>
            <w:tcW w:w="4820" w:type="dxa"/>
          </w:tcPr>
          <w:p w:rsidR="00671712" w:rsidRPr="008502DD" w:rsidRDefault="00671712" w:rsidP="00BC6041">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природный нитрат калия-натрия, состоящий из природной смеси нитрата натрия и нитрата калия (доля нитрата калия может достигать 44%), с общим содержанием азота не более 16,3 мас.% в пересчете на сухой безводный продукт</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3105 90 910 0</w:t>
            </w:r>
          </w:p>
        </w:tc>
        <w:tc>
          <w:tcPr>
            <w:tcW w:w="4820" w:type="dxa"/>
          </w:tcPr>
          <w:p w:rsidR="00671712" w:rsidRPr="008502DD" w:rsidRDefault="00671712" w:rsidP="00BC6041">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с содержанием азота более 10 мас.% в пересчете на сухой безводный продукт</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3105 90 990 0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3209 90 000 0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3303 00 100 0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духи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3303 00 900 0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туалетная вода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3304 10 000 0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для макияжа губ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3304 20 000 0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для макияжа глаз</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3304 30 000 0</w:t>
            </w:r>
          </w:p>
        </w:tc>
        <w:tc>
          <w:tcPr>
            <w:tcW w:w="4820" w:type="dxa"/>
            <w:noWrap/>
            <w:hideMark/>
          </w:tcPr>
          <w:p w:rsidR="00671712" w:rsidRPr="008502DD" w:rsidRDefault="00671712" w:rsidP="00403DAE">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для маникюра или педикюра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3304 91 000 0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пудра, включая компактную</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3304 99 000 0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3305 10 000 0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шампуни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3305 20 000 0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для перманентной завивки или распрямления волос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3305 30 000 0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лаки для волос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3305 90 000 1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лосьоны для волос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3305 90 000 9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3306 10 000 0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для чистки зубов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3306 20 000 0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нитки, используемые для очистки межзубных промежутков (зубной шелк)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3306 90 000 0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3307 10 000 0</w:t>
            </w:r>
          </w:p>
        </w:tc>
        <w:tc>
          <w:tcPr>
            <w:tcW w:w="4820" w:type="dxa"/>
            <w:noWrap/>
            <w:hideMark/>
          </w:tcPr>
          <w:p w:rsidR="00671712" w:rsidRPr="008502DD" w:rsidRDefault="00671712" w:rsidP="00BC604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средства, используемые до, во время или после бритья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3307 20 000 0</w:t>
            </w:r>
          </w:p>
        </w:tc>
        <w:tc>
          <w:tcPr>
            <w:tcW w:w="4820" w:type="dxa"/>
            <w:noWrap/>
            <w:hideMark/>
          </w:tcPr>
          <w:p w:rsidR="00671712" w:rsidRPr="008502DD" w:rsidRDefault="00671712" w:rsidP="007B2E2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дезодоранты и антиперспиранты индивидуального назначения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3307 30 000 0</w:t>
            </w:r>
          </w:p>
        </w:tc>
        <w:tc>
          <w:tcPr>
            <w:tcW w:w="4820" w:type="dxa"/>
          </w:tcPr>
          <w:p w:rsidR="00671712" w:rsidRPr="008502DD" w:rsidRDefault="00671712" w:rsidP="007B2E21">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ароматизированные соли и прочие составы для принятия ванн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9,3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3307 41 000 0</w:t>
            </w:r>
          </w:p>
        </w:tc>
        <w:tc>
          <w:tcPr>
            <w:tcW w:w="4820" w:type="dxa"/>
          </w:tcPr>
          <w:p w:rsidR="00671712" w:rsidRPr="008502DD" w:rsidRDefault="00671712" w:rsidP="007B2E21">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"агарбатти" и прочие благовония, распространяющие запах при горении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9,3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3307 49 000 0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9,3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3401 20 100 0</w:t>
            </w:r>
          </w:p>
        </w:tc>
        <w:tc>
          <w:tcPr>
            <w:tcW w:w="4820" w:type="dxa"/>
            <w:noWrap/>
            <w:hideMark/>
          </w:tcPr>
          <w:p w:rsidR="00671712" w:rsidRPr="008502DD" w:rsidRDefault="00671712" w:rsidP="007E4D03">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хлопья, вафли, гранулы или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3401 20 900 0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3401 30 000 0</w:t>
            </w:r>
          </w:p>
        </w:tc>
        <w:tc>
          <w:tcPr>
            <w:tcW w:w="4820" w:type="dxa"/>
            <w:noWrap/>
            <w:hideMark/>
          </w:tcPr>
          <w:p w:rsidR="00671712" w:rsidRPr="008502DD" w:rsidRDefault="00671712" w:rsidP="007B2E2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3402 11 100 0</w:t>
            </w:r>
          </w:p>
        </w:tc>
        <w:tc>
          <w:tcPr>
            <w:tcW w:w="4820" w:type="dxa"/>
            <w:noWrap/>
            <w:hideMark/>
          </w:tcPr>
          <w:p w:rsidR="00671712" w:rsidRPr="008502DD" w:rsidRDefault="00671712" w:rsidP="007B2E21">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водный раствор с содержанием </w:t>
            </w:r>
            <w:r w:rsidRPr="00E10DF3">
              <w:rPr>
                <w:rFonts w:ascii="Times New Roman" w:eastAsia="Times New Roman" w:hAnsi="Times New Roman" w:cs="Times New Roman"/>
                <w:spacing w:val="-4"/>
                <w:sz w:val="28"/>
                <w:szCs w:val="28"/>
                <w:lang w:eastAsia="ru-RU"/>
              </w:rPr>
              <w:t>алкил[оксиди(бензолсульфоната)]</w:t>
            </w:r>
            <w:r w:rsidRPr="008502DD">
              <w:rPr>
                <w:rFonts w:ascii="Times New Roman" w:eastAsia="Times New Roman" w:hAnsi="Times New Roman" w:cs="Times New Roman"/>
                <w:sz w:val="28"/>
                <w:szCs w:val="28"/>
                <w:lang w:eastAsia="ru-RU"/>
              </w:rPr>
              <w:t xml:space="preserve">динатрия 30 мас.% или более, </w:t>
            </w:r>
            <w:r w:rsidR="00E10DF3">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но не более 50 мас.%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3402 12 000 0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катионные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3402 13 000 0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неионогенные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3402 20 200 0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поверхностно-активные средства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3402 90 100 9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3402 90 900 0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моющие и чистящие средства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3404 20 000 0</w:t>
            </w:r>
          </w:p>
        </w:tc>
        <w:tc>
          <w:tcPr>
            <w:tcW w:w="4820" w:type="dxa"/>
            <w:noWrap/>
            <w:hideMark/>
          </w:tcPr>
          <w:p w:rsidR="00671712" w:rsidRPr="008502DD" w:rsidRDefault="00671712" w:rsidP="007B2E2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полиоксиэтилена (полиэтиленгликоля)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3404 90 000 1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воски готовые, включая сургучи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3404 90 000 9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3405 10 000 0</w:t>
            </w:r>
          </w:p>
        </w:tc>
        <w:tc>
          <w:tcPr>
            <w:tcW w:w="4820" w:type="dxa"/>
            <w:noWrap/>
            <w:hideMark/>
          </w:tcPr>
          <w:p w:rsidR="00671712" w:rsidRPr="008502DD" w:rsidRDefault="00671712" w:rsidP="007B2E2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ваксы, кремы и аналогичные средства для обуви или кожи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3405 20 000 0</w:t>
            </w:r>
          </w:p>
        </w:tc>
        <w:tc>
          <w:tcPr>
            <w:tcW w:w="4820" w:type="dxa"/>
            <w:noWrap/>
            <w:hideMark/>
          </w:tcPr>
          <w:p w:rsidR="00671712" w:rsidRPr="008502DD" w:rsidRDefault="00671712" w:rsidP="007B2E21">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полироли, мастики и аналогичные средства для ухода за деревянной мебелью, полами или прочими изделиями из дерева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3405 30 000 0</w:t>
            </w:r>
          </w:p>
        </w:tc>
        <w:tc>
          <w:tcPr>
            <w:tcW w:w="4820" w:type="dxa"/>
            <w:noWrap/>
            <w:hideMark/>
          </w:tcPr>
          <w:p w:rsidR="00671712" w:rsidRPr="008502DD" w:rsidRDefault="00671712" w:rsidP="00DF510B">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полироли и аналогичные средства для автомобильных кузовов, кроме полирующих средств для металлов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3405 40 000 0</w:t>
            </w:r>
          </w:p>
        </w:tc>
        <w:tc>
          <w:tcPr>
            <w:tcW w:w="4820" w:type="dxa"/>
            <w:noWrap/>
            <w:hideMark/>
          </w:tcPr>
          <w:p w:rsidR="00671712" w:rsidRPr="008502DD" w:rsidRDefault="00671712" w:rsidP="00DF510B">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чистящие пасты и порошки и прочие чистящие средства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3405 90 101 0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паста алмазная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3405 90 109 0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3405 90 900 0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3406 00 000 0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Свечи, тонкие восковые свечки и аналогичные изделия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3505 10 100 0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декстрины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 но не менее 0,04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3505 10 500 0</w:t>
            </w:r>
          </w:p>
        </w:tc>
        <w:tc>
          <w:tcPr>
            <w:tcW w:w="4820" w:type="dxa"/>
          </w:tcPr>
          <w:p w:rsidR="00671712" w:rsidRPr="008502DD" w:rsidRDefault="00671712" w:rsidP="00DF510B">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крахмалы, превращенные в сложный или простой эфир</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 но не менее 0,04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3505 10 900 0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 но не менее 0,034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3601 00 000 0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Порох</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3604 10 000 0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фейерверки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3604 90 000 0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3606 10 000 0</w:t>
            </w:r>
          </w:p>
        </w:tc>
        <w:tc>
          <w:tcPr>
            <w:tcW w:w="4820" w:type="dxa"/>
          </w:tcPr>
          <w:p w:rsidR="00671712" w:rsidRPr="008502DD" w:rsidRDefault="00671712" w:rsidP="00DF510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топливо жидкое или сжиженное газообразное в контейнерах емкостью не более 300 см³, используемое для заполнения и повторной заправки сигаретных или аналогичных зажигалок</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3606 90 100 0</w:t>
            </w:r>
          </w:p>
        </w:tc>
        <w:tc>
          <w:tcPr>
            <w:tcW w:w="4820" w:type="dxa"/>
          </w:tcPr>
          <w:p w:rsidR="00671712" w:rsidRPr="008502DD" w:rsidRDefault="00671712" w:rsidP="00DF510B">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ферроцерий и сплавы пирофорные прочие в любых формах</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3606 90 900 0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3703 10 000 9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3703 20 000 0</w:t>
            </w:r>
          </w:p>
        </w:tc>
        <w:tc>
          <w:tcPr>
            <w:tcW w:w="4820" w:type="dxa"/>
          </w:tcPr>
          <w:p w:rsidR="00671712" w:rsidRPr="008502DD" w:rsidRDefault="00671712" w:rsidP="00DF510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прочие, для цветной фотографии (полихромные)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3703 90 000 0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3707 90 200 0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проявители и закрепители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3707 90 900 0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3801 30 000 0</w:t>
            </w:r>
          </w:p>
        </w:tc>
        <w:tc>
          <w:tcPr>
            <w:tcW w:w="4820" w:type="dxa"/>
          </w:tcPr>
          <w:p w:rsidR="00671712" w:rsidRPr="008502DD" w:rsidRDefault="00671712" w:rsidP="00DF510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пасты углеродистые для электродов и аналогичные пасты для футеровки печей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3818 00 100 0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кремний легированный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3818 00 900 0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стеариновая кислота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олеиновая кислота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3823 13 000 0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жирные кислоты таллового масла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3823 19 100 0</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дистиллированные жирные кислоты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жирнокислотный дистиллят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3823 19 900 0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3824 90 580 0</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пластыри никотиновые (трансдермальные системы), предназначенные для того, чтобы помочь курильщикам бросить курить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без фитингов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4009 12 000 9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без фитингов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4009 22 000 9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4009 31 000 0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без фитингов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4009 32 000 0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фитингами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4009 41 000 0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без фитингов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4009 42 000 0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фитингами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4011 20 100 1</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шины с цельнометаллическим кордом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4011 20 100 9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4011 20 900 1</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шины с цельнометаллическим кордом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4011 20 900 9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4012 12 000 0</w:t>
            </w:r>
          </w:p>
        </w:tc>
        <w:tc>
          <w:tcPr>
            <w:tcW w:w="4820" w:type="dxa"/>
            <w:noWrap/>
            <w:hideMark/>
          </w:tcPr>
          <w:p w:rsidR="00671712" w:rsidRPr="008502DD" w:rsidRDefault="00671712" w:rsidP="00DF510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автобусов или моторных транспортных средств для перевозки грузов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4012 13 000 1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гражданской авиации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4012 13 000 9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но не менее 2,06 евро за 1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но не менее 2,06 евро за 1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4012 20 000 1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гражданской авиации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4012 20 000 9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3,72 евро за 1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4012 90 200 0</w:t>
            </w:r>
          </w:p>
        </w:tc>
        <w:tc>
          <w:tcPr>
            <w:tcW w:w="4820" w:type="dxa"/>
            <w:noWrap/>
            <w:hideMark/>
          </w:tcPr>
          <w:p w:rsidR="00671712" w:rsidRPr="008502DD" w:rsidRDefault="00671712" w:rsidP="00DF510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шины и покрышки массивные или полупневматические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4012 90 300 0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шинные протекторы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4012 90 900 0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ленты ободные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4013 10 000 9</w:t>
            </w:r>
          </w:p>
        </w:tc>
        <w:tc>
          <w:tcPr>
            <w:tcW w:w="4820" w:type="dxa"/>
          </w:tcPr>
          <w:p w:rsidR="00671712" w:rsidRPr="008502DD" w:rsidRDefault="00671712" w:rsidP="00DF510B">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для автобусов или моторных транспортных средств для перевозки грузов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4013 20 000 0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для велосипедов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4013 90 000 0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4015 19 000 0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4016 10 000 1</w:t>
            </w:r>
          </w:p>
        </w:tc>
        <w:tc>
          <w:tcPr>
            <w:tcW w:w="4820" w:type="dxa"/>
          </w:tcPr>
          <w:p w:rsidR="00671712" w:rsidRPr="008502DD" w:rsidRDefault="00671712" w:rsidP="00DF510B">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для технических целей, предназначенные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4016 10 000 9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4016 93 000 3</w:t>
            </w:r>
          </w:p>
        </w:tc>
        <w:tc>
          <w:tcPr>
            <w:tcW w:w="4820" w:type="dxa"/>
          </w:tcPr>
          <w:p w:rsidR="00671712" w:rsidRPr="008502DD" w:rsidRDefault="00671712" w:rsidP="00DF510B">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для технических целей в гражданской авиации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4016 93 000 7</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4017 00 000 1</w:t>
            </w:r>
          </w:p>
        </w:tc>
        <w:tc>
          <w:tcPr>
            <w:tcW w:w="4820" w:type="dxa"/>
          </w:tcPr>
          <w:p w:rsidR="00671712" w:rsidRPr="008502DD" w:rsidRDefault="00671712" w:rsidP="00DF510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трубопроводы с установленными фитингами, пригодные для транспортировки газов или жидкостей, предназначенные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4017 00 000 9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4106 91 000 0</w:t>
            </w:r>
          </w:p>
        </w:tc>
        <w:tc>
          <w:tcPr>
            <w:tcW w:w="4820" w:type="dxa"/>
            <w:noWrap/>
            <w:hideMark/>
          </w:tcPr>
          <w:p w:rsidR="00671712" w:rsidRPr="008502DD" w:rsidRDefault="00671712" w:rsidP="00DF510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во влажном состоянии (включая хромированный полуфабрикат)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4106 92 000 0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сухом состоянии (краст)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4201 00 000 0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4202 11 100 0</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кейсы для деловых бумаг, портфели, школьные ранцы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4202 12 110 0</w:t>
            </w:r>
          </w:p>
        </w:tc>
        <w:tc>
          <w:tcPr>
            <w:tcW w:w="4820" w:type="dxa"/>
            <w:noWrap/>
            <w:hideMark/>
          </w:tcPr>
          <w:p w:rsidR="00671712" w:rsidRPr="008502DD" w:rsidRDefault="00671712" w:rsidP="00DF510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кейсы для деловых бумаг, портфели, школьные ранцы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4202 12 190 0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4202 12 500 9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4202 12 910 0</w:t>
            </w:r>
          </w:p>
        </w:tc>
        <w:tc>
          <w:tcPr>
            <w:tcW w:w="4820" w:type="dxa"/>
            <w:noWrap/>
            <w:hideMark/>
          </w:tcPr>
          <w:p w:rsidR="00671712" w:rsidRPr="008502DD" w:rsidRDefault="00671712" w:rsidP="00DF510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кейсы для деловых бумаг, портфели, школьные ранцы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4202 12 990 0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алюминия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прочих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4202 21 000 0</w:t>
            </w:r>
          </w:p>
        </w:tc>
        <w:tc>
          <w:tcPr>
            <w:tcW w:w="4820" w:type="dxa"/>
            <w:noWrap/>
            <w:hideMark/>
          </w:tcPr>
          <w:p w:rsidR="00671712" w:rsidRPr="008502DD" w:rsidRDefault="00671712" w:rsidP="00DF510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лицевой поверхностью из натуральной кожи или из композиционной кожи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4202 22 900 0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текстильных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4202 31 000 0</w:t>
            </w:r>
          </w:p>
        </w:tc>
        <w:tc>
          <w:tcPr>
            <w:tcW w:w="4820" w:type="dxa"/>
            <w:noWrap/>
            <w:hideMark/>
          </w:tcPr>
          <w:p w:rsidR="00671712" w:rsidRPr="008502DD" w:rsidRDefault="00671712" w:rsidP="00DF510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лицевой поверхностью из натуральной кожи или из композиционной кожи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4202 32 100 0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листов пластмассы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4202 32 900 0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текстильных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4202 39 000 0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4202 91 100 0</w:t>
            </w:r>
          </w:p>
        </w:tc>
        <w:tc>
          <w:tcPr>
            <w:tcW w:w="4820" w:type="dxa"/>
            <w:noWrap/>
            <w:hideMark/>
          </w:tcPr>
          <w:p w:rsidR="00671712" w:rsidRPr="008502DD" w:rsidRDefault="00671712" w:rsidP="00DF510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сумки дорожные, сумочки для косметики, рюкзаки и спортивные сумки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4202 91 800 0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4202 92 110 0</w:t>
            </w:r>
          </w:p>
        </w:tc>
        <w:tc>
          <w:tcPr>
            <w:tcW w:w="4820" w:type="dxa"/>
            <w:noWrap/>
            <w:hideMark/>
          </w:tcPr>
          <w:p w:rsidR="00671712" w:rsidRPr="008502DD" w:rsidRDefault="00671712" w:rsidP="00DF510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сумки дорожные, сумочки для косметики, рюкзаки и спортивные сумки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4202 92 150 0</w:t>
            </w:r>
          </w:p>
        </w:tc>
        <w:tc>
          <w:tcPr>
            <w:tcW w:w="4820" w:type="dxa"/>
            <w:noWrap/>
            <w:hideMark/>
          </w:tcPr>
          <w:p w:rsidR="00671712" w:rsidRPr="008502DD" w:rsidRDefault="00671712" w:rsidP="00DF510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футляры для музыкальных инструментов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4202 92 190 0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4202 92 910 0</w:t>
            </w:r>
          </w:p>
        </w:tc>
        <w:tc>
          <w:tcPr>
            <w:tcW w:w="4820" w:type="dxa"/>
            <w:noWrap/>
            <w:hideMark/>
          </w:tcPr>
          <w:p w:rsidR="00671712" w:rsidRPr="008502DD" w:rsidRDefault="00671712" w:rsidP="00DF510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сумки дорожные, сумочки для косметики, рюкзаки и спортивные сумки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4202 92 980 0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4202 99 000 0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4203 29 100 0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защитные для всех профессий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4301 10 001 0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коричневой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4301 10 009 0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4301 30 000 0</w:t>
            </w:r>
          </w:p>
        </w:tc>
        <w:tc>
          <w:tcPr>
            <w:tcW w:w="4820" w:type="dxa"/>
            <w:noWrap/>
            <w:hideMark/>
          </w:tcPr>
          <w:p w:rsidR="00671712" w:rsidRPr="008502DD" w:rsidRDefault="00671712" w:rsidP="00BF69F9">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4301 60 001 0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лисицы серебристо-черной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4301 60 002 0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лисицы красной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4301 60 006 0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песца голубого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4301 60 007 0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песца белого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4301 60 009 0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сурков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4301 80 501 0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рыси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4301 80 509 0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горностая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соболя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куницы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4301 80 704 0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выдры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4301 80 705 0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колонка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хоря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4301 80 707 1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каланов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4301 80 707 9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4301 80 708 0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белки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кролика или зайца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бобра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4301 80 709 3</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ондатры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4301 80 709 4</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нутрии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4301 80 709 5</w:t>
            </w:r>
          </w:p>
        </w:tc>
        <w:tc>
          <w:tcPr>
            <w:tcW w:w="4820" w:type="dxa"/>
            <w:noWrap/>
            <w:hideMark/>
          </w:tcPr>
          <w:p w:rsidR="00671712" w:rsidRPr="008502DD" w:rsidRDefault="00671712" w:rsidP="00BF69F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шкурки бельков гренландского тюленя или детенышей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4301 80 709 6</w:t>
            </w:r>
          </w:p>
        </w:tc>
        <w:tc>
          <w:tcPr>
            <w:tcW w:w="4820" w:type="dxa"/>
            <w:noWrap/>
            <w:hideMark/>
          </w:tcPr>
          <w:p w:rsidR="00671712" w:rsidRPr="008502DD" w:rsidRDefault="00671712" w:rsidP="00BF69F9">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бельков и других детенышей тюленей (кроме гренландского тюленя и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4301 80 709 7</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4301 80 709 9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4301 90 001 0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песца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4301 90 002 0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4301 90 003 0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хвосты норки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4301 90 009 0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4302 11 001 0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коричневой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4302 11 009 0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бобра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ондатры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лисицы серебристо-черной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лисицы красной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4302 19 306 0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песца голубого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4302 19 307 0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песца белого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4302 19 350 0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кролика или зайца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4302 19 410 0</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бельков гренландского тюленя или детенышей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4302 19 491 0</w:t>
            </w:r>
          </w:p>
        </w:tc>
        <w:tc>
          <w:tcPr>
            <w:tcW w:w="4820" w:type="dxa"/>
            <w:noWrap/>
            <w:hideMark/>
          </w:tcPr>
          <w:p w:rsidR="00671712" w:rsidRPr="008502DD" w:rsidRDefault="00671712" w:rsidP="00BF69F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бельков и других детенышей тюленей (кроме гренландского тюленя и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4302 19 499 0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4302 19 501 0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каланов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4302 19 502 0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нутрии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4302 19 600 0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сурков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4302 19 701 0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рыси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4302 19 709 0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4302 19 750 0</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4302 19 801 0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овчина меховая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4302 19 802 0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велюр меховой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4302 19 803 0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овчина шубная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4302 19 804 0</w:t>
            </w:r>
          </w:p>
        </w:tc>
        <w:tc>
          <w:tcPr>
            <w:tcW w:w="4820" w:type="dxa"/>
            <w:noWrap/>
            <w:hideMark/>
          </w:tcPr>
          <w:p w:rsidR="00671712" w:rsidRPr="008502DD" w:rsidRDefault="00671712" w:rsidP="00BF69F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овчина меховая и шубная с пленочным покрытием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4302 19 809 0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горностая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соболя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куницы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4302 19 954 0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выдры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4302 19 955 0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колонка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хоря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енота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4302 19 958 0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белки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4302 19 959 0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4302 20 001 0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серебристо-черной и красной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4302 20 002 0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песца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4302 20 003 0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4302 20 004 0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хвосты норки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4302 20 009 0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пластины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4302 30 250 0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кролика или зайца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4302 30 310 0</w:t>
            </w:r>
          </w:p>
        </w:tc>
        <w:tc>
          <w:tcPr>
            <w:tcW w:w="4820" w:type="dxa"/>
            <w:noWrap/>
            <w:hideMark/>
          </w:tcPr>
          <w:p w:rsidR="00671712" w:rsidRPr="008502DD" w:rsidRDefault="00671712" w:rsidP="00BF69F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4302 30 451 0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лисицы серебристо-черной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4302 30 452 0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лисицы красной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4302 30 456 0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песца голубого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4302 30 457 0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песца белого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4302 30 510 0</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бельков гренландского тюленя или детенышей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4302 30 551 0</w:t>
            </w:r>
          </w:p>
        </w:tc>
        <w:tc>
          <w:tcPr>
            <w:tcW w:w="4820" w:type="dxa"/>
            <w:noWrap/>
            <w:hideMark/>
          </w:tcPr>
          <w:p w:rsidR="00671712" w:rsidRPr="008502DD" w:rsidRDefault="00671712" w:rsidP="00BF69F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бельков и других детенышей тюленей (кроме гренландского тюленя и хохлача)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4302 30 559 0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4302 30 611 0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каланов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4302 30 612 0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нутрии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4302 30 711 0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рыси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4302 30 719 0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соболя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куницы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горностая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4302 30 954 0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колонка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4302 30 955 0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хоря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енота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4302 30 957 0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белки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4303 10 109 0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принадлежности к одежде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4303 10 909 0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принадлежности к одежде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4304 00 000 0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Мех искусственный и изделия из него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4401 10 000 1</w:t>
            </w:r>
          </w:p>
        </w:tc>
        <w:tc>
          <w:tcPr>
            <w:tcW w:w="4820" w:type="dxa"/>
            <w:noWrap/>
            <w:hideMark/>
          </w:tcPr>
          <w:p w:rsidR="00671712" w:rsidRPr="008502DD" w:rsidRDefault="00671712" w:rsidP="00BF69F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древесина топливная в виде бревен длиной до 1 м или расколотых бревен и поленьев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4401 10 000 9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хвойных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4401 22 000 0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4401 31 000 0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гранулы древесные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4401 39 100 0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опилки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4401 39 900 0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4402 10 000 0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бамбука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4402 90 000 0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4403 10 000 1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дуба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4403 10 000 2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4403 10 000 3</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4403 10 000 9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4403 20 110 1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диаметром не менее 15 см, но не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4403 20 110 2</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диаметром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4403 20 190 1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лесоматериалы необработанные, с удаленной или неудаленной корой или заболонью, неокантованные, диаметром менее 15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4403 20 190 9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4403 20 310 1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диаметром не менее 15 см, но не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4403 20 310 2</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диаметром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4403 20 390 1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лесоматериалы необработанные, с удаленной или неудаленной корой или заболонью, неокантованные, диаметром менее 15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4403 20 390 9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4403 20 910 1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из ели прочей, кроме ели обыкновенной </w:t>
            </w:r>
            <w:r w:rsidRPr="00BE015D">
              <w:rPr>
                <w:rFonts w:ascii="Times New Roman" w:eastAsia="Times New Roman" w:hAnsi="Times New Roman" w:cs="Times New Roman"/>
                <w:i/>
                <w:sz w:val="28"/>
                <w:szCs w:val="28"/>
                <w:lang w:eastAsia="ru-RU"/>
              </w:rPr>
              <w:t>"PiceaabiesKarst.",</w:t>
            </w:r>
            <w:r w:rsidRPr="008502DD">
              <w:rPr>
                <w:rFonts w:ascii="Times New Roman" w:eastAsia="Times New Roman" w:hAnsi="Times New Roman" w:cs="Times New Roman"/>
                <w:sz w:val="28"/>
                <w:szCs w:val="28"/>
                <w:lang w:eastAsia="ru-RU"/>
              </w:rPr>
              <w:t xml:space="preserve"> или из пихты прочей, кроме пихты белой европейской </w:t>
            </w:r>
            <w:r w:rsidRPr="00BE015D">
              <w:rPr>
                <w:rFonts w:ascii="Times New Roman" w:eastAsia="Times New Roman" w:hAnsi="Times New Roman" w:cs="Times New Roman"/>
                <w:i/>
                <w:sz w:val="28"/>
                <w:szCs w:val="28"/>
                <w:lang w:eastAsia="ru-RU"/>
              </w:rPr>
              <w:t>(AbiesalbaMill.),</w:t>
            </w:r>
            <w:r w:rsidRPr="008502DD">
              <w:rPr>
                <w:rFonts w:ascii="Times New Roman" w:eastAsia="Times New Roman" w:hAnsi="Times New Roman" w:cs="Times New Roman"/>
                <w:sz w:val="28"/>
                <w:szCs w:val="28"/>
                <w:lang w:eastAsia="ru-RU"/>
              </w:rPr>
              <w:t xml:space="preserve"> диаметром не менее 15 см, но не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4403 20 910 2</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из ели прочей, кроме ели обыкновенной </w:t>
            </w:r>
            <w:r w:rsidRPr="00BE015D">
              <w:rPr>
                <w:rFonts w:ascii="Times New Roman" w:eastAsia="Times New Roman" w:hAnsi="Times New Roman" w:cs="Times New Roman"/>
                <w:i/>
                <w:sz w:val="28"/>
                <w:szCs w:val="28"/>
                <w:lang w:eastAsia="ru-RU"/>
              </w:rPr>
              <w:t>"PiceaabiesKarst.",</w:t>
            </w:r>
            <w:r w:rsidRPr="008502DD">
              <w:rPr>
                <w:rFonts w:ascii="Times New Roman" w:eastAsia="Times New Roman" w:hAnsi="Times New Roman" w:cs="Times New Roman"/>
                <w:sz w:val="28"/>
                <w:szCs w:val="28"/>
                <w:lang w:eastAsia="ru-RU"/>
              </w:rPr>
              <w:t xml:space="preserve"> или из пихты прочей, кроме пихты белой европейской </w:t>
            </w:r>
            <w:r w:rsidRPr="00BE015D">
              <w:rPr>
                <w:rFonts w:ascii="Times New Roman" w:eastAsia="Times New Roman" w:hAnsi="Times New Roman" w:cs="Times New Roman"/>
                <w:i/>
                <w:sz w:val="28"/>
                <w:szCs w:val="28"/>
                <w:lang w:eastAsia="ru-RU"/>
              </w:rPr>
              <w:t>(AbiesalbaMill.),</w:t>
            </w:r>
            <w:r w:rsidRPr="008502DD">
              <w:rPr>
                <w:rFonts w:ascii="Times New Roman" w:eastAsia="Times New Roman" w:hAnsi="Times New Roman" w:cs="Times New Roman"/>
                <w:sz w:val="28"/>
                <w:szCs w:val="28"/>
                <w:lang w:eastAsia="ru-RU"/>
              </w:rPr>
              <w:t xml:space="preserve"> диаметром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4403 20 910 3</w:t>
            </w:r>
          </w:p>
        </w:tc>
        <w:tc>
          <w:tcPr>
            <w:tcW w:w="4820" w:type="dxa"/>
            <w:noWrap/>
            <w:hideMark/>
          </w:tcPr>
          <w:p w:rsidR="00671712" w:rsidRPr="008502DD" w:rsidRDefault="00671712" w:rsidP="004F4EDA">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из сосны прочей, кроме сосны </w:t>
            </w:r>
            <w:r w:rsidRPr="004F4EDA">
              <w:rPr>
                <w:rFonts w:ascii="Times New Roman" w:eastAsia="Times New Roman" w:hAnsi="Times New Roman" w:cs="Times New Roman"/>
                <w:spacing w:val="-12"/>
                <w:sz w:val="28"/>
                <w:szCs w:val="28"/>
                <w:lang w:eastAsia="ru-RU"/>
              </w:rPr>
              <w:t xml:space="preserve">обыкновенной </w:t>
            </w:r>
            <w:r w:rsidRPr="004F4EDA">
              <w:rPr>
                <w:rFonts w:ascii="Times New Roman" w:eastAsia="Times New Roman" w:hAnsi="Times New Roman" w:cs="Times New Roman"/>
                <w:i/>
                <w:spacing w:val="-12"/>
                <w:sz w:val="28"/>
                <w:szCs w:val="28"/>
                <w:lang w:eastAsia="ru-RU"/>
              </w:rPr>
              <w:t>"Pinussylvestris L.",</w:t>
            </w:r>
            <w:r w:rsidRPr="008502DD">
              <w:rPr>
                <w:rFonts w:ascii="Times New Roman" w:eastAsia="Times New Roman" w:hAnsi="Times New Roman" w:cs="Times New Roman"/>
                <w:sz w:val="28"/>
                <w:szCs w:val="28"/>
                <w:lang w:eastAsia="ru-RU"/>
              </w:rPr>
              <w:t>диаметром не менее 15 см, но не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4403 20 910 4</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из сосны прочей, кроме сосны </w:t>
            </w:r>
            <w:r w:rsidRPr="004F4EDA">
              <w:rPr>
                <w:rFonts w:ascii="Times New Roman" w:eastAsia="Times New Roman" w:hAnsi="Times New Roman" w:cs="Times New Roman"/>
                <w:spacing w:val="-12"/>
                <w:sz w:val="28"/>
                <w:szCs w:val="28"/>
                <w:lang w:eastAsia="ru-RU"/>
              </w:rPr>
              <w:t xml:space="preserve">обыкновенной </w:t>
            </w:r>
            <w:r w:rsidRPr="002028D6">
              <w:rPr>
                <w:rFonts w:ascii="Times New Roman" w:eastAsia="Times New Roman" w:hAnsi="Times New Roman" w:cs="Times New Roman"/>
                <w:i/>
                <w:spacing w:val="-12"/>
                <w:sz w:val="28"/>
                <w:szCs w:val="28"/>
                <w:lang w:eastAsia="ru-RU"/>
              </w:rPr>
              <w:t>"Pinussylvestris L."</w:t>
            </w:r>
            <w:r w:rsidRPr="004F4EDA">
              <w:rPr>
                <w:rFonts w:ascii="Times New Roman" w:eastAsia="Times New Roman" w:hAnsi="Times New Roman" w:cs="Times New Roman"/>
                <w:spacing w:val="-12"/>
                <w:sz w:val="28"/>
                <w:szCs w:val="28"/>
                <w:lang w:eastAsia="ru-RU"/>
              </w:rPr>
              <w:t>,</w:t>
            </w:r>
            <w:r w:rsidRPr="008502DD">
              <w:rPr>
                <w:rFonts w:ascii="Times New Roman" w:eastAsia="Times New Roman" w:hAnsi="Times New Roman" w:cs="Times New Roman"/>
                <w:sz w:val="28"/>
                <w:szCs w:val="28"/>
                <w:lang w:eastAsia="ru-RU"/>
              </w:rPr>
              <w:t xml:space="preserve"> диаметром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4403 20 990 1</w:t>
            </w:r>
          </w:p>
        </w:tc>
        <w:tc>
          <w:tcPr>
            <w:tcW w:w="4820" w:type="dxa"/>
            <w:noWrap/>
            <w:hideMark/>
          </w:tcPr>
          <w:p w:rsidR="00671712" w:rsidRPr="008502DD" w:rsidRDefault="00671712" w:rsidP="00BF69F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лесоматериалы необработанные, с удаленной или неудаленной корой или заболонью, неокантованные, диаметром менее 15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4403 20 990 9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4403 41 000 0</w:t>
            </w:r>
          </w:p>
        </w:tc>
        <w:tc>
          <w:tcPr>
            <w:tcW w:w="4820" w:type="dxa"/>
            <w:noWrap/>
            <w:hideMark/>
          </w:tcPr>
          <w:p w:rsidR="00671712" w:rsidRPr="008502DD" w:rsidRDefault="00671712" w:rsidP="00BF69F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шорея с темно-красной древесиной, шорея с бледно-красной древесиной и шореябакау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4403 49 100 0</w:t>
            </w:r>
          </w:p>
        </w:tc>
        <w:tc>
          <w:tcPr>
            <w:tcW w:w="4820" w:type="dxa"/>
            <w:noWrap/>
            <w:hideMark/>
          </w:tcPr>
          <w:p w:rsidR="00671712" w:rsidRPr="008502DD" w:rsidRDefault="00671712" w:rsidP="00BF69F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энтандрофрагма цилиндрическая, кайяиворензис и хлорофора высокая, или африканское тиковое дерево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4403 49 350 0</w:t>
            </w:r>
          </w:p>
        </w:tc>
        <w:tc>
          <w:tcPr>
            <w:tcW w:w="4820" w:type="dxa"/>
          </w:tcPr>
          <w:p w:rsidR="00671712" w:rsidRPr="008502DD" w:rsidRDefault="00671712" w:rsidP="00BF69F9">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аукумеяКлайна и энтандрофрагма полезная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4403 49 950 0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4403 91 100 0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бревна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бревна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тополя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эвкалипта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4403 99 510 1</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диаметром не менее 15 см, но не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4403 99 510 2</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диаметром более 24 см, длиной не менее 1 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4403 99 590 1</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лесоматериалы необработанные, с удаленной или неудаленной корой или заболонью, неокантованные, диаметром менее 15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4403 99 590 9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4403 99 950 1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из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4403 99 950 2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из осины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4403 99 950 9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4404 10 000 0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хвойных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4404 20 000 0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4405 00 000 0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Шерсть древесная или тонкая стружка; мука древесная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4406 10 000 0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непропитанные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4406 90 000 0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4407 10 150 0</w:t>
            </w:r>
          </w:p>
        </w:tc>
        <w:tc>
          <w:tcPr>
            <w:tcW w:w="4820" w:type="dxa"/>
            <w:noWrap/>
            <w:hideMark/>
          </w:tcPr>
          <w:p w:rsidR="00671712" w:rsidRPr="008502DD" w:rsidRDefault="00671712" w:rsidP="003009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4407 10 310 0</w:t>
            </w:r>
          </w:p>
        </w:tc>
        <w:tc>
          <w:tcPr>
            <w:tcW w:w="4820" w:type="dxa"/>
            <w:noWrap/>
            <w:hideMark/>
          </w:tcPr>
          <w:p w:rsidR="00671712" w:rsidRPr="008502DD" w:rsidRDefault="00671712" w:rsidP="003009D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ель обыкновенная вида </w:t>
            </w:r>
            <w:r w:rsidRPr="00BD59E6">
              <w:rPr>
                <w:rFonts w:ascii="Times New Roman" w:eastAsia="Times New Roman" w:hAnsi="Times New Roman" w:cs="Times New Roman"/>
                <w:i/>
                <w:sz w:val="28"/>
                <w:szCs w:val="28"/>
                <w:lang w:eastAsia="ru-RU"/>
              </w:rPr>
              <w:t>"РiceaabiesKarst."</w:t>
            </w:r>
            <w:r w:rsidRPr="008502DD">
              <w:rPr>
                <w:rFonts w:ascii="Times New Roman" w:eastAsia="Times New Roman" w:hAnsi="Times New Roman" w:cs="Times New Roman"/>
                <w:sz w:val="28"/>
                <w:szCs w:val="28"/>
                <w:lang w:eastAsia="ru-RU"/>
              </w:rPr>
              <w:t xml:space="preserve"> или пихта белая европейская </w:t>
            </w:r>
            <w:r w:rsidRPr="00BD59E6">
              <w:rPr>
                <w:rFonts w:ascii="Times New Roman" w:eastAsia="Times New Roman" w:hAnsi="Times New Roman" w:cs="Times New Roman"/>
                <w:i/>
                <w:sz w:val="28"/>
                <w:szCs w:val="28"/>
                <w:lang w:eastAsia="ru-RU"/>
              </w:rPr>
              <w:t>(AbiesalbaMill.)</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4407 10 330 0</w:t>
            </w:r>
          </w:p>
        </w:tc>
        <w:tc>
          <w:tcPr>
            <w:tcW w:w="4820" w:type="dxa"/>
            <w:noWrap/>
            <w:hideMark/>
          </w:tcPr>
          <w:p w:rsidR="00671712" w:rsidRPr="008502DD" w:rsidRDefault="00671712" w:rsidP="003009D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сосна обыкновенная вида</w:t>
            </w:r>
            <w:r w:rsidRPr="00BD59E6">
              <w:rPr>
                <w:rFonts w:ascii="Times New Roman" w:eastAsia="Times New Roman" w:hAnsi="Times New Roman" w:cs="Times New Roman"/>
                <w:i/>
                <w:sz w:val="28"/>
                <w:szCs w:val="28"/>
                <w:lang w:eastAsia="ru-RU"/>
              </w:rPr>
              <w:t xml:space="preserve"> "Рinussylvestris L."</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4407 10 380 0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4407 10 910 0</w:t>
            </w:r>
          </w:p>
        </w:tc>
        <w:tc>
          <w:tcPr>
            <w:tcW w:w="4820" w:type="dxa"/>
            <w:noWrap/>
            <w:hideMark/>
          </w:tcPr>
          <w:p w:rsidR="00671712" w:rsidRPr="008502DD" w:rsidRDefault="00671712" w:rsidP="003009D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ель обыкновенная вида</w:t>
            </w:r>
            <w:r w:rsidRPr="00BD59E6">
              <w:rPr>
                <w:rFonts w:ascii="Times New Roman" w:eastAsia="Times New Roman" w:hAnsi="Times New Roman" w:cs="Times New Roman"/>
                <w:i/>
                <w:sz w:val="28"/>
                <w:szCs w:val="28"/>
                <w:lang w:eastAsia="ru-RU"/>
              </w:rPr>
              <w:t xml:space="preserve"> "РiceaabiesKarst."</w:t>
            </w:r>
            <w:r w:rsidRPr="008502DD">
              <w:rPr>
                <w:rFonts w:ascii="Times New Roman" w:eastAsia="Times New Roman" w:hAnsi="Times New Roman" w:cs="Times New Roman"/>
                <w:sz w:val="28"/>
                <w:szCs w:val="28"/>
                <w:lang w:eastAsia="ru-RU"/>
              </w:rPr>
              <w:t xml:space="preserve"> или пихта белая европейская </w:t>
            </w:r>
            <w:r w:rsidRPr="00BD59E6">
              <w:rPr>
                <w:rFonts w:ascii="Times New Roman" w:eastAsia="Times New Roman" w:hAnsi="Times New Roman" w:cs="Times New Roman"/>
                <w:i/>
                <w:sz w:val="28"/>
                <w:szCs w:val="28"/>
                <w:lang w:eastAsia="ru-RU"/>
              </w:rPr>
              <w:t>(AbiesalbaMill.)</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4407 10 930 0</w:t>
            </w:r>
          </w:p>
        </w:tc>
        <w:tc>
          <w:tcPr>
            <w:tcW w:w="4820" w:type="dxa"/>
            <w:noWrap/>
            <w:hideMark/>
          </w:tcPr>
          <w:p w:rsidR="00671712" w:rsidRPr="008502DD" w:rsidRDefault="00671712" w:rsidP="003009D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сосна обыкновенная вида </w:t>
            </w:r>
            <w:r w:rsidRPr="00CA2B7D">
              <w:rPr>
                <w:rFonts w:ascii="Times New Roman" w:eastAsia="Times New Roman" w:hAnsi="Times New Roman" w:cs="Times New Roman"/>
                <w:i/>
                <w:sz w:val="28"/>
                <w:szCs w:val="28"/>
                <w:lang w:eastAsia="ru-RU"/>
              </w:rPr>
              <w:t>"Рinussylvestris L."</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4407 10 980 0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4407 21 100 0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4407 21 910 0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4407 21 990 0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4407 22 100 0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4407 22 910 0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4407 22 990 0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4407 25 100 0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4407 25 300 0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4407 25 500 0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4407 25 900 0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4407 26 100 0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4407 26 300 0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4407 26 500 0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4407 26 900 0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4407 27 100 0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4407 27 910 0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4407 27 990 0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4407 28 100 0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4407 28 910 0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4407 28 990 0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4407 29 150 0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4407 29 200 0</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палисандр Рио, палисандр Пара и бразильское розовое дерево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4407 29 250 0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4407 29 450 0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4407 29 610 0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лофира крылатая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4407 29 680 0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4407 29 830 0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4407 29 850 0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4407 29 950 0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4407 91 150 0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шлифованием;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4407 91 310 0</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бруски, планки и фриз для паркета или деревянного покрытия полов, несобранные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4407 91 390 0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из бука </w:t>
            </w:r>
            <w:r w:rsidRPr="0002171C">
              <w:rPr>
                <w:rFonts w:ascii="Times New Roman" w:eastAsia="Times New Roman" w:hAnsi="Times New Roman" w:cs="Times New Roman"/>
                <w:i/>
                <w:sz w:val="28"/>
                <w:szCs w:val="28"/>
                <w:lang w:eastAsia="ru-RU"/>
              </w:rPr>
              <w:t>(Fagussрр.)</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4407 93 100 0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строганием;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4407 93 910 0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4407 93 990 0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4407 94 100 0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строганием;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4407 94 910 0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4407 94 990 0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4407 95 100 0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обработанные строганием;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4407 95 910 0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4407 95 990 0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4407 99 200 0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имеющие торцевые соединения, обработанные или не обработанные строганием или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4407 99 250 0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строганием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4407 99 400 0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обработанные шлифованием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тополя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4407 99 960 0</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древесины тропических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4407 99 980 1</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лесоматериалы, распиленные вдоль, из березы или осины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4407 99 980 2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из ореха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4407 99 980 8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4408 10 150 1</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имеющая,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4408 10 150 2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4408 10 150 3</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имеющие,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4408 10 150 4</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4408 10 150 9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4408 10 910 0</w:t>
            </w:r>
          </w:p>
        </w:tc>
        <w:tc>
          <w:tcPr>
            <w:tcW w:w="4820" w:type="dxa"/>
            <w:noWrap/>
            <w:hideMark/>
          </w:tcPr>
          <w:p w:rsidR="00671712" w:rsidRPr="008502DD" w:rsidRDefault="00671712" w:rsidP="003009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дощечки для изготовления карандашей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4408 10 930 1</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клееная фанера (отличная от товаров товарной позиции 4412), имеющая,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4408 10 930 2</w:t>
            </w:r>
          </w:p>
        </w:tc>
        <w:tc>
          <w:tcPr>
            <w:tcW w:w="4820" w:type="dxa"/>
            <w:noWrap/>
            <w:hideMark/>
          </w:tcPr>
          <w:p w:rsidR="00671712" w:rsidRPr="008502DD" w:rsidRDefault="00671712" w:rsidP="007E4D03">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имеющие,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4408 10 930 3</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4408 10 930 9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4408 10 990 1</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клееная фанера (отличная от товаров товарной позиции 4412), имеющая,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4408 10 990 2</w:t>
            </w:r>
          </w:p>
        </w:tc>
        <w:tc>
          <w:tcPr>
            <w:tcW w:w="4820" w:type="dxa"/>
            <w:noWrap/>
            <w:hideMark/>
          </w:tcPr>
          <w:p w:rsidR="00671712" w:rsidRPr="008502DD" w:rsidRDefault="00671712" w:rsidP="003009D2">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имеющие, по крайней мере, один внешний слой из древесины лиственных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4408 10 990 3</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4408 10 990 9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4408 31 110 9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4408 31 210 9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4408 31 250 9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4408 31 300 9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4408 39 150 9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4408 39 210 9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4408 39 350 9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4408 39 550 9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4408 39 700 0</w:t>
            </w:r>
          </w:p>
        </w:tc>
        <w:tc>
          <w:tcPr>
            <w:tcW w:w="4820" w:type="dxa"/>
            <w:noWrap/>
            <w:hideMark/>
          </w:tcPr>
          <w:p w:rsidR="00671712" w:rsidRPr="008502DD" w:rsidRDefault="00671712" w:rsidP="003009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дощечки для изготовления карандашей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4408 39 850 9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6,7</w:t>
            </w:r>
            <w:r w:rsidRPr="008502DD">
              <w:rPr>
                <w:rFonts w:ascii="Times New Roman" w:hAnsi="Times New Roman" w:cs="Times New Roman"/>
                <w:sz w:val="28"/>
                <w:szCs w:val="28"/>
                <w:vertAlign w:val="superscript"/>
              </w:rPr>
              <w:t>11С)</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4408 39 950 9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4408 90 150 1</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4408 90 150 3</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4408 90 150 4</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4408 90 150 5</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4408 90 150 6</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4408 90 150 7</w:t>
            </w:r>
          </w:p>
        </w:tc>
        <w:tc>
          <w:tcPr>
            <w:tcW w:w="4820" w:type="dxa"/>
            <w:noWrap/>
            <w:hideMark/>
          </w:tcPr>
          <w:p w:rsidR="00671712" w:rsidRPr="008502DD" w:rsidRDefault="00671712" w:rsidP="003009D2">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4408 90 150 9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4408 90 350 1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из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4408 90 350 9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4408 90 850 1</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4408 90 850 3</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4408 90 850 4</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4408 90 850 5</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4408 90 850 6</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4408 90 850 7</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4408 90 850 9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4408 90 950 1</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4408 90 950 2</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4408 90 950 3</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имеющая,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4408 90 950 4</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4408 90 950 5</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4408 90 950 6</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4408 90 950 7</w:t>
            </w:r>
          </w:p>
        </w:tc>
        <w:tc>
          <w:tcPr>
            <w:tcW w:w="4820" w:type="dxa"/>
            <w:noWrap/>
            <w:hideMark/>
          </w:tcPr>
          <w:p w:rsidR="00671712" w:rsidRPr="008502DD" w:rsidRDefault="00671712" w:rsidP="003009D2">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имеющие, по крайней мере, один слой из древесины дуба, бука или ясеня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98055D" w:rsidP="008502DD">
            <w:pPr>
              <w:spacing w:before="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4408 90 950 9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4409 10 110 0</w:t>
            </w:r>
          </w:p>
        </w:tc>
        <w:tc>
          <w:tcPr>
            <w:tcW w:w="4820" w:type="dxa"/>
            <w:noWrap/>
            <w:hideMark/>
          </w:tcPr>
          <w:p w:rsidR="00671712" w:rsidRPr="008502DD" w:rsidRDefault="00671712" w:rsidP="002B56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багет для изготовления рам для картин, фотографий, зеркал или аналогичных предметов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4409 10 180 0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бамбука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4409 29 100 0</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багет для изготовления рам для картин, фотографий, зеркал или аналогичных предметов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4409 29 910 0</w:t>
            </w:r>
          </w:p>
        </w:tc>
        <w:tc>
          <w:tcPr>
            <w:tcW w:w="4820" w:type="dxa"/>
            <w:noWrap/>
            <w:hideMark/>
          </w:tcPr>
          <w:p w:rsidR="00671712" w:rsidRPr="008502DD" w:rsidRDefault="00671712" w:rsidP="002B56C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бруски, планки и фриз для паркетного или деревянного покрытия пола, несобранные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4409 29 990 0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4410 12 100 0</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необработанные или без дальнейшей обработки, кроме шлифования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4410 12 900 0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79"/>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4410 19 000 1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вафельные плиты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4410 90 000 0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4411 94 100 0</w:t>
            </w:r>
          </w:p>
        </w:tc>
        <w:tc>
          <w:tcPr>
            <w:tcW w:w="4820" w:type="dxa"/>
          </w:tcPr>
          <w:p w:rsidR="00671712" w:rsidRPr="008502DD" w:rsidRDefault="00671712" w:rsidP="002B56C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без механической обработки или покрытия поверхности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4411 94 900 0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4413 00 000 0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Древесина прессованная в виде блоков, плит, брусьев или профилированных форм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4414 00 100 0</w:t>
            </w:r>
          </w:p>
        </w:tc>
        <w:tc>
          <w:tcPr>
            <w:tcW w:w="4820" w:type="dxa"/>
            <w:noWrap/>
            <w:hideMark/>
          </w:tcPr>
          <w:p w:rsidR="00671712" w:rsidRPr="008502DD" w:rsidRDefault="00671712" w:rsidP="002B56C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древесины тропических пород, указанных в дополнительном примечании 2 к данной группе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4414 00 900 0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древесины прочих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4415 10 100 0</w:t>
            </w:r>
          </w:p>
        </w:tc>
        <w:tc>
          <w:tcPr>
            <w:tcW w:w="4820" w:type="dxa"/>
            <w:noWrap/>
            <w:hideMark/>
          </w:tcPr>
          <w:p w:rsidR="00671712" w:rsidRPr="008502DD" w:rsidRDefault="00671712" w:rsidP="002B56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ящики, коробки, упаковочные клети или корзины, барабаны и аналогичная тара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4415 10 900 0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кабельные барабаны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4416 00 000 0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Бочки, бочонки, чаны, кадки и прочие бондарные изделия и их части, из древесины, включая клепку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4417 00 000 0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Инструменты, корпуса и ручки для инструментов, из древесины, деревянные части и ручки метел или щеток; деревянные сапожные колодки и растяжки для обуви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4418 10 100 0</w:t>
            </w:r>
          </w:p>
        </w:tc>
        <w:tc>
          <w:tcPr>
            <w:tcW w:w="4820" w:type="dxa"/>
            <w:noWrap/>
            <w:hideMark/>
          </w:tcPr>
          <w:p w:rsidR="00671712" w:rsidRPr="008502DD" w:rsidRDefault="00671712" w:rsidP="002B56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древесины тропических пород, указанных в дополнительном примечании 2 к данной группе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4418 20 100 0</w:t>
            </w:r>
          </w:p>
        </w:tc>
        <w:tc>
          <w:tcPr>
            <w:tcW w:w="4820" w:type="dxa"/>
          </w:tcPr>
          <w:p w:rsidR="00671712" w:rsidRPr="008502DD" w:rsidRDefault="00671712" w:rsidP="002B56CC">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из древесины тропических пород, указанных в дополнительном примечании 2 к данной группе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4418 20 800 0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древесины прочих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опалубка для бетонирования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4418 50 000 0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гонт и дранка кровельные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4418 60 000 0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стойки и балки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4418 71 000 0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мозаичных полов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4418 72 000 0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 многослойные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4418 79 000 0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слоисто-клееный лесоматериал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4418 90 800 0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4419 00 100 0</w:t>
            </w:r>
          </w:p>
        </w:tc>
        <w:tc>
          <w:tcPr>
            <w:tcW w:w="4820" w:type="dxa"/>
            <w:noWrap/>
            <w:hideMark/>
          </w:tcPr>
          <w:p w:rsidR="00671712" w:rsidRPr="008502DD" w:rsidRDefault="00671712" w:rsidP="002B56C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древесины тропических пород, указанных в дополнительном примечании 2 к данной группе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4419 00 900 0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древесины прочих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4420 10 110 0</w:t>
            </w:r>
          </w:p>
        </w:tc>
        <w:tc>
          <w:tcPr>
            <w:tcW w:w="4820" w:type="dxa"/>
            <w:noWrap/>
            <w:hideMark/>
          </w:tcPr>
          <w:p w:rsidR="00671712" w:rsidRPr="008502DD" w:rsidRDefault="00671712" w:rsidP="002B56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древесины тропических пород, указанных в дополнительном примечании 2 к данной группе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4420 10 190 0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древесины прочих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4420 90 100 0</w:t>
            </w:r>
          </w:p>
        </w:tc>
        <w:tc>
          <w:tcPr>
            <w:tcW w:w="4820" w:type="dxa"/>
            <w:noWrap/>
            <w:hideMark/>
          </w:tcPr>
          <w:p w:rsidR="00671712" w:rsidRPr="008502DD" w:rsidRDefault="00671712" w:rsidP="002B56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изделия деревянные мозаичные и инкрустированные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4420 90 910 0</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древесины тропических пород, указанных в дополнительном примечании 2 к данной группе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4420 90 990 0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вешалки для одежды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4421 90 910 0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волокнистых плит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4421 90 980 0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4601 21 100 0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плетеных или аналогичных</w:t>
            </w:r>
            <w:r w:rsidR="0098055D">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 xml:space="preserve"> изделий из материалов для</w:t>
            </w:r>
            <w:r w:rsidR="0098055D">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 xml:space="preserve"> плетения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4601 22 100 0</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плетеных или аналогичных изделий из материалов для плетения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4601 29 100 0</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плетеных или аналогичных изделий из материалов для плетения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4601 29 900 0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4601 99 100 0</w:t>
            </w:r>
          </w:p>
        </w:tc>
        <w:tc>
          <w:tcPr>
            <w:tcW w:w="4820" w:type="dxa"/>
            <w:noWrap/>
            <w:hideMark/>
          </w:tcPr>
          <w:p w:rsidR="00671712" w:rsidRPr="008502DD" w:rsidRDefault="00671712" w:rsidP="002B56C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из плетеных или аналогичных изделий из материалов для плетения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4601 99 900 0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4602 11 000 0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бамбука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4602 12 000 0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ротанга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4602 19 100 0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соломенные оплетки для бутылок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14,4</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4602 19 900 0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14,4</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4703 29 000 1</w:t>
            </w:r>
          </w:p>
        </w:tc>
        <w:tc>
          <w:tcPr>
            <w:tcW w:w="4820" w:type="dxa"/>
          </w:tcPr>
          <w:p w:rsidR="00671712" w:rsidRPr="008502DD" w:rsidRDefault="00671712" w:rsidP="002B56C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в которой целлюлозные волокна древесины эвкалипта составляют 100% от общей массы волокна, используемая для изготовления бумаги-основы облицовочных материалов</w:t>
            </w:r>
            <w:r w:rsidRPr="003F7031">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7,5</w:t>
            </w:r>
            <w:r w:rsidRPr="008502DD">
              <w:rPr>
                <w:rFonts w:ascii="Times New Roman" w:hAnsi="Times New Roman" w:cs="Times New Roman"/>
                <w:sz w:val="28"/>
                <w:szCs w:val="28"/>
                <w:vertAlign w:val="superscript"/>
              </w:rPr>
              <w:t>12С)</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и картон ручного отлива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4802 20 000 0</w:t>
            </w:r>
          </w:p>
        </w:tc>
        <w:tc>
          <w:tcPr>
            <w:tcW w:w="4820" w:type="dxa"/>
            <w:noWrap/>
            <w:hideMark/>
          </w:tcPr>
          <w:p w:rsidR="00671712" w:rsidRPr="008502DD" w:rsidRDefault="00671712" w:rsidP="002B56C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и картон, используемые как основа для фото- , тепло- или электрочувствительной бумаги или картона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4802 54 000 1</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бумага массой 1 м² не более 15 г, применяемая для изготовления трафаретов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4802 54 000 2</w:t>
            </w:r>
          </w:p>
        </w:tc>
        <w:tc>
          <w:tcPr>
            <w:tcW w:w="4820" w:type="dxa"/>
            <w:noWrap/>
            <w:hideMark/>
          </w:tcPr>
          <w:p w:rsidR="00671712" w:rsidRPr="008502DD" w:rsidRDefault="00671712" w:rsidP="002B56C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бумага - основа для копировальной бумаги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4802 54 000 9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4802 55 150 1</w:t>
            </w:r>
          </w:p>
        </w:tc>
        <w:tc>
          <w:tcPr>
            <w:tcW w:w="4820" w:type="dxa"/>
            <w:noWrap/>
            <w:hideMark/>
          </w:tcPr>
          <w:p w:rsidR="00671712" w:rsidRPr="008502DD" w:rsidRDefault="00671712" w:rsidP="002B56C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бумага - основа для копировальной бумаги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4802 55 150 9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4802 55 250 1</w:t>
            </w:r>
          </w:p>
        </w:tc>
        <w:tc>
          <w:tcPr>
            <w:tcW w:w="4820" w:type="dxa"/>
            <w:noWrap/>
            <w:hideMark/>
          </w:tcPr>
          <w:p w:rsidR="00671712" w:rsidRPr="008502DD" w:rsidRDefault="00671712" w:rsidP="002B56C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бумага - основа для копировальной бумаги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4802 55 250 9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4802 55 300 0</w:t>
            </w:r>
          </w:p>
        </w:tc>
        <w:tc>
          <w:tcPr>
            <w:tcW w:w="4820" w:type="dxa"/>
            <w:noWrap/>
            <w:hideMark/>
          </w:tcPr>
          <w:p w:rsidR="00671712" w:rsidRPr="008502DD" w:rsidRDefault="00671712" w:rsidP="007E4D03">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массой 1 м² 75 г или более, но менее 80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4802 55 900 0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массой 1 м² 80 г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4802 56 200 0</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размером одной стороны 297 мм и размером другой стороны 210 мм (формат А4)</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79"/>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4802 56 800 0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4802 57 000 0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 массой 1 м² 40 г или более, но не более 150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4802 58 100 0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рулонах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4802 58 900 0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листах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4802 61 150 1</w:t>
            </w:r>
          </w:p>
        </w:tc>
        <w:tc>
          <w:tcPr>
            <w:tcW w:w="4820" w:type="dxa"/>
            <w:noWrap/>
            <w:hideMark/>
          </w:tcPr>
          <w:p w:rsidR="00671712" w:rsidRPr="008502DD" w:rsidRDefault="00671712" w:rsidP="00F7134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бумага - основа для копировальной бумаги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4802 61 150 2</w:t>
            </w:r>
          </w:p>
        </w:tc>
        <w:tc>
          <w:tcPr>
            <w:tcW w:w="4820" w:type="dxa"/>
            <w:noWrap/>
            <w:hideMark/>
          </w:tcPr>
          <w:p w:rsidR="00671712" w:rsidRPr="008502DD" w:rsidRDefault="00671712" w:rsidP="00F71342">
            <w:pPr>
              <w:spacing w:before="120"/>
              <w:ind w:left="833" w:hanging="8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 – </w:t>
            </w:r>
            <w:r w:rsidRPr="008502DD">
              <w:rPr>
                <w:rFonts w:ascii="Times New Roman" w:eastAsia="Times New Roman" w:hAnsi="Times New Roman" w:cs="Times New Roman"/>
                <w:sz w:val="28"/>
                <w:szCs w:val="28"/>
                <w:lang w:eastAsia="ru-RU"/>
              </w:rPr>
              <w:t>бумага газетная, кроме указанной в товарной позиции 4801</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79"/>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4802 61 150 8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4802 61 800 1</w:t>
            </w:r>
          </w:p>
        </w:tc>
        <w:tc>
          <w:tcPr>
            <w:tcW w:w="4820" w:type="dxa"/>
            <w:noWrap/>
            <w:hideMark/>
          </w:tcPr>
          <w:p w:rsidR="00671712" w:rsidRPr="008502DD" w:rsidRDefault="00671712" w:rsidP="00F7134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бумага газетная, кроме указанной в товарной позиции 4801</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79"/>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4802 61 800 9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4802 62 000 0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листах с размером одной стороны не более 435 мм, а другой – не более 297 мм в развернутом виде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4802 69 000 0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4803 00 100 0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целлюлозная вата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4803 00 310 9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4803 00 390 0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более 25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4804 11 110 0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массой 1 м² менее 150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4804 11 150 0</w:t>
            </w:r>
          </w:p>
        </w:tc>
        <w:tc>
          <w:tcPr>
            <w:tcW w:w="4820" w:type="dxa"/>
            <w:noWrap/>
            <w:hideMark/>
          </w:tcPr>
          <w:p w:rsidR="00671712" w:rsidRPr="008502DD" w:rsidRDefault="00671712" w:rsidP="00F7134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массой 1 м² 150 г или более, но менее 175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4804 11 190 0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массой 1 м² 175 г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4804 19 120 0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менее 175 г</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4804 19 190 0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175 г или более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4804 19 300 0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4804 21 100 0</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4804 21 900 0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4804 29 100 0</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4804 29 900 0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4804 31 580 0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4804 31 800 0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4804 39 510 0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беленые равномерно в массе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4804 39 580 0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4804 39 800 0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4804 41 910 0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крафт пропитанный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244"/>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4804 41 980 0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4804 42 000 0</w:t>
            </w:r>
          </w:p>
        </w:tc>
        <w:tc>
          <w:tcPr>
            <w:tcW w:w="4820" w:type="dxa"/>
          </w:tcPr>
          <w:p w:rsidR="00671712" w:rsidRPr="008502DD" w:rsidRDefault="00671712" w:rsidP="00F7134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4804 49 000 1</w:t>
            </w:r>
          </w:p>
        </w:tc>
        <w:tc>
          <w:tcPr>
            <w:tcW w:w="4820" w:type="dxa"/>
          </w:tcPr>
          <w:p w:rsidR="00671712" w:rsidRPr="008502DD" w:rsidRDefault="00671712" w:rsidP="00F71342">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4804 49 000 9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4804 51 000 0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небеленые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4804 52 000 0</w:t>
            </w:r>
          </w:p>
        </w:tc>
        <w:tc>
          <w:tcPr>
            <w:tcW w:w="4820" w:type="dxa"/>
          </w:tcPr>
          <w:p w:rsidR="00671712" w:rsidRPr="008502DD" w:rsidRDefault="00671712" w:rsidP="00F7134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4804 59 100 0</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4804 59 900 0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4805 11 000 0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бумага для гофрирования из полуцеллюлозы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4805 12 000 0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бумага для гофрирования из соломенной массы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бумага "Wellenstoff"</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4805 24 000 0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150 г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4805 25 000 0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более 150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4805 30 100 0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менее 30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4805 30 900 0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30 г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и картон фильтровальные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4805 50 000 0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бумага-основа и картон-основа для кровельного картона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150 г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4805 92 000 0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более 150 г, но менее 225 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4805 93 200 0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изготовленные из макулатуры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4805 93 800 0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4806 10 000 0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пергамент растительный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4806 20 000 0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жиронепроницаемая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4806 30 000 0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калька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4806 40 100 0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пергамин</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4806 40 900 0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4807 00 300 0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изготовленные из макулатуры, покрытые или не покрытые бумагой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4807 00 800 0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4808 40 000 1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мешочная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4808 40 000 9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4808 90 000 0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4809 20 000 0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бумага самокопировальная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4809 90 100 0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бумага копировальная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4809 90 900 0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F55433" w:rsidTr="00671712">
        <w:trPr>
          <w:gridBefore w:val="1"/>
          <w:wBefore w:w="8" w:type="dxa"/>
          <w:cantSplit/>
          <w:trHeight w:val="300"/>
        </w:trPr>
        <w:tc>
          <w:tcPr>
            <w:tcW w:w="426" w:type="dxa"/>
            <w:gridSpan w:val="2"/>
          </w:tcPr>
          <w:p w:rsidR="00671712" w:rsidRPr="00F55433"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4810 13 200 9</w:t>
            </w:r>
          </w:p>
        </w:tc>
        <w:tc>
          <w:tcPr>
            <w:tcW w:w="4820"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 – – – прочие</w:t>
            </w:r>
          </w:p>
        </w:tc>
        <w:tc>
          <w:tcPr>
            <w:tcW w:w="2410" w:type="dxa"/>
            <w:noWrap/>
            <w:hideMark/>
          </w:tcPr>
          <w:p w:rsidR="00671712" w:rsidRPr="00F55433" w:rsidRDefault="00671712" w:rsidP="008502DD">
            <w:pPr>
              <w:spacing w:before="120"/>
              <w:jc w:val="center"/>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10</w:t>
            </w:r>
          </w:p>
        </w:tc>
      </w:tr>
      <w:tr w:rsidR="00671712" w:rsidRPr="00F55433" w:rsidTr="00671712">
        <w:trPr>
          <w:gridBefore w:val="1"/>
          <w:wBefore w:w="8" w:type="dxa"/>
          <w:cantSplit/>
          <w:trHeight w:val="300"/>
        </w:trPr>
        <w:tc>
          <w:tcPr>
            <w:tcW w:w="426" w:type="dxa"/>
            <w:gridSpan w:val="2"/>
          </w:tcPr>
          <w:p w:rsidR="00671712" w:rsidRPr="00F55433"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4810 13 800 9</w:t>
            </w:r>
          </w:p>
        </w:tc>
        <w:tc>
          <w:tcPr>
            <w:tcW w:w="4820"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 – – – прочие</w:t>
            </w:r>
          </w:p>
        </w:tc>
        <w:tc>
          <w:tcPr>
            <w:tcW w:w="2410" w:type="dxa"/>
            <w:noWrap/>
            <w:hideMark/>
          </w:tcPr>
          <w:p w:rsidR="00671712" w:rsidRPr="00F55433" w:rsidRDefault="005579DF" w:rsidP="008502DD">
            <w:pPr>
              <w:spacing w:before="120"/>
              <w:jc w:val="center"/>
              <w:rPr>
                <w:rFonts w:ascii="Times New Roman" w:hAnsi="Times New Roman" w:cs="Times New Roman"/>
                <w:color w:val="FF00FF"/>
                <w:sz w:val="28"/>
                <w:szCs w:val="28"/>
              </w:rPr>
            </w:pPr>
            <w:r w:rsidRPr="00F55433">
              <w:rPr>
                <w:rFonts w:ascii="Times New Roman" w:eastAsia="Times New Roman" w:hAnsi="Times New Roman" w:cs="Times New Roman"/>
                <w:color w:val="FF00FF"/>
                <w:sz w:val="28"/>
                <w:szCs w:val="28"/>
                <w:lang w:val="en-US" w:eastAsia="ru-RU"/>
              </w:rPr>
              <w:t>10</w:t>
            </w:r>
            <w:r w:rsidR="00671712" w:rsidRPr="00F55433">
              <w:rPr>
                <w:rFonts w:ascii="Times New Roman" w:hAnsi="Times New Roman" w:cs="Times New Roman"/>
                <w:color w:val="FF00FF"/>
                <w:sz w:val="28"/>
                <w:szCs w:val="28"/>
                <w:vertAlign w:val="superscript"/>
              </w:rPr>
              <w:t>13С)</w:t>
            </w:r>
          </w:p>
        </w:tc>
      </w:tr>
      <w:tr w:rsidR="00671712" w:rsidRPr="00F55433" w:rsidTr="00671712">
        <w:trPr>
          <w:gridBefore w:val="1"/>
          <w:wBefore w:w="8" w:type="dxa"/>
          <w:cantSplit/>
          <w:trHeight w:val="300"/>
        </w:trPr>
        <w:tc>
          <w:tcPr>
            <w:tcW w:w="426" w:type="dxa"/>
            <w:gridSpan w:val="2"/>
          </w:tcPr>
          <w:p w:rsidR="00671712" w:rsidRPr="00F55433"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4810 14 200 0</w:t>
            </w:r>
          </w:p>
        </w:tc>
        <w:tc>
          <w:tcPr>
            <w:tcW w:w="4820" w:type="dxa"/>
            <w:noWrap/>
            <w:hideMark/>
          </w:tcPr>
          <w:p w:rsidR="00671712" w:rsidRPr="00F55433" w:rsidRDefault="00671712" w:rsidP="00F71342">
            <w:pPr>
              <w:spacing w:before="120"/>
              <w:ind w:left="641" w:hanging="641"/>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 – – бумага и картон массой 1 м² не более 150 г, используемые как основа для фото-, тепло- и электрочувствительной бумаги или картона</w:t>
            </w:r>
          </w:p>
        </w:tc>
        <w:tc>
          <w:tcPr>
            <w:tcW w:w="2410" w:type="dxa"/>
            <w:noWrap/>
            <w:hideMark/>
          </w:tcPr>
          <w:p w:rsidR="00671712" w:rsidRPr="00F55433" w:rsidRDefault="00671712" w:rsidP="008502DD">
            <w:pPr>
              <w:spacing w:before="120"/>
              <w:jc w:val="center"/>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10</w:t>
            </w:r>
          </w:p>
        </w:tc>
      </w:tr>
      <w:tr w:rsidR="00671712" w:rsidRPr="00F55433" w:rsidTr="00671712">
        <w:trPr>
          <w:gridBefore w:val="1"/>
          <w:wBefore w:w="8" w:type="dxa"/>
          <w:cantSplit/>
          <w:trHeight w:val="300"/>
        </w:trPr>
        <w:tc>
          <w:tcPr>
            <w:tcW w:w="426" w:type="dxa"/>
            <w:gridSpan w:val="2"/>
          </w:tcPr>
          <w:p w:rsidR="00671712" w:rsidRPr="00F55433"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F55433" w:rsidRDefault="00671712" w:rsidP="008502DD">
            <w:pPr>
              <w:spacing w:before="120"/>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4810 19 100 0</w:t>
            </w:r>
          </w:p>
        </w:tc>
        <w:tc>
          <w:tcPr>
            <w:tcW w:w="4820" w:type="dxa"/>
            <w:noWrap/>
            <w:hideMark/>
          </w:tcPr>
          <w:p w:rsidR="00671712" w:rsidRPr="00F55433" w:rsidRDefault="00671712" w:rsidP="00F71342">
            <w:pPr>
              <w:spacing w:before="120"/>
              <w:ind w:left="641" w:hanging="641"/>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 – – бумага и картон массой 1 м² не более 150 г, используемые как основа для фото-, тепло- и электрочувствительной бумаги или картона</w:t>
            </w:r>
          </w:p>
        </w:tc>
        <w:tc>
          <w:tcPr>
            <w:tcW w:w="2410" w:type="dxa"/>
            <w:noWrap/>
            <w:hideMark/>
          </w:tcPr>
          <w:p w:rsidR="00671712" w:rsidRPr="00F55433" w:rsidRDefault="00671712" w:rsidP="008502DD">
            <w:pPr>
              <w:spacing w:before="120"/>
              <w:jc w:val="center"/>
              <w:rPr>
                <w:rFonts w:ascii="Times New Roman" w:eastAsia="Times New Roman" w:hAnsi="Times New Roman" w:cs="Times New Roman"/>
                <w:color w:val="FF00FF"/>
                <w:sz w:val="28"/>
                <w:szCs w:val="28"/>
                <w:lang w:eastAsia="ru-RU"/>
              </w:rPr>
            </w:pPr>
            <w:r w:rsidRPr="00F55433">
              <w:rPr>
                <w:rFonts w:ascii="Times New Roman" w:eastAsia="Times New Roman" w:hAnsi="Times New Roman" w:cs="Times New Roman"/>
                <w:color w:val="FF00FF"/>
                <w:sz w:val="28"/>
                <w:szCs w:val="28"/>
                <w:lang w:eastAsia="ru-RU"/>
              </w:rPr>
              <w:t>12</w:t>
            </w:r>
          </w:p>
        </w:tc>
      </w:tr>
      <w:tr w:rsidR="00671712" w:rsidRPr="000A7FBB" w:rsidTr="00671712">
        <w:trPr>
          <w:gridBefore w:val="1"/>
          <w:wBefore w:w="8" w:type="dxa"/>
          <w:cantSplit/>
          <w:trHeight w:val="300"/>
        </w:trPr>
        <w:tc>
          <w:tcPr>
            <w:tcW w:w="426" w:type="dxa"/>
            <w:gridSpan w:val="2"/>
          </w:tcPr>
          <w:p w:rsidR="00671712" w:rsidRPr="000A7FBB"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0A7FBB" w:rsidRDefault="00671712" w:rsidP="008502DD">
            <w:pPr>
              <w:spacing w:before="120"/>
              <w:rPr>
                <w:rFonts w:ascii="Times New Roman" w:eastAsia="Times New Roman" w:hAnsi="Times New Roman" w:cs="Times New Roman"/>
                <w:color w:val="FF00FF"/>
                <w:sz w:val="28"/>
                <w:szCs w:val="28"/>
                <w:lang w:eastAsia="ru-RU"/>
              </w:rPr>
            </w:pPr>
            <w:r w:rsidRPr="000A7FBB">
              <w:rPr>
                <w:rFonts w:ascii="Times New Roman" w:eastAsia="Times New Roman" w:hAnsi="Times New Roman" w:cs="Times New Roman"/>
                <w:color w:val="FF00FF"/>
                <w:sz w:val="28"/>
                <w:szCs w:val="28"/>
                <w:lang w:eastAsia="ru-RU"/>
              </w:rPr>
              <w:t>4810 19 900 0</w:t>
            </w:r>
          </w:p>
        </w:tc>
        <w:tc>
          <w:tcPr>
            <w:tcW w:w="4820" w:type="dxa"/>
            <w:noWrap/>
            <w:hideMark/>
          </w:tcPr>
          <w:p w:rsidR="00671712" w:rsidRPr="000A7FBB" w:rsidRDefault="00671712" w:rsidP="008502DD">
            <w:pPr>
              <w:spacing w:before="120"/>
              <w:rPr>
                <w:rFonts w:ascii="Times New Roman" w:eastAsia="Times New Roman" w:hAnsi="Times New Roman" w:cs="Times New Roman"/>
                <w:color w:val="FF00FF"/>
                <w:sz w:val="28"/>
                <w:szCs w:val="28"/>
                <w:lang w:eastAsia="ru-RU"/>
              </w:rPr>
            </w:pPr>
            <w:r w:rsidRPr="000A7FBB">
              <w:rPr>
                <w:rFonts w:ascii="Times New Roman" w:eastAsia="Times New Roman" w:hAnsi="Times New Roman" w:cs="Times New Roman"/>
                <w:color w:val="FF00FF"/>
                <w:sz w:val="28"/>
                <w:szCs w:val="28"/>
                <w:lang w:eastAsia="ru-RU"/>
              </w:rPr>
              <w:t>– – – прочие</w:t>
            </w:r>
          </w:p>
        </w:tc>
        <w:tc>
          <w:tcPr>
            <w:tcW w:w="2410" w:type="dxa"/>
            <w:noWrap/>
            <w:hideMark/>
          </w:tcPr>
          <w:p w:rsidR="00671712" w:rsidRPr="000A7FBB" w:rsidRDefault="005579DF" w:rsidP="008502DD">
            <w:pPr>
              <w:spacing w:before="120"/>
              <w:jc w:val="center"/>
              <w:rPr>
                <w:rFonts w:ascii="Times New Roman" w:hAnsi="Times New Roman" w:cs="Times New Roman"/>
                <w:color w:val="FF00FF"/>
                <w:sz w:val="28"/>
                <w:szCs w:val="28"/>
              </w:rPr>
            </w:pPr>
            <w:r w:rsidRPr="000A7FBB">
              <w:rPr>
                <w:rFonts w:ascii="Times New Roman" w:eastAsia="Times New Roman" w:hAnsi="Times New Roman" w:cs="Times New Roman"/>
                <w:color w:val="FF00FF"/>
                <w:sz w:val="28"/>
                <w:szCs w:val="28"/>
                <w:lang w:val="en-US" w:eastAsia="ru-RU"/>
              </w:rPr>
              <w:t>10</w:t>
            </w:r>
            <w:r w:rsidR="00671712" w:rsidRPr="000A7FBB">
              <w:rPr>
                <w:rFonts w:ascii="Times New Roman" w:hAnsi="Times New Roman" w:cs="Times New Roman"/>
                <w:color w:val="FF00FF"/>
                <w:sz w:val="28"/>
                <w:szCs w:val="28"/>
                <w:vertAlign w:val="superscript"/>
              </w:rPr>
              <w:t>13С)</w:t>
            </w:r>
          </w:p>
        </w:tc>
      </w:tr>
      <w:tr w:rsidR="00671712" w:rsidRPr="000A7FBB" w:rsidTr="00671712">
        <w:trPr>
          <w:gridBefore w:val="1"/>
          <w:wBefore w:w="8" w:type="dxa"/>
          <w:cantSplit/>
          <w:trHeight w:val="300"/>
        </w:trPr>
        <w:tc>
          <w:tcPr>
            <w:tcW w:w="426" w:type="dxa"/>
            <w:gridSpan w:val="2"/>
          </w:tcPr>
          <w:p w:rsidR="00671712" w:rsidRPr="000A7FBB" w:rsidRDefault="00671712" w:rsidP="008502DD">
            <w:pPr>
              <w:spacing w:before="120"/>
              <w:rPr>
                <w:rFonts w:ascii="Times New Roman" w:eastAsia="Times New Roman" w:hAnsi="Times New Roman" w:cs="Times New Roman"/>
                <w:color w:val="FF00FF"/>
                <w:sz w:val="28"/>
                <w:szCs w:val="28"/>
                <w:lang w:eastAsia="ru-RU"/>
              </w:rPr>
            </w:pPr>
          </w:p>
        </w:tc>
        <w:tc>
          <w:tcPr>
            <w:tcW w:w="1942" w:type="dxa"/>
            <w:noWrap/>
            <w:hideMark/>
          </w:tcPr>
          <w:p w:rsidR="00671712" w:rsidRPr="000A7FBB" w:rsidRDefault="00671712" w:rsidP="008502DD">
            <w:pPr>
              <w:spacing w:before="120"/>
              <w:rPr>
                <w:rFonts w:ascii="Times New Roman" w:eastAsia="Times New Roman" w:hAnsi="Times New Roman" w:cs="Times New Roman"/>
                <w:color w:val="FF00FF"/>
                <w:sz w:val="28"/>
                <w:szCs w:val="28"/>
                <w:lang w:eastAsia="ru-RU"/>
              </w:rPr>
            </w:pPr>
            <w:r w:rsidRPr="000A7FBB">
              <w:rPr>
                <w:rFonts w:ascii="Times New Roman" w:eastAsia="Times New Roman" w:hAnsi="Times New Roman" w:cs="Times New Roman"/>
                <w:color w:val="FF00FF"/>
                <w:sz w:val="28"/>
                <w:szCs w:val="28"/>
                <w:lang w:eastAsia="ru-RU"/>
              </w:rPr>
              <w:t>4810 92 100 0</w:t>
            </w:r>
          </w:p>
        </w:tc>
        <w:tc>
          <w:tcPr>
            <w:tcW w:w="4820" w:type="dxa"/>
            <w:noWrap/>
            <w:hideMark/>
          </w:tcPr>
          <w:p w:rsidR="00671712" w:rsidRPr="000A7FBB" w:rsidRDefault="00671712" w:rsidP="008502DD">
            <w:pPr>
              <w:spacing w:before="120"/>
              <w:rPr>
                <w:rFonts w:ascii="Times New Roman" w:eastAsia="Times New Roman" w:hAnsi="Times New Roman" w:cs="Times New Roman"/>
                <w:color w:val="FF00FF"/>
                <w:sz w:val="28"/>
                <w:szCs w:val="28"/>
                <w:lang w:eastAsia="ru-RU"/>
              </w:rPr>
            </w:pPr>
            <w:r w:rsidRPr="000A7FBB">
              <w:rPr>
                <w:rFonts w:ascii="Times New Roman" w:eastAsia="Times New Roman" w:hAnsi="Times New Roman" w:cs="Times New Roman"/>
                <w:color w:val="FF00FF"/>
                <w:sz w:val="28"/>
                <w:szCs w:val="28"/>
                <w:lang w:eastAsia="ru-RU"/>
              </w:rPr>
              <w:t>– – – со всеми белеными слоями</w:t>
            </w:r>
          </w:p>
        </w:tc>
        <w:tc>
          <w:tcPr>
            <w:tcW w:w="2410" w:type="dxa"/>
            <w:noWrap/>
            <w:hideMark/>
          </w:tcPr>
          <w:p w:rsidR="00671712" w:rsidRPr="000A7FBB" w:rsidRDefault="00671712" w:rsidP="008502DD">
            <w:pPr>
              <w:spacing w:before="120"/>
              <w:jc w:val="center"/>
              <w:rPr>
                <w:rFonts w:ascii="Times New Roman" w:hAnsi="Times New Roman" w:cs="Times New Roman"/>
                <w:color w:val="FF00FF"/>
                <w:sz w:val="28"/>
                <w:szCs w:val="28"/>
              </w:rPr>
            </w:pPr>
            <w:r w:rsidRPr="000A7FBB">
              <w:rPr>
                <w:rFonts w:ascii="Times New Roman" w:eastAsia="Times New Roman" w:hAnsi="Times New Roman" w:cs="Times New Roman"/>
                <w:color w:val="FF00FF"/>
                <w:sz w:val="28"/>
                <w:szCs w:val="28"/>
                <w:lang w:eastAsia="ru-RU"/>
              </w:rPr>
              <w:t>15</w:t>
            </w:r>
            <w:r w:rsidRPr="000A7FBB">
              <w:rPr>
                <w:rFonts w:ascii="Times New Roman" w:hAnsi="Times New Roman" w:cs="Times New Roman"/>
                <w:color w:val="FF00FF"/>
                <w:sz w:val="28"/>
                <w:szCs w:val="28"/>
                <w:vertAlign w:val="superscript"/>
              </w:rPr>
              <w:t>14С)</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4811 10 000 0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и картон гудронированные, битуминизированные или асфальтированные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4811 41 200 0</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шириной не более 10 см, покрытые невулканизированным натуральным или синтетическим каучуком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4811 49 000 0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4811 51 000 1</w:t>
            </w:r>
          </w:p>
        </w:tc>
        <w:tc>
          <w:tcPr>
            <w:tcW w:w="4820" w:type="dxa"/>
            <w:noWrap/>
            <w:hideMark/>
          </w:tcPr>
          <w:p w:rsidR="00671712" w:rsidRPr="008502DD" w:rsidRDefault="00671712" w:rsidP="00F7134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покрытия для пола на основе из бумаги или картона, нарезанные или не нарезанные по размеру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4811 60 000 0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и картон с покрытием или пропиткой из воска, парафина, стеарина, масла или глицерина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4811 90 000 0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картон, целлюлозная вата и полотно из целлюлозных волокон,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4812 00 000 0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Блоки, плиты и пластины фильтровальные, из бумажной массы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4816 20 000 0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бумага самокопировальная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4816 90 000 0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4817 10 000 0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конверты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4817 20 000 0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карточки для писем, почтовые открытки без рисунков и карточки для переписки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4817 30 000 0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коробки, сумки, футляры и компендиумы, из бумаги или картона, содержащие наборы бумажных канцелярских принадлежностей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4818 10 100 0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1 м² каждого слоя 25 г или менее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4818 20 100 0</w:t>
            </w:r>
          </w:p>
        </w:tc>
        <w:tc>
          <w:tcPr>
            <w:tcW w:w="4820" w:type="dxa"/>
          </w:tcPr>
          <w:p w:rsidR="00671712" w:rsidRPr="008502DD" w:rsidRDefault="00671712" w:rsidP="00F7134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платки носовые и косметические салфетки или салфетки для лица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4818 20 990 0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4818 50 000 0</w:t>
            </w:r>
          </w:p>
        </w:tc>
        <w:tc>
          <w:tcPr>
            <w:tcW w:w="4820" w:type="dxa"/>
          </w:tcPr>
          <w:p w:rsidR="00671712" w:rsidRPr="008502DD" w:rsidRDefault="00671712" w:rsidP="00F71342">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предметы одежды и принадлежности к одежде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4818 90 900 9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4819 20 000 0</w:t>
            </w:r>
          </w:p>
        </w:tc>
        <w:tc>
          <w:tcPr>
            <w:tcW w:w="4820" w:type="dxa"/>
          </w:tcPr>
          <w:p w:rsidR="00671712" w:rsidRPr="008502DD" w:rsidRDefault="00671712" w:rsidP="00F71342">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картонки, ящики и коробки, складывающиеся, из негофрированной бумаги или негофрированного картона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4819 30 000 2</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пакеты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4819 50 000 0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 упаковки, включая конверты для грампластинок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4819 60 000 0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4820 10 100 0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журналы регистрационные, бухгалтерские книги, книги заказов и квитанционные книжки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4820 10 300 0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записные книжки, блокноты для писем и памятных записок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4820 10 500 0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дневники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4820 30 000 0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переплеты съемные (кроме обложек для книг), папки и скоросшиватели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4820 40 000 0</w:t>
            </w:r>
          </w:p>
        </w:tc>
        <w:tc>
          <w:tcPr>
            <w:tcW w:w="4820" w:type="dxa"/>
          </w:tcPr>
          <w:p w:rsidR="00671712" w:rsidRPr="008502DD" w:rsidRDefault="00671712" w:rsidP="00F71342">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самокопировальные деловые бланки и полистно проложенные копировальные наборы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4820 50 000 0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альбомы для образцов или коллекций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4820 90 000 0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4821 10 100 0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самоклеящиеся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4823 61 000 0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бамбука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4823 69 100 0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подносы, блюда и тарелки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4823 69 900 0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4823 70 100 0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подносы и коробки для упаковки яиц, литые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4823 70 900 0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4823 90 400 0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бумага и картон для письма, печати или других графических целей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4823 90 859 4</w:t>
            </w:r>
          </w:p>
        </w:tc>
        <w:tc>
          <w:tcPr>
            <w:tcW w:w="4820" w:type="dxa"/>
            <w:noWrap/>
            <w:hideMark/>
          </w:tcPr>
          <w:p w:rsidR="00671712" w:rsidRPr="008502DD" w:rsidRDefault="00671712" w:rsidP="00F7134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прокладки, шайбы и другие уплотнительные детали для гражданской авиации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4823 90 859 5</w:t>
            </w:r>
          </w:p>
        </w:tc>
        <w:tc>
          <w:tcPr>
            <w:tcW w:w="4820" w:type="dxa"/>
            <w:noWrap/>
            <w:hideMark/>
          </w:tcPr>
          <w:p w:rsidR="00671712" w:rsidRPr="008502DD" w:rsidRDefault="00671712" w:rsidP="00F7134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напольные покрытия на основе бумаги или картона, нарезанные по размеру или нет, не включенные в товарную позицию 4811</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4823 90 859 6</w:t>
            </w:r>
          </w:p>
        </w:tc>
        <w:tc>
          <w:tcPr>
            <w:tcW w:w="4820" w:type="dxa"/>
            <w:noWrap/>
            <w:hideMark/>
          </w:tcPr>
          <w:p w:rsidR="00671712" w:rsidRPr="008502DD" w:rsidRDefault="00671712" w:rsidP="00F7134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клеем или самоклеящаяся бумага или картон, не включенные в товарную позицию 4811</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4907 00 101 0</w:t>
            </w:r>
          </w:p>
        </w:tc>
        <w:tc>
          <w:tcPr>
            <w:tcW w:w="4820" w:type="dxa"/>
            <w:noWrap/>
            <w:hideMark/>
          </w:tcPr>
          <w:p w:rsidR="00671712" w:rsidRPr="008502DD" w:rsidRDefault="00671712" w:rsidP="00F7134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акцизные марки подакцизных товаров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4907 00 109 0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4907 00 900 0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4908 10 000 0</w:t>
            </w:r>
          </w:p>
        </w:tc>
        <w:tc>
          <w:tcPr>
            <w:tcW w:w="4820" w:type="dxa"/>
            <w:noWrap/>
            <w:hideMark/>
          </w:tcPr>
          <w:p w:rsidR="00671712" w:rsidRPr="008502DD" w:rsidRDefault="00671712" w:rsidP="00F7134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картинки переводные (декалькомания), способные стекловаться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4908 90 000 0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4909 00 000 0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4910 00 000 0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Печатные календари всех видов, включая отрывные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4911 10 100 1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часов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4911 10 100 9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4911 10 900 0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4911 99 000 0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6403 12 000 0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лыжные ботинки, беговая лыжная обувь и ботинки для сноуборда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6403 20 000 0</w:t>
            </w:r>
          </w:p>
        </w:tc>
        <w:tc>
          <w:tcPr>
            <w:tcW w:w="4820" w:type="dxa"/>
          </w:tcPr>
          <w:p w:rsidR="00671712" w:rsidRPr="008502DD" w:rsidRDefault="00671712" w:rsidP="00BE65D2">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обувь с подошвой из натуральной кожи и верхом из ремешков из натуральной кожи, проходящих через подъем и охватывающих большой палец стопы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1,75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6403 51 050 0</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основанием или платформой из дерева, без внутренней стельки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менее 24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6403 51 150 0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мужская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женская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менее 24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мужская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6403 51 990 0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женская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6403 59 050 0</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основанием или платформой из дерева, без внутренней стельки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6403 59 110 0</w:t>
            </w:r>
          </w:p>
        </w:tc>
        <w:tc>
          <w:tcPr>
            <w:tcW w:w="4820" w:type="dxa"/>
            <w:noWrap/>
            <w:hideMark/>
          </w:tcPr>
          <w:p w:rsidR="00671712" w:rsidRPr="008502DD" w:rsidRDefault="00671712" w:rsidP="00BE65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подошвой и каблуком высотой более 3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6403 59 310 0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менее 24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6403 59 350 0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мужская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6403 59 390 0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женская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6403 59 500 0</w:t>
            </w:r>
          </w:p>
        </w:tc>
        <w:tc>
          <w:tcPr>
            <w:tcW w:w="4820" w:type="dxa"/>
            <w:noWrap/>
            <w:hideMark/>
          </w:tcPr>
          <w:p w:rsidR="00671712" w:rsidRPr="008502DD" w:rsidRDefault="00671712" w:rsidP="00BE65D2">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комнатные туфли и прочая домашняя обувь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менее 24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мужская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6403 59 990 0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женская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6403 91 050 0</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основанием или платформой из дерева, без внутренней стельки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1,75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6403 99 050 0</w:t>
            </w:r>
          </w:p>
        </w:tc>
        <w:tc>
          <w:tcPr>
            <w:tcW w:w="4820" w:type="dxa"/>
          </w:tcPr>
          <w:p w:rsidR="00671712" w:rsidRPr="008502DD" w:rsidRDefault="00671712" w:rsidP="00BE65D2">
            <w:pPr>
              <w:spacing w:before="120"/>
              <w:ind w:left="641" w:hanging="641"/>
              <w:rPr>
                <w:rFonts w:ascii="Times New Roman" w:hAnsi="Times New Roman" w:cs="Times New Roman"/>
                <w:sz w:val="28"/>
                <w:szCs w:val="28"/>
              </w:rPr>
            </w:pPr>
            <w:r w:rsidRPr="00BE65D2">
              <w:rPr>
                <w:rFonts w:ascii="Times New Roman" w:eastAsia="Times New Roman" w:hAnsi="Times New Roman" w:cs="Times New Roman"/>
                <w:sz w:val="28"/>
                <w:szCs w:val="28"/>
                <w:lang w:eastAsia="ru-RU"/>
              </w:rPr>
              <w:t>– – – с основанием или платформой из дерева, без внутренней стельки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1,75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6404 11 000 0</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спортивная обувь; обувь для тенниса, баскетбола, гимнастики, тренировочная и аналогичная обувь</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5,2, но не менее 0,71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6404 19 900 0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5,2, но не менее 0,71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6404 20 100 0</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комнатные туфли и прочая домашняя обувь</w:t>
            </w:r>
          </w:p>
        </w:tc>
        <w:tc>
          <w:tcPr>
            <w:tcW w:w="2410" w:type="dxa"/>
          </w:tcPr>
          <w:p w:rsidR="00671712" w:rsidRPr="008502DD" w:rsidRDefault="00671712" w:rsidP="00C826E2">
            <w:pPr>
              <w:spacing w:before="120"/>
              <w:jc w:val="center"/>
              <w:rPr>
                <w:rFonts w:ascii="Times New Roman" w:hAnsi="Times New Roman" w:cs="Times New Roman"/>
                <w:sz w:val="28"/>
                <w:szCs w:val="28"/>
              </w:rPr>
            </w:pPr>
            <w:r w:rsidRPr="008502DD">
              <w:rPr>
                <w:rFonts w:ascii="Times New Roman" w:hAnsi="Times New Roman" w:cs="Times New Roman"/>
                <w:sz w:val="28"/>
                <w:szCs w:val="28"/>
              </w:rPr>
              <w:t>5,2, но не менее 0,71 евро</w:t>
            </w:r>
            <w:r w:rsidR="00C826E2">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6404 20 900 0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5,2, но не менее 0,71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6405 20 100 0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с подошвой из дерева или пробки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4,5, но не менее 0,56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6405 20 910 0</w:t>
            </w:r>
          </w:p>
        </w:tc>
        <w:tc>
          <w:tcPr>
            <w:tcW w:w="4820" w:type="dxa"/>
          </w:tcPr>
          <w:p w:rsidR="00671712" w:rsidRPr="008502DD" w:rsidRDefault="00671712" w:rsidP="00BE65D2">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комнатные туфли и прочая домашняя обувь</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4,5, но не менее 0,56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6405 20 990 0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 xml:space="preserve">4,5, но не менее 0,56 евро </w:t>
            </w:r>
            <w:r>
              <w:rPr>
                <w:rFonts w:ascii="Times New Roman" w:hAnsi="Times New Roman" w:cs="Times New Roman"/>
                <w:sz w:val="28"/>
                <w:szCs w:val="28"/>
              </w:rPr>
              <w:br/>
            </w:r>
            <w:r w:rsidRPr="008502DD">
              <w:rPr>
                <w:rFonts w:ascii="Times New Roman" w:hAnsi="Times New Roman" w:cs="Times New Roman"/>
                <w:sz w:val="28"/>
                <w:szCs w:val="28"/>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6405 90 900 0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подошвой из прочих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5,7, но не менее 0,64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 пару</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норки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6506 99 902 0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соболя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6506 99 903 0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лисицы или песца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6506 99 904 0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енота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6506 99 905 0</w:t>
            </w:r>
          </w:p>
        </w:tc>
        <w:tc>
          <w:tcPr>
            <w:tcW w:w="4820" w:type="dxa"/>
            <w:noWrap/>
            <w:hideMark/>
          </w:tcPr>
          <w:p w:rsidR="00671712" w:rsidRPr="008502DD" w:rsidRDefault="00671712" w:rsidP="00BE65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шкурок ягнят следующих пород: астраханской, курдючной, каракульской, персидской и аналогичных пород, а также шкурок ягнят индийской, китайской, монгольской или тибетской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6506 99 906 0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хоря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6506 99 907 0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овчины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6506 99 908 0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6702 10 000 0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пластмассы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6702 90 000 0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прочих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6801 00 000 0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Брусчатка, бордюрные камни и плиты для мощения из природного камня (кроме сланца)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6802 21 000 0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мрамор, травертин и алебастр</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6802 23 000 0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гранит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6802 29 000 1</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известняки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6802 29 000 9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6802 91 000 0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мрамор, травертин и алебастр</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6802 93 100 0</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полированный, декорированный или прошедший прочую обработку, кроме резного, нетто-массой 10 кг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6802 93 900 0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6802 99 900 0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6804 21 000 0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агломерированных искусственных или природных алмазов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6804 22 180 0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армированные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6805 10 000 0</w:t>
            </w:r>
          </w:p>
        </w:tc>
        <w:tc>
          <w:tcPr>
            <w:tcW w:w="4820" w:type="dxa"/>
            <w:noWrap/>
            <w:hideMark/>
          </w:tcPr>
          <w:p w:rsidR="00671712" w:rsidRPr="008502DD" w:rsidRDefault="00671712" w:rsidP="00E16200">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только на тканой текстильной основе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6805 20 000 0</w:t>
            </w:r>
          </w:p>
        </w:tc>
        <w:tc>
          <w:tcPr>
            <w:tcW w:w="4820" w:type="dxa"/>
            <w:noWrap/>
            <w:hideMark/>
          </w:tcPr>
          <w:p w:rsidR="00671712" w:rsidRPr="008502DD" w:rsidRDefault="00671712" w:rsidP="00BE65D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только на бумажной или картонной основе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6805 30 000 0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на основе из других материалов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6806 10 000 1</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минеральная вата (субстрат для выращивания овощей)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6806 20 100 0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глины вспученные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6806 20 900 0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6806 90 000 0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6807 10 000 0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в рулонах</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6807 90 000 0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6809 11 000 0</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покрытые или армированные только бумагой или картоном</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6809 19 000 0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6809 90 000 0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изделия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6810 19 000 1</w:t>
            </w:r>
          </w:p>
        </w:tc>
        <w:tc>
          <w:tcPr>
            <w:tcW w:w="4820" w:type="dxa"/>
          </w:tcPr>
          <w:p w:rsidR="00671712" w:rsidRPr="008502DD" w:rsidRDefault="00671712" w:rsidP="00BE65D2">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черепица; плитка, в том числе тротуарная, прочая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6810 19 000 9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6810 99 000 0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6811 40 000 2</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прочие листы, панели, плитки и аналогичные изделия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6811 40 000 9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6811 82 000 0</w:t>
            </w:r>
          </w:p>
        </w:tc>
        <w:tc>
          <w:tcPr>
            <w:tcW w:w="4820" w:type="dxa"/>
          </w:tcPr>
          <w:p w:rsidR="00671712" w:rsidRPr="008502DD" w:rsidRDefault="00671712" w:rsidP="00BE65D2">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прочие листы, панели, плитки и аналогичные изделия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6811 89 000 9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6812 80 900 2</w:t>
            </w:r>
          </w:p>
        </w:tc>
        <w:tc>
          <w:tcPr>
            <w:tcW w:w="4820" w:type="dxa"/>
            <w:noWrap/>
            <w:hideMark/>
          </w:tcPr>
          <w:p w:rsidR="00671712" w:rsidRPr="008502DD" w:rsidRDefault="00671712" w:rsidP="00BE65D2">
            <w:pPr>
              <w:spacing w:before="120"/>
              <w:ind w:left="833" w:hanging="8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 –</w:t>
            </w:r>
            <w:r w:rsidRPr="008502DD">
              <w:rPr>
                <w:rFonts w:ascii="Times New Roman" w:eastAsia="Times New Roman" w:hAnsi="Times New Roman" w:cs="Times New Roman"/>
                <w:sz w:val="28"/>
                <w:szCs w:val="28"/>
                <w:lang w:eastAsia="ru-RU"/>
              </w:rPr>
              <w:t>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6812 99 900 2</w:t>
            </w:r>
          </w:p>
        </w:tc>
        <w:tc>
          <w:tcPr>
            <w:tcW w:w="4820" w:type="dxa"/>
            <w:noWrap/>
            <w:hideMark/>
          </w:tcPr>
          <w:p w:rsidR="00671712" w:rsidRPr="008502DD" w:rsidRDefault="00671712" w:rsidP="00BE65D2">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6813 20 000 1</w:t>
            </w:r>
          </w:p>
        </w:tc>
        <w:tc>
          <w:tcPr>
            <w:tcW w:w="4820" w:type="dxa"/>
            <w:noWrap/>
            <w:hideMark/>
          </w:tcPr>
          <w:p w:rsidR="00671712" w:rsidRPr="008502DD" w:rsidRDefault="00671712" w:rsidP="003F74C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для </w:t>
            </w:r>
            <w:r w:rsidRPr="003F74CC">
              <w:rPr>
                <w:rFonts w:ascii="Times New Roman" w:hAnsi="Times New Roman" w:cs="Times New Roman"/>
                <w:sz w:val="28"/>
                <w:szCs w:val="28"/>
              </w:rPr>
              <w:t>гражданских</w:t>
            </w:r>
            <w:r w:rsidRPr="008502DD">
              <w:rPr>
                <w:rFonts w:ascii="Times New Roman" w:eastAsia="Times New Roman" w:hAnsi="Times New Roman" w:cs="Times New Roman"/>
                <w:sz w:val="28"/>
                <w:szCs w:val="28"/>
                <w:lang w:eastAsia="ru-RU"/>
              </w:rPr>
              <w:t xml:space="preserve">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6813 20 000 9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6813 81 000 1</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6813 81 000 9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6813 89 000 1</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6815 10 100 0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углеродные волокна и изделия из них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6815 10 900 1</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блоки углеродные для футеровки доменных печей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6815 10 900 9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изделия из торфа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6815 99 000 1</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огнеупорных материалов, с химическими связующими веществами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6815 99 000 9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6901 00 000 0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6902 10 000 0</w:t>
            </w:r>
          </w:p>
        </w:tc>
        <w:tc>
          <w:tcPr>
            <w:tcW w:w="4820" w:type="dxa"/>
            <w:noWrap/>
            <w:hideMark/>
          </w:tcPr>
          <w:p w:rsidR="00671712" w:rsidRPr="008502DD" w:rsidRDefault="00671712" w:rsidP="00BE65D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содержащие более 50 мас.% элементов Mg, Ca или Cr, взятых отдельно или вместе, в пересчете на МgО, СаО или Сr</w:t>
            </w:r>
            <w:r w:rsidRPr="008C4940">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О</w:t>
            </w:r>
            <w:r w:rsidRPr="008C4940">
              <w:rPr>
                <w:rFonts w:ascii="Times New Roman" w:eastAsia="Times New Roman" w:hAnsi="Times New Roman" w:cs="Times New Roman"/>
                <w:sz w:val="28"/>
                <w:szCs w:val="28"/>
                <w:vertAlign w:val="subscript"/>
                <w:lang w:eastAsia="ru-RU"/>
              </w:rPr>
              <w:t>3</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6902 20 100 0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93 мас.% или более кремнезема (SiO2)</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6902 20 910 0</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содержащие более 7 мас.%, но менее 45 мас.% глинозема (Al</w:t>
            </w:r>
            <w:r w:rsidRPr="00D32416">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O</w:t>
            </w:r>
            <w:r w:rsidRPr="00D32416">
              <w:rPr>
                <w:rFonts w:ascii="Times New Roman" w:eastAsia="Times New Roman" w:hAnsi="Times New Roman" w:cs="Times New Roman"/>
                <w:sz w:val="28"/>
                <w:szCs w:val="28"/>
                <w:vertAlign w:val="subscript"/>
                <w:lang w:eastAsia="ru-RU"/>
              </w:rPr>
              <w:t>3</w:t>
            </w:r>
            <w:r w:rsidRPr="008502DD">
              <w:rPr>
                <w:rFonts w:ascii="Times New Roman" w:eastAsia="Times New Roman" w:hAnsi="Times New Roman" w:cs="Times New Roman"/>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6902 20 990 0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6902 90 000 0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6903 10 000 0</w:t>
            </w:r>
          </w:p>
        </w:tc>
        <w:tc>
          <w:tcPr>
            <w:tcW w:w="4820" w:type="dxa"/>
            <w:noWrap/>
            <w:hideMark/>
          </w:tcPr>
          <w:p w:rsidR="00671712" w:rsidRPr="008502DD" w:rsidRDefault="00671712" w:rsidP="00BE65D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содержащие более 50 мас.% графита или других форм углерода, или смеси этих продуктов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6903 20 100 0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менее 45 мас.% глинозема (Al</w:t>
            </w:r>
            <w:r w:rsidRPr="00F76DA2">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O</w:t>
            </w:r>
            <w:r w:rsidRPr="00F76DA2">
              <w:rPr>
                <w:rFonts w:ascii="Times New Roman" w:eastAsia="Times New Roman" w:hAnsi="Times New Roman" w:cs="Times New Roman"/>
                <w:sz w:val="28"/>
                <w:szCs w:val="28"/>
                <w:vertAlign w:val="subscript"/>
                <w:lang w:eastAsia="ru-RU"/>
              </w:rPr>
              <w:t>3</w:t>
            </w:r>
            <w:r w:rsidRPr="008502DD">
              <w:rPr>
                <w:rFonts w:ascii="Times New Roman" w:eastAsia="Times New Roman" w:hAnsi="Times New Roman" w:cs="Times New Roman"/>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6903 20 900 0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45 мас.% или более глинозема (Al</w:t>
            </w:r>
            <w:r w:rsidRPr="00F85225">
              <w:rPr>
                <w:rFonts w:ascii="Times New Roman" w:eastAsia="Times New Roman" w:hAnsi="Times New Roman" w:cs="Times New Roman"/>
                <w:sz w:val="28"/>
                <w:szCs w:val="28"/>
                <w:vertAlign w:val="subscript"/>
                <w:lang w:eastAsia="ru-RU"/>
              </w:rPr>
              <w:t>2</w:t>
            </w:r>
            <w:r w:rsidRPr="008502DD">
              <w:rPr>
                <w:rFonts w:ascii="Times New Roman" w:eastAsia="Times New Roman" w:hAnsi="Times New Roman" w:cs="Times New Roman"/>
                <w:sz w:val="28"/>
                <w:szCs w:val="28"/>
                <w:lang w:eastAsia="ru-RU"/>
              </w:rPr>
              <w:t>O</w:t>
            </w:r>
            <w:r w:rsidRPr="00F85225">
              <w:rPr>
                <w:rFonts w:ascii="Times New Roman" w:eastAsia="Times New Roman" w:hAnsi="Times New Roman" w:cs="Times New Roman"/>
                <w:sz w:val="28"/>
                <w:szCs w:val="28"/>
                <w:vertAlign w:val="subscript"/>
                <w:lang w:eastAsia="ru-RU"/>
              </w:rPr>
              <w:t>3</w:t>
            </w:r>
            <w:r w:rsidRPr="008502DD">
              <w:rPr>
                <w:rFonts w:ascii="Times New Roman" w:eastAsia="Times New Roman" w:hAnsi="Times New Roman" w:cs="Times New Roman"/>
                <w:sz w:val="28"/>
                <w:szCs w:val="28"/>
                <w:lang w:eastAsia="ru-RU"/>
              </w:rPr>
              <w:t>)</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6903 90 100 0</w:t>
            </w:r>
          </w:p>
        </w:tc>
        <w:tc>
          <w:tcPr>
            <w:tcW w:w="4820" w:type="dxa"/>
            <w:noWrap/>
            <w:hideMark/>
          </w:tcPr>
          <w:p w:rsidR="00671712" w:rsidRPr="008502DD" w:rsidRDefault="00671712" w:rsidP="00BE65D2">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содержащие более 25 мас.%, но не более 50 мас.% графита или других форм углерода, или их смеси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6903 90 900 0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6904 10 000 0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кирпичи строительные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6904 90 000 0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6905 10 000 0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черепица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6905 90 000 0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6906 00 000 0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Трубы керамические, трубопроводы изоляционные, водоотводы и фитинги труб</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6907 10 000 0</w:t>
            </w:r>
          </w:p>
        </w:tc>
        <w:tc>
          <w:tcPr>
            <w:tcW w:w="4820" w:type="dxa"/>
            <w:noWrap/>
            <w:hideMark/>
          </w:tcPr>
          <w:p w:rsidR="00671712" w:rsidRPr="008502DD" w:rsidRDefault="00671712" w:rsidP="00BE65D2">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6907 90 200 1</w:t>
            </w:r>
          </w:p>
        </w:tc>
        <w:tc>
          <w:tcPr>
            <w:tcW w:w="4820" w:type="dxa"/>
            <w:noWrap/>
            <w:hideMark/>
          </w:tcPr>
          <w:p w:rsidR="00671712" w:rsidRPr="008502DD" w:rsidRDefault="00671712" w:rsidP="00BE65D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плитка двойная типа "шпальтплаттен" из глины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6908 10 000 0</w:t>
            </w:r>
          </w:p>
        </w:tc>
        <w:tc>
          <w:tcPr>
            <w:tcW w:w="4820" w:type="dxa"/>
          </w:tcPr>
          <w:p w:rsidR="00671712" w:rsidRPr="008502DD" w:rsidRDefault="00671712" w:rsidP="000949E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6908 90 110 0</w:t>
            </w:r>
          </w:p>
        </w:tc>
        <w:tc>
          <w:tcPr>
            <w:tcW w:w="4820" w:type="dxa"/>
          </w:tcPr>
          <w:p w:rsidR="00671712" w:rsidRPr="008502DD" w:rsidRDefault="00671712" w:rsidP="000949E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плитка двойная типа "шпальтплаттен"</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6908 90 310 0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плитка двойная типа "шпальтплаттен"</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6908 90 510 0</w:t>
            </w:r>
          </w:p>
        </w:tc>
        <w:tc>
          <w:tcPr>
            <w:tcW w:w="4820" w:type="dxa"/>
            <w:noWrap/>
            <w:hideMark/>
          </w:tcPr>
          <w:p w:rsidR="00671712" w:rsidRPr="008502DD" w:rsidRDefault="00671712" w:rsidP="000949E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лицевой стороной не более 90 см²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6908 90 910 0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каменная керамика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6908 90 930 0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фаянс или тонкая керамика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6908 90 990 0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6910 90 000 0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6911 90 000 0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6912 00 100 0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грубой керамики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6912 00 300 0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каменная керамика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6912 00 500 0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фаянс или тонкая керамика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6912 00 900 0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6913 10 000 0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фарфора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6913 90 100 0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грубой керамики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6913 90 930 0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фаянс или тонкая керамика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6913 90 980 0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6914 10 000 0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из фарфора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6914 90 000 0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7001 00 100 0</w:t>
            </w:r>
          </w:p>
        </w:tc>
        <w:tc>
          <w:tcPr>
            <w:tcW w:w="4820" w:type="dxa"/>
          </w:tcPr>
          <w:p w:rsidR="00671712" w:rsidRPr="008502DD" w:rsidRDefault="00671712" w:rsidP="000949E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бой стеклянный, скрап и прочие отходы стекла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7004 90 100 0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оптическое стекло</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7004 90 800 0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7007 11 100 9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эмалированное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7007 19 200 0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окрашенное в массе (тонированное в объеме), глушеное, накладное или имеющее поглощающий или отражающий слой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7007 19 800 9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7007 21 200 9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7007 29 000 0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7008 00 200 0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окрашенные в массе (тонированные в объеме), глушеные, накладные или имеющие поглощающий или отражающий слой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7008 00 810 0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7008 00 890 0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7013 10 000 0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из стеклокерамики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7013 28 100 0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ручного набора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7013 28 900 0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механического набора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7013 37 100 0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упрочненного стекла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7013 37 510 0</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резные или декорированные иначе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7013 37 590 0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7013 37 910 0</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резные или декорированные иначе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7013 37 990 0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7013 42 000 0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стекла, имеющего коэффициент линейного расширения не более 5 х 10</w:t>
            </w:r>
            <w:r w:rsidRPr="00185A9A">
              <w:rPr>
                <w:rFonts w:ascii="Times New Roman" w:eastAsia="Times New Roman" w:hAnsi="Times New Roman" w:cs="Times New Roman"/>
                <w:sz w:val="28"/>
                <w:szCs w:val="28"/>
                <w:vertAlign w:val="superscript"/>
                <w:lang w:eastAsia="ru-RU"/>
              </w:rPr>
              <w:t>-6</w:t>
            </w:r>
            <w:r w:rsidRPr="008502DD">
              <w:rPr>
                <w:rFonts w:ascii="Times New Roman" w:eastAsia="Times New Roman" w:hAnsi="Times New Roman" w:cs="Times New Roman"/>
                <w:sz w:val="28"/>
                <w:szCs w:val="28"/>
                <w:lang w:eastAsia="ru-RU"/>
              </w:rPr>
              <w:t xml:space="preserve"> на K в интервале температур от 0 ºС до 300 ºС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7013 49 100 0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упрочненного стекла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7013 49 910 0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ручного набора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7013 49 990 0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механического набора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7013 91 100 0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ручного набора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7013 91 900 0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механического набора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7013 99 000 0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7016 10 000 0</w:t>
            </w:r>
          </w:p>
        </w:tc>
        <w:tc>
          <w:tcPr>
            <w:tcW w:w="4820" w:type="dxa"/>
          </w:tcPr>
          <w:p w:rsidR="00671712" w:rsidRPr="008502DD" w:rsidRDefault="00671712" w:rsidP="000949E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кубики стеклянные и прочие небольшие стеклянные формы, на основе или без основы, для мозаичных или аналогичных декоративных работ</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7016 90 100 0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витражи и аналогичные изделия</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7017 20 000 0</w:t>
            </w:r>
          </w:p>
        </w:tc>
        <w:tc>
          <w:tcPr>
            <w:tcW w:w="4820" w:type="dxa"/>
            <w:noWrap/>
            <w:hideMark/>
          </w:tcPr>
          <w:p w:rsidR="00671712" w:rsidRPr="008502DD" w:rsidRDefault="00671712" w:rsidP="005A1E1F">
            <w:pPr>
              <w:spacing w:before="120"/>
              <w:ind w:left="210" w:hanging="210"/>
              <w:rPr>
                <w:rFonts w:ascii="Times New Roman" w:eastAsia="Times New Roman" w:hAnsi="Times New Roman" w:cs="Times New Roman"/>
                <w:sz w:val="28"/>
                <w:szCs w:val="28"/>
                <w:lang w:eastAsia="ru-RU"/>
              </w:rPr>
            </w:pPr>
            <w:r w:rsidRPr="000949EC">
              <w:rPr>
                <w:rFonts w:ascii="Times New Roman" w:hAnsi="Times New Roman" w:cs="Times New Roman"/>
                <w:sz w:val="28"/>
                <w:szCs w:val="28"/>
              </w:rPr>
              <w:t>– из прочего стекла, имеющего коэффициент линейного расширения не более 5 х 10</w:t>
            </w:r>
            <w:r w:rsidR="005A1E1F">
              <w:rPr>
                <w:rFonts w:ascii="Times New Roman" w:hAnsi="Times New Roman" w:cs="Times New Roman"/>
                <w:sz w:val="28"/>
                <w:szCs w:val="28"/>
                <w:vertAlign w:val="superscript"/>
              </w:rPr>
              <w:t>-</w:t>
            </w:r>
            <w:r w:rsidRPr="00E80527">
              <w:rPr>
                <w:rFonts w:ascii="Times New Roman" w:hAnsi="Times New Roman" w:cs="Times New Roman"/>
                <w:sz w:val="28"/>
                <w:szCs w:val="28"/>
                <w:vertAlign w:val="superscript"/>
              </w:rPr>
              <w:t>6</w:t>
            </w:r>
            <w:r w:rsidRPr="000949EC">
              <w:rPr>
                <w:rFonts w:ascii="Times New Roman" w:hAnsi="Times New Roman" w:cs="Times New Roman"/>
                <w:sz w:val="28"/>
                <w:szCs w:val="28"/>
              </w:rPr>
              <w:t xml:space="preserve"> на K в интервале температур от 0 ºС до 300 ºС</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7017 90 000 0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7018 10 110 0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резаные и полированные механически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изделия, имитирующие жемчуг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7018 10 510 0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резаные и полированные механически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7018 10 900 0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7019 31 000 0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маты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7020 00 050 0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кварцевые реакторные трубки и держатели, предназначенные для установки в диффузионных и окислительных печах для производства полупроводниковых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7020 00 800 0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7104 10 000 0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кварц пьезоэлектрический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7104 20 000 0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 необработанные или просто распиленные или подвергнутые черновой обработке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7104 90 000 0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7106 10 000 0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порошок</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7106 91 000 1</w:t>
            </w:r>
          </w:p>
        </w:tc>
        <w:tc>
          <w:tcPr>
            <w:tcW w:w="4820" w:type="dxa"/>
          </w:tcPr>
          <w:p w:rsidR="00671712" w:rsidRPr="008502DD" w:rsidRDefault="00671712" w:rsidP="000949E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в слитках с содержанием не менее 999 частей серебра на 1000 частей сплава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7106 91 000 9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прочее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7106 92 000 0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в полуобработанном виде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7107 00 000 0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Металлы недрагоценные, плакированные серебром, полуобработанные, без дальнейшей обработки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порошок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7108 12 000 1</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0949EC">
              <w:rPr>
                <w:rFonts w:ascii="Times New Roman" w:hAnsi="Times New Roman" w:cs="Times New Roman"/>
                <w:sz w:val="28"/>
                <w:szCs w:val="28"/>
              </w:rPr>
              <w:t>– – – в слитках с содержанием не менее 995 частей золота на 1000 частей сплава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7108 12 000 9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7108 13 100 0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0949EC">
              <w:rPr>
                <w:rFonts w:ascii="Times New Roman" w:hAnsi="Times New Roman" w:cs="Times New Roman"/>
                <w:sz w:val="28"/>
                <w:szCs w:val="28"/>
              </w:rPr>
              <w:t>– – – прутки, проволока и профили; пластины; листы и полосы или ленты толщиной более 0,15 мм, не считая любой основы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7108 13 800 0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7108 20 000 1</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 слитках с содержанием не менее 995 частей золота на 1000 частей сплава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7108 20 000 9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7109 00 000 0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Металлы недрагоценные или серебро, плакированные золотом, необработанные или полуобработанные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7110 11 000 1</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слитках с содержанием не менее 999,5 частей платины на 1000 частей сплава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7110 11 000 9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7110 19 100 0</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прутки, проволока и профили; пластины; листы и полосы или ленты толщиной более 0,15 мм, не считая любой основы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7110 19 800 1</w:t>
            </w:r>
          </w:p>
        </w:tc>
        <w:tc>
          <w:tcPr>
            <w:tcW w:w="4820" w:type="dxa"/>
            <w:noWrap/>
            <w:hideMark/>
          </w:tcPr>
          <w:p w:rsidR="00671712" w:rsidRPr="008502DD" w:rsidRDefault="00671712" w:rsidP="000949E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трубы, трубки и пустотелые болванки; тонкие листы и полосы (фольга) толщиной не более 0,15 мм, не считая любой основы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7110 19 800 9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7110 21 000 1</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слитках с содержанием не менее 999,5 частей палладия на 1000 частей сплава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7110 21 000 9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7110 31 000 0</w:t>
            </w:r>
          </w:p>
        </w:tc>
        <w:tc>
          <w:tcPr>
            <w:tcW w:w="4820" w:type="dxa"/>
            <w:noWrap/>
            <w:hideMark/>
          </w:tcPr>
          <w:p w:rsidR="00671712" w:rsidRPr="008502DD" w:rsidRDefault="00671712" w:rsidP="009D4CB6">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необработанный или в виде порошка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7110 39 000 0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7110 41 000 0</w:t>
            </w:r>
          </w:p>
        </w:tc>
        <w:tc>
          <w:tcPr>
            <w:tcW w:w="4820" w:type="dxa"/>
            <w:noWrap/>
            <w:hideMark/>
          </w:tcPr>
          <w:p w:rsidR="00671712" w:rsidRPr="008502DD" w:rsidRDefault="00671712" w:rsidP="009D4CB6">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необработанные или в виде порошка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7110 49 000 0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7111 00 000 0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Металлы недрагоценные, серебро или золото, плакированные платиной, необработанные или полуобработанные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19,2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7112 30 000 0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зола, содержащая драгоценный металл или соединения драгоценного металла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7112 91 000 0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золота, включая металл, плакированный золотом, но исключая отходы, содержащие другие драгоценные металлы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7112 92 000 0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платины, включая металл, плакированный платиной, но исключая отходы, содержащие другие драгоценные металлы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7112 99 000 0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7113 11 000 0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7113 19 000 0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7113 20 000 0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недрагоценных металлов, плакированных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7114 11 000 0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7114 19 000 0</w:t>
            </w:r>
          </w:p>
        </w:tc>
        <w:tc>
          <w:tcPr>
            <w:tcW w:w="4820" w:type="dxa"/>
            <w:noWrap/>
            <w:hideMark/>
          </w:tcPr>
          <w:p w:rsidR="00671712" w:rsidRPr="008502DD" w:rsidRDefault="00671712" w:rsidP="000949E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16,4</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7114 20 000 0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недрагоценных металлов, плакированных драгоценными металлами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7115 10 000 0</w:t>
            </w:r>
          </w:p>
        </w:tc>
        <w:tc>
          <w:tcPr>
            <w:tcW w:w="4820" w:type="dxa"/>
          </w:tcPr>
          <w:p w:rsidR="00671712" w:rsidRPr="008502DD" w:rsidRDefault="00671712" w:rsidP="000949EC">
            <w:pPr>
              <w:spacing w:before="120"/>
              <w:ind w:left="210" w:hanging="210"/>
              <w:rPr>
                <w:rFonts w:ascii="Times New Roman" w:hAnsi="Times New Roman" w:cs="Times New Roman"/>
                <w:sz w:val="28"/>
                <w:szCs w:val="28"/>
              </w:rPr>
            </w:pPr>
            <w:r w:rsidRPr="000949EC">
              <w:rPr>
                <w:rFonts w:ascii="Times New Roman" w:eastAsia="Times New Roman" w:hAnsi="Times New Roman" w:cs="Times New Roman"/>
                <w:sz w:val="28"/>
                <w:szCs w:val="28"/>
                <w:lang w:eastAsia="ru-RU"/>
              </w:rPr>
              <w:t>– катализаторы в форме проволочной сетки или решетки из платины</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7115 90 000 0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7116 10 000 0</w:t>
            </w:r>
          </w:p>
        </w:tc>
        <w:tc>
          <w:tcPr>
            <w:tcW w:w="4820" w:type="dxa"/>
          </w:tcPr>
          <w:p w:rsidR="00671712" w:rsidRPr="008502DD" w:rsidRDefault="00671712" w:rsidP="000949E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w:t>
            </w:r>
            <w:r w:rsidRPr="000949EC">
              <w:rPr>
                <w:rFonts w:ascii="Times New Roman" w:eastAsia="Times New Roman" w:hAnsi="Times New Roman" w:cs="Times New Roman"/>
                <w:sz w:val="28"/>
                <w:szCs w:val="28"/>
                <w:lang w:eastAsia="ru-RU"/>
              </w:rPr>
              <w:t>из природного или культивированного жемчуга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7116 20 110 0</w:t>
            </w:r>
          </w:p>
        </w:tc>
        <w:tc>
          <w:tcPr>
            <w:tcW w:w="4820" w:type="dxa"/>
          </w:tcPr>
          <w:p w:rsidR="00671712" w:rsidRPr="008502DD" w:rsidRDefault="00671712" w:rsidP="000949EC">
            <w:pPr>
              <w:spacing w:before="120"/>
              <w:ind w:left="431" w:hanging="431"/>
              <w:rPr>
                <w:rFonts w:ascii="Times New Roman" w:hAnsi="Times New Roman" w:cs="Times New Roman"/>
                <w:sz w:val="28"/>
                <w:szCs w:val="28"/>
              </w:rPr>
            </w:pPr>
            <w:r w:rsidRPr="008502DD">
              <w:rPr>
                <w:rFonts w:ascii="Times New Roman" w:hAnsi="Times New Roman" w:cs="Times New Roman"/>
                <w:sz w:val="28"/>
                <w:szCs w:val="28"/>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7116 20 800 0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7117 11 000 0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запонки и заколки</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13,8, но не менее 3,5 евро за 1 кг</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7117 19 000 0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13,8, но не менее 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7117 90 000 0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13,8, но не менее 3,5 евро за 1 кг</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конструкции шпунтовые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7301 20 000 0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уголки, фасонные и специальные</w:t>
            </w:r>
            <w:r w:rsidR="0098055D">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 xml:space="preserve"> профили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7302 10 100 0</w:t>
            </w:r>
          </w:p>
        </w:tc>
        <w:tc>
          <w:tcPr>
            <w:tcW w:w="4820" w:type="dxa"/>
            <w:noWrap/>
            <w:hideMark/>
          </w:tcPr>
          <w:p w:rsidR="00671712" w:rsidRPr="008502DD" w:rsidRDefault="00671712" w:rsidP="000949EC">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токоведущие с деталями из цветного металла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7302 10 210 0</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массой погонного метра 46 кг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7302 10 230 0</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массой погонного метра 27 кг или более, но менее 46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7302 10 290 0</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массой погонного метра менее 27 кг</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7302 10 400 0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рельсы с желобом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использованные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7302 30 000 0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рельсы переводные, крестовины глухого пересечения, переводные штанги и прочие поперечные соединения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7302 40 000 0</w:t>
            </w:r>
          </w:p>
        </w:tc>
        <w:tc>
          <w:tcPr>
            <w:tcW w:w="4820" w:type="dxa"/>
            <w:noWrap/>
            <w:hideMark/>
          </w:tcPr>
          <w:p w:rsidR="00671712" w:rsidRPr="008502DD" w:rsidRDefault="00671712" w:rsidP="000949E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накладки стыковые и подкладки опорные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7302 90 000 0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7306 11 100 0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сварные прямошовные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7306 19 900 0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сварные спиральношовные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7306 29 000 0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7306 30 490 1</w:t>
            </w:r>
          </w:p>
        </w:tc>
        <w:tc>
          <w:tcPr>
            <w:tcW w:w="4820" w:type="dxa"/>
          </w:tcPr>
          <w:p w:rsidR="00671712" w:rsidRPr="008502DD" w:rsidRDefault="00671712" w:rsidP="000949EC">
            <w:pPr>
              <w:spacing w:before="120"/>
              <w:ind w:left="1038" w:hanging="1038"/>
              <w:rPr>
                <w:rFonts w:ascii="Times New Roman" w:hAnsi="Times New Roman" w:cs="Times New Roman"/>
                <w:sz w:val="28"/>
                <w:szCs w:val="28"/>
              </w:rPr>
            </w:pPr>
            <w:r w:rsidRPr="008502DD">
              <w:rPr>
                <w:rFonts w:ascii="Times New Roman" w:hAnsi="Times New Roman" w:cs="Times New Roman"/>
                <w:sz w:val="28"/>
                <w:szCs w:val="28"/>
              </w:rPr>
              <w:t>– – – – – с присоединенными фитингами, пригодные для подачи газов или жидкостей, предназначенные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7306 30 490 9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7306 40 200 1</w:t>
            </w:r>
          </w:p>
        </w:tc>
        <w:tc>
          <w:tcPr>
            <w:tcW w:w="4820" w:type="dxa"/>
            <w:noWrap/>
            <w:hideMark/>
          </w:tcPr>
          <w:p w:rsidR="00671712" w:rsidRPr="008502DD" w:rsidRDefault="00671712" w:rsidP="000949E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присоединенными фитингами, пригодные для подачи газов или жидкостей, для гражданской авиации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7306 40 200 9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7306 40 800 2</w:t>
            </w:r>
          </w:p>
        </w:tc>
        <w:tc>
          <w:tcPr>
            <w:tcW w:w="4820" w:type="dxa"/>
            <w:noWrap/>
            <w:hideMark/>
          </w:tcPr>
          <w:p w:rsidR="00671712" w:rsidRPr="008502DD" w:rsidRDefault="00671712" w:rsidP="00B421DA">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7306 40 800 8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7306 50 800 1</w:t>
            </w:r>
          </w:p>
        </w:tc>
        <w:tc>
          <w:tcPr>
            <w:tcW w:w="4820" w:type="dxa"/>
          </w:tcPr>
          <w:p w:rsidR="00671712" w:rsidRPr="008502DD" w:rsidRDefault="00671712" w:rsidP="000949E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с присоединенными фитингами, пригодные для подачи газов или жидкостей, предназначенные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7306 50 800 9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7306 61 920 1</w:t>
            </w:r>
          </w:p>
        </w:tc>
        <w:tc>
          <w:tcPr>
            <w:tcW w:w="4820" w:type="dxa"/>
            <w:noWrap/>
            <w:hideMark/>
          </w:tcPr>
          <w:p w:rsidR="00671712" w:rsidRPr="008502DD" w:rsidRDefault="00671712" w:rsidP="000949E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7306 61 920 9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7306 61 990 1</w:t>
            </w:r>
          </w:p>
        </w:tc>
        <w:tc>
          <w:tcPr>
            <w:tcW w:w="4820" w:type="dxa"/>
            <w:noWrap/>
            <w:hideMark/>
          </w:tcPr>
          <w:p w:rsidR="00671712" w:rsidRPr="008502DD" w:rsidRDefault="00671712" w:rsidP="007F433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присоединенными фитингами, пригодные для подачи газов или жидкостей, предназначенные для гражданских воздушных судов</w:t>
            </w:r>
            <w:r w:rsidRPr="00455C66">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7306 61 990 9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7306 69 900 1</w:t>
            </w:r>
          </w:p>
        </w:tc>
        <w:tc>
          <w:tcPr>
            <w:tcW w:w="4820" w:type="dxa"/>
            <w:noWrap/>
            <w:hideMark/>
          </w:tcPr>
          <w:p w:rsidR="00671712" w:rsidRPr="008502DD" w:rsidRDefault="00671712" w:rsidP="007F433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с присоединенными фитингами, пригодные для подачи газов или жидкостей,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7306 69 900 9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7306 90 000 9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7307 11 100 0</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используемые в системах, работающих под давлением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ковкого чугуна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7307 19 900 0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сгоны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колена и отводы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7307 23 100 0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колена и отводы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7307 29 100 9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сварки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7307 29 900 9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фланцы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сгоны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колена и отводы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7307 93 110 0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колена и отводы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7307 93 190 0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7307 93 910 0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колена и отводы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7307 93 990 0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снабженные резьбой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сварки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7307 99 900 9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мосты и секции мостов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башни и решетчатые мачты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7308 30 000 0</w:t>
            </w:r>
          </w:p>
        </w:tc>
        <w:tc>
          <w:tcPr>
            <w:tcW w:w="4820" w:type="dxa"/>
            <w:noWrap/>
            <w:hideMark/>
          </w:tcPr>
          <w:p w:rsidR="00671712" w:rsidRPr="008502DD" w:rsidRDefault="00671712" w:rsidP="007F4339">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двери, окна и их рамы и пороги для дверей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7308 40 100 0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шахтная крепь</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7308 40 900 0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7308 90 100 0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водосливы, шлюзы, шлюзовые ворота, дебаркадеры, стационарные доки и другие конструкции для морских и судоходных сооружений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7308 90 510 0</w:t>
            </w:r>
          </w:p>
        </w:tc>
        <w:tc>
          <w:tcPr>
            <w:tcW w:w="4820" w:type="dxa"/>
            <w:noWrap/>
            <w:hideMark/>
          </w:tcPr>
          <w:p w:rsidR="00671712" w:rsidRPr="008502DD" w:rsidRDefault="00671712" w:rsidP="007F433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панели, состоящие из двух стенок, изготовленных из гофрированного (ребристого) листа с изоляционным наполнителем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7308 90 590 0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7308 90 990 0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7309 00 300 0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облицовкой или теплоизоляцией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7309 00 510 0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100 000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7309 00 590 0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 более 100 000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7309 00 900 0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для твердых веществ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7310 21 110 9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7310 21 190 1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вместимостью не более 1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19,32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7310 21 190 9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7310 21 910 0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менее 0,5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7310 21 990 0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0,5 мм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7310 29 100 0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толщиной стенки менее 0,5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7312 10 200 1</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7312 10 200 9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7312 10 410 1</w:t>
            </w:r>
          </w:p>
        </w:tc>
        <w:tc>
          <w:tcPr>
            <w:tcW w:w="4820" w:type="dxa"/>
            <w:noWrap/>
            <w:hideMark/>
          </w:tcPr>
          <w:p w:rsidR="00671712" w:rsidRPr="008502DD" w:rsidRDefault="00671712" w:rsidP="007F433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7312 10 410 9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7312 10 490 1</w:t>
            </w:r>
          </w:p>
        </w:tc>
        <w:tc>
          <w:tcPr>
            <w:tcW w:w="4820" w:type="dxa"/>
            <w:noWrap/>
            <w:hideMark/>
          </w:tcPr>
          <w:p w:rsidR="00671712" w:rsidRPr="008502DD" w:rsidRDefault="00671712" w:rsidP="007F4339">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7312 10 490 9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7312 10 610 1</w:t>
            </w:r>
          </w:p>
        </w:tc>
        <w:tc>
          <w:tcPr>
            <w:tcW w:w="4820" w:type="dxa"/>
            <w:noWrap/>
            <w:hideMark/>
          </w:tcPr>
          <w:p w:rsidR="00671712" w:rsidRPr="008502DD" w:rsidRDefault="00671712" w:rsidP="007F4339">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с пpисоединенными фитингами или собранная в изделия, предназначенная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7312 10 610 9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7312 10 690 1</w:t>
            </w:r>
          </w:p>
        </w:tc>
        <w:tc>
          <w:tcPr>
            <w:tcW w:w="4820" w:type="dxa"/>
            <w:noWrap/>
            <w:hideMark/>
          </w:tcPr>
          <w:p w:rsidR="00671712" w:rsidRPr="008502DD" w:rsidRDefault="00671712" w:rsidP="007F4339">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с пpисоединенными фитингами или собранная в изделия, предназначенная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7312 10 690 9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7312 10 810 4</w:t>
            </w:r>
          </w:p>
        </w:tc>
        <w:tc>
          <w:tcPr>
            <w:tcW w:w="4820" w:type="dxa"/>
            <w:noWrap/>
            <w:hideMark/>
          </w:tcPr>
          <w:p w:rsidR="00671712" w:rsidRPr="008502DD" w:rsidRDefault="00671712" w:rsidP="007F4339">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7312 10 810 8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7312 10 830 4</w:t>
            </w:r>
          </w:p>
        </w:tc>
        <w:tc>
          <w:tcPr>
            <w:tcW w:w="4820" w:type="dxa"/>
            <w:noWrap/>
            <w:hideMark/>
          </w:tcPr>
          <w:p w:rsidR="00671712" w:rsidRPr="008502DD" w:rsidRDefault="00671712" w:rsidP="007F4339">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с пpисоединенными фитингами или собранные в изделия, предназначенные для гражданских воздушных судов</w:t>
            </w:r>
            <w:r w:rsidRPr="00455C66">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7312 10 830 8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7312 10 850 4</w:t>
            </w:r>
          </w:p>
        </w:tc>
        <w:tc>
          <w:tcPr>
            <w:tcW w:w="4820" w:type="dxa"/>
            <w:noWrap/>
            <w:hideMark/>
          </w:tcPr>
          <w:p w:rsidR="00671712" w:rsidRPr="008502DD" w:rsidRDefault="00671712" w:rsidP="007F4339">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с пpисоединенными фитингами или собранные в изделия, предназначенные для гражданских воздушных судов</w:t>
            </w:r>
            <w:r w:rsidRPr="00455C66">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7312 10 850 8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7312 10 890 4</w:t>
            </w:r>
          </w:p>
        </w:tc>
        <w:tc>
          <w:tcPr>
            <w:tcW w:w="4820" w:type="dxa"/>
            <w:noWrap/>
            <w:hideMark/>
          </w:tcPr>
          <w:p w:rsidR="00671712" w:rsidRPr="008502DD" w:rsidRDefault="00671712" w:rsidP="007F4339">
            <w:pPr>
              <w:spacing w:before="120"/>
              <w:ind w:left="1673" w:hanging="167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с пpисоединенными фитингами или собранные в изделия, предназначенные для гражданских воздушных судов</w:t>
            </w:r>
            <w:r w:rsidRPr="007F4339">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7312 10 890 8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7312 10 980 1</w:t>
            </w:r>
          </w:p>
        </w:tc>
        <w:tc>
          <w:tcPr>
            <w:tcW w:w="4820" w:type="dxa"/>
            <w:noWrap/>
            <w:hideMark/>
          </w:tcPr>
          <w:p w:rsidR="00671712" w:rsidRPr="008502DD" w:rsidRDefault="00671712" w:rsidP="007F4339">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7312 10 980 9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7312 90 000 1</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пpисоединенными фитингами или собранные в изделия,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7312 90 000 9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7313 00 000 0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7314 12 000 0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бесконечные ленты из коррозионностойкой стали для машин</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7314 14 000 0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плетеная ткань из коррозионностойкой стали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7314 20 100 0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ребристой проволоки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7314 20 900 0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7314 31 000 0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оцинкованные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7314 39 000 0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7314 41 100 0</w:t>
            </w:r>
          </w:p>
        </w:tc>
        <w:tc>
          <w:tcPr>
            <w:tcW w:w="4820" w:type="dxa"/>
            <w:noWrap/>
            <w:hideMark/>
          </w:tcPr>
          <w:p w:rsidR="00671712" w:rsidRPr="008502DD" w:rsidRDefault="00671712" w:rsidP="00C826E2">
            <w:pPr>
              <w:spacing w:before="120"/>
              <w:ind w:left="680" w:hanging="68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сетки с шестигранными ячейками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7314 41 900 0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7314 42 100 0</w:t>
            </w:r>
          </w:p>
        </w:tc>
        <w:tc>
          <w:tcPr>
            <w:tcW w:w="4820" w:type="dxa"/>
            <w:noWrap/>
            <w:hideMark/>
          </w:tcPr>
          <w:p w:rsidR="00671712" w:rsidRPr="008502DD" w:rsidRDefault="00671712" w:rsidP="00C826E2">
            <w:pPr>
              <w:spacing w:before="120"/>
              <w:ind w:left="680" w:hanging="68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сетки с шестигранными ячейками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7314 42 900 0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7314 49 000 0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7314 50 000 0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просечно-вытяжной лист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7315 12 000 0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цепи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7315 19 000 0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части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7315 89 000 0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7316 00 000 0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Якоря, кошки и их части, из черных металлов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кнопки чертежные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гвозди в полосках или рулонах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7317 00 400 0</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гвозди из стали, содержащей 0,5 мас.% или более углерода, закаленные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7317 00 610 0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оцинкованные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7317 00 690 0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7317 00 900 1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шипы противоскольжения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7317 00 900 9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глухари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коррозионностойкой стали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7318 12 900 0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7318 13 000 0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крюки и кольца ввертные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7318 14 100 0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коррозионностойкой стали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7318 14 910 0</w:t>
            </w:r>
          </w:p>
        </w:tc>
        <w:tc>
          <w:tcPr>
            <w:tcW w:w="4820" w:type="dxa"/>
            <w:noWrap/>
            <w:hideMark/>
          </w:tcPr>
          <w:p w:rsidR="00671712" w:rsidRPr="008502DD" w:rsidRDefault="00671712" w:rsidP="007F433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винты с разреженными витками резьбы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7318 14 990 0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7318 15 100 0</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винты с толщиной стержня не более 6 мм, выточенные из прутков, профилей или проволоки сплошного поперечного сечения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7318 15 200 0</w:t>
            </w:r>
          </w:p>
        </w:tc>
        <w:tc>
          <w:tcPr>
            <w:tcW w:w="4820" w:type="dxa"/>
            <w:noWrap/>
            <w:hideMark/>
          </w:tcPr>
          <w:p w:rsidR="00671712" w:rsidRPr="008502DD" w:rsidRDefault="00671712" w:rsidP="007F4339">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крепления конструкционных элементов железнодорожного пути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7318 15 300 9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7318 15 410 0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менее 800 МПа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7318 15 490 0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800 МПа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7318 15 510 0</w:t>
            </w:r>
          </w:p>
        </w:tc>
        <w:tc>
          <w:tcPr>
            <w:tcW w:w="4820" w:type="dxa"/>
            <w:noWrap/>
            <w:hideMark/>
          </w:tcPr>
          <w:p w:rsidR="00671712" w:rsidRPr="008502DD" w:rsidRDefault="00671712" w:rsidP="007F4339">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из коррозионностойкой стали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7318 15 590 0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7318 15 610 0</w:t>
            </w:r>
          </w:p>
        </w:tc>
        <w:tc>
          <w:tcPr>
            <w:tcW w:w="4820" w:type="dxa"/>
            <w:noWrap/>
            <w:hideMark/>
          </w:tcPr>
          <w:p w:rsidR="00671712" w:rsidRPr="008502DD" w:rsidRDefault="00671712" w:rsidP="007F4339">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из коррозионностойкой стали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7318 15 690 0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7318 15 700 9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7318 15 810 0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менее 800 МПа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7318 15 890 0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800 МПа или более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7318 15 900 9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7318 16 100 0</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выточенные из прутков, профилей или проволоки сплошного поперечного сечения, с диаметром отверстия не более 6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7318 16 300 9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7318 16 500 0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самостопорящиеся гайки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7318 16 910 9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7318 16 990 0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более 12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7318 19 000 9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7318 21 000 9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7318 22 000 9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7318 23 000 9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7318 24 000 9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7318 29 000 9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7319 90 100 0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иглы швейные, штопальные или вышивальные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7320 10 190 0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7320 10 900 0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7320 20 890 8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7321 11 100 0</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духовкой, включая раздельные духовки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7321 11 900 0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7321 89 000 0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 включая устройства на твердом топливе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7321 90 000 0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7322 19 000 0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7322 90 000 1</w:t>
            </w:r>
          </w:p>
        </w:tc>
        <w:tc>
          <w:tcPr>
            <w:tcW w:w="4820" w:type="dxa"/>
            <w:noWrap/>
            <w:hideMark/>
          </w:tcPr>
          <w:p w:rsidR="00671712" w:rsidRPr="008502DD" w:rsidRDefault="00671712" w:rsidP="007F433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воздухонагреватели и распределители горячего воздуха (исключая их части),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7322 90 000 9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7323 93 100 0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изделия столовые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7323 93 900 0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7323 94 100 0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изделия столовые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7323 94 900 0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изделия столовые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7323 99 910 0</w:t>
            </w:r>
          </w:p>
        </w:tc>
        <w:tc>
          <w:tcPr>
            <w:tcW w:w="4820" w:type="dxa"/>
            <w:noWrap/>
            <w:hideMark/>
          </w:tcPr>
          <w:p w:rsidR="00671712" w:rsidRPr="008502DD" w:rsidRDefault="00671712" w:rsidP="00404B2E">
            <w:pPr>
              <w:spacing w:before="120"/>
              <w:ind w:left="868" w:hanging="86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лакированные или окрашенные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7323 99 990 0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7324 10 000 1</w:t>
            </w:r>
          </w:p>
        </w:tc>
        <w:tc>
          <w:tcPr>
            <w:tcW w:w="4820" w:type="dxa"/>
            <w:noWrap/>
            <w:hideMark/>
          </w:tcPr>
          <w:p w:rsidR="00671712" w:rsidRPr="008502DD" w:rsidRDefault="00671712" w:rsidP="00404B2E">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7324 10 000 9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7324 21 000 0</w:t>
            </w:r>
          </w:p>
        </w:tc>
        <w:tc>
          <w:tcPr>
            <w:tcW w:w="4820" w:type="dxa"/>
            <w:noWrap/>
            <w:hideMark/>
          </w:tcPr>
          <w:p w:rsidR="00671712" w:rsidRPr="008502DD" w:rsidRDefault="00671712" w:rsidP="007F433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чугунного литья, неэмалированные или эмалированные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7324 90 000 1</w:t>
            </w:r>
          </w:p>
        </w:tc>
        <w:tc>
          <w:tcPr>
            <w:tcW w:w="4820" w:type="dxa"/>
            <w:noWrap/>
            <w:hideMark/>
          </w:tcPr>
          <w:p w:rsidR="00671712" w:rsidRPr="008502DD" w:rsidRDefault="00671712" w:rsidP="007F433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оборудование санитарно-техническое (исключая его части), предназначенное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7324 90 000 9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7325 91 000 0</w:t>
            </w:r>
          </w:p>
        </w:tc>
        <w:tc>
          <w:tcPr>
            <w:tcW w:w="4820" w:type="dxa"/>
            <w:noWrap/>
            <w:hideMark/>
          </w:tcPr>
          <w:p w:rsidR="00671712" w:rsidRPr="008502DD" w:rsidRDefault="00671712" w:rsidP="007F433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шары перемалывающие и аналогичные изделия для мельниц</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7326 11 000 0</w:t>
            </w:r>
          </w:p>
        </w:tc>
        <w:tc>
          <w:tcPr>
            <w:tcW w:w="4820" w:type="dxa"/>
            <w:noWrap/>
            <w:hideMark/>
          </w:tcPr>
          <w:p w:rsidR="00671712" w:rsidRPr="008502DD" w:rsidRDefault="00671712" w:rsidP="007F4339">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шары перемалывающие и аналогичные изделия для мельниц</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7326 19 100 0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кованые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7326 19 900 9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7326 20 300 0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небольшие клетки и вольеры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7326 20 500 0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корзины проволочные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7326 20 800 1</w:t>
            </w:r>
          </w:p>
        </w:tc>
        <w:tc>
          <w:tcPr>
            <w:tcW w:w="4820" w:type="dxa"/>
            <w:noWrap/>
            <w:hideMark/>
          </w:tcPr>
          <w:p w:rsidR="00671712" w:rsidRPr="008502DD" w:rsidRDefault="00671712" w:rsidP="007F4339">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7326 20 800 9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7326 90 100 0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табакерки, портсигары, пудреницы, коробочки для косметики и аналогичные карманные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лестницы и стремянки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7326 90 400 0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поддоны и аналогичные платформы для перемещения товаров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7326 90 500 0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барабаны для канатов, трубок и аналогичных изделий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7326 90 600 0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немеханические вентиляторы, желоба, крюки и аналогичные изделия, используемые в строительной индустрии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7326 90 700 0</w:t>
            </w:r>
          </w:p>
        </w:tc>
        <w:tc>
          <w:tcPr>
            <w:tcW w:w="4820" w:type="dxa"/>
            <w:noWrap/>
            <w:hideMark/>
          </w:tcPr>
          <w:p w:rsidR="00671712" w:rsidRPr="008502DD" w:rsidRDefault="00671712" w:rsidP="007F4339">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перфорированные заслонки и аналогичные изделия из листа, используемые для фильтрации воды на входе в дренажные системы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7326 90 910 9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7326 90 930 9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7326 90 950 0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спеченные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7326 90 980 8</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7411 10 100 0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прямые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7411 10 900 0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7411 29 000 0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7412 20 000 0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медных сплавов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7508 10 000 0</w:t>
            </w:r>
          </w:p>
        </w:tc>
        <w:tc>
          <w:tcPr>
            <w:tcW w:w="4820" w:type="dxa"/>
            <w:noWrap/>
            <w:hideMark/>
          </w:tcPr>
          <w:p w:rsidR="00671712" w:rsidRPr="008502DD" w:rsidRDefault="00671712" w:rsidP="00FA451C">
            <w:pPr>
              <w:spacing w:before="120"/>
              <w:ind w:left="227" w:hanging="22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ткань, решетки и сетки из никелевойпроволоки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7508 90 000 9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7601 20 100 9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7601 20 910 0</w:t>
            </w:r>
          </w:p>
        </w:tc>
        <w:tc>
          <w:tcPr>
            <w:tcW w:w="4820" w:type="dxa"/>
            <w:noWrap/>
            <w:hideMark/>
          </w:tcPr>
          <w:p w:rsidR="00671712" w:rsidRPr="008502DD" w:rsidRDefault="00671712" w:rsidP="00FA451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в слитках или в жидком состоянии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7601 20 990 0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7604 10 900 0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профили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7604 21 000 0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профили полые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7604 29 900 0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профили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7605 11 000 0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максимальным размером поперечного сечения более 7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7606 11 100 0</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окрашенные, лакированные или покрытые пластмассой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7606 11 910 0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менее 3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7606 11 930 0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не менее 3 мм, но менее 6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7606 11 990 0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не менее 6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7606 12 200 1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полосы для жалюзи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7606 12 920 1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полосы для жалюзи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7606 12 930 9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7606 12 990 0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не менее 6 мм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7606 91 000 0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алюминия нелегированного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7606 92 000 0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алюминиевых сплавов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7610 10 000 0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двери, окна и их рамы, пороги для дверей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7610 90 100 0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мосты и их секции, башни и решетчатые мачты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7610 90 900 0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7612 90 900 1</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емкости жесткие цилиндрические вместимостью не более 1 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10,7, но не менее 16,13 евро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за 1000 шт</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7615 10 100 0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литые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7616 10 000 0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гвозди, кнопки, скобы (кроме указанных в товарной позиции 8305), винты, болты, гайки, ввертные крюки, заклепки, шпонки, шплинты, шайбы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7801 91 000 0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содержащий сурьму в качестве элемента, преобладающего по массе среди других элементов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7801 99 100 0</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рафинирования, содержащий 0,02 мас.% или более серебра (черновой свинец, или веркблей)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7804 20 000 0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порошки и чешуйки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7806 00 100 0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контейнеры с антирадиационным свинцовым покрытием для транспортировки или хранения радиоактивных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7806 00 800 9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7903 10 000 0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пыль цинковая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7903 90 000 0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7907 00 000 9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8101 96 000 0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проволока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8101 99 100 0</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прутки, кроме изготовленных простым спеканием, профили, плиты, листы, полосы или ленты и фольга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8102 95 000 0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прутки, кроме изготовленных простым спеканием, профили, плиты, листы, полосы или ленты и фольга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8102 96 000 0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проволока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8102 99 000 0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8104 11 000 0</w:t>
            </w:r>
          </w:p>
        </w:tc>
        <w:tc>
          <w:tcPr>
            <w:tcW w:w="4820" w:type="dxa"/>
            <w:noWrap/>
            <w:hideMark/>
          </w:tcPr>
          <w:p w:rsidR="00671712" w:rsidRPr="008502DD" w:rsidRDefault="00671712" w:rsidP="002E032C">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содержащий не менее 99,8 мас.% магния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8105 20 000 9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8106 00 100 0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висмут необработанный; отходы и лом;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8106 00 900 0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8107 20 000 0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кадмий необработанный;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8107 90 000 0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8110 10 000 0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сурьма необработанная;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8110 90 000 0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8111 00 110 0</w:t>
            </w:r>
          </w:p>
        </w:tc>
        <w:tc>
          <w:tcPr>
            <w:tcW w:w="4820" w:type="dxa"/>
            <w:noWrap/>
            <w:hideMark/>
          </w:tcPr>
          <w:p w:rsidR="00671712" w:rsidRPr="008502DD" w:rsidRDefault="00671712" w:rsidP="00CF49C8">
            <w:pPr>
              <w:spacing w:before="120"/>
              <w:ind w:left="425" w:hanging="425"/>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марганец необработанный;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8111 00 190 0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отходы и лом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8111 00 900 0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8112 51 000 0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необработанный; порошки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8112 59 000 0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8112 92 100 0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гафний (цельтий)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8112 92 310 0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ниобий (колумбий); рений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8112 92 810 0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индий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8112 92 890 0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галлий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8112 92 910 0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ванадий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8112 99 200 1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гафний (цельтий)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8112 99 300 0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ниобий (колумбий); рений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8112 99 700 1</w:t>
            </w:r>
          </w:p>
        </w:tc>
        <w:tc>
          <w:tcPr>
            <w:tcW w:w="4820" w:type="dxa"/>
            <w:noWrap/>
            <w:hideMark/>
          </w:tcPr>
          <w:p w:rsidR="00671712" w:rsidRPr="008502DD" w:rsidRDefault="00671712" w:rsidP="0098055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галлий</w:t>
            </w:r>
            <w:r w:rsidR="0098055D">
              <w:rPr>
                <w:rFonts w:ascii="Times New Roman" w:eastAsia="Times New Roman" w:hAnsi="Times New Roman" w:cs="Times New Roman"/>
                <w:sz w:val="28"/>
                <w:szCs w:val="28"/>
                <w:lang w:eastAsia="ru-RU"/>
              </w:rPr>
              <w:t>;</w:t>
            </w:r>
            <w:r w:rsidRPr="008502DD">
              <w:rPr>
                <w:rFonts w:ascii="Times New Roman" w:eastAsia="Times New Roman" w:hAnsi="Times New Roman" w:cs="Times New Roman"/>
                <w:sz w:val="28"/>
                <w:szCs w:val="28"/>
                <w:lang w:eastAsia="ru-RU"/>
              </w:rPr>
              <w:t>индий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8113 00 200 0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необработанная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8113 00 900 0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прочая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лопаты штыковые и совковые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8201 30 000 0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мотыги, кирки, тяпки и грабли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топоры, секачи и аналогичные </w:t>
            </w:r>
            <w:r w:rsidR="0098055D">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рубящие инструменты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8201 50 000 0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секаторы и аналогичные ножницы для работы одной рукой (включая ножницы для разделки птицы)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8201 60 000 0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ножницы для подрезки живой изгороди, секаторы и аналогичные ножницы для работы двумя руками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8201 90 000 1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вилы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8201 90 000 9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8202 10 000 0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пилы ручные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8202 20 000 0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полотна для ленточных пил</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8202 31 000 0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рабочей частью из стали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8202 39 000 0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 включая части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8202 91 000 0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прямолинейные полотна для пил по металлу</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8202 99 200 0</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для обработки металла</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8202 99 800 0</w:t>
            </w:r>
          </w:p>
        </w:tc>
        <w:tc>
          <w:tcPr>
            <w:tcW w:w="4820" w:type="dxa"/>
          </w:tcPr>
          <w:p w:rsidR="00671712" w:rsidRPr="008502DD" w:rsidRDefault="00671712" w:rsidP="00D10635">
            <w:pPr>
              <w:spacing w:before="120"/>
              <w:ind w:left="663" w:hanging="663"/>
              <w:rPr>
                <w:rFonts w:ascii="Times New Roman" w:hAnsi="Times New Roman" w:cs="Times New Roman"/>
                <w:sz w:val="28"/>
                <w:szCs w:val="28"/>
              </w:rPr>
            </w:pPr>
            <w:r w:rsidRPr="008502DD">
              <w:rPr>
                <w:rFonts w:ascii="Times New Roman" w:hAnsi="Times New Roman" w:cs="Times New Roman"/>
                <w:sz w:val="28"/>
                <w:szCs w:val="28"/>
              </w:rPr>
              <w:t>– – – для обработки прочих материалов</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8204 11 000 0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неразводные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8204 12 000 0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разводные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8204 20 000 0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головки для гаечных ключей сменные, с ручками или без них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8205 10 000 0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инструменты для сверления, нарезания наружной или внутренней резьбы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молотки и кувалды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8205 30 000 0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рубанки, долота, стамески и аналогичные режущие инструменты для обработки древесины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8205 40 000 0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отвертки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8205 51 001 0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стеклорезы алмазные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8205 51 009 0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8205 59 100 0</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инструменты для каменщиков, формовщиков, бетонщиков, штукатуров и маляров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8205 59 801 0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алмазные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8205 59 809 9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8205 70 000 0</w:t>
            </w:r>
          </w:p>
        </w:tc>
        <w:tc>
          <w:tcPr>
            <w:tcW w:w="4820" w:type="dxa"/>
            <w:noWrap/>
            <w:hideMark/>
          </w:tcPr>
          <w:p w:rsidR="00671712" w:rsidRPr="008502DD" w:rsidRDefault="00671712" w:rsidP="00555EE8">
            <w:pPr>
              <w:spacing w:before="120"/>
              <w:ind w:left="227" w:hanging="22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тиски, зажимы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8205 90 100 0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наковальни; горны переносные; круги шлифовальные с опорными конструкциями, с ручным или ножным приводом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8205 90 900 0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8206 00 000 0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Инструменты из двух или более товарных позиций 8202 – 8205, в наборах, предназначенных для розничной продажи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8207 19 100 0</w:t>
            </w:r>
          </w:p>
        </w:tc>
        <w:tc>
          <w:tcPr>
            <w:tcW w:w="4820" w:type="dxa"/>
            <w:noWrap/>
            <w:hideMark/>
          </w:tcPr>
          <w:p w:rsidR="00671712" w:rsidRPr="008502DD" w:rsidRDefault="00671712" w:rsidP="002E032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 рабочей частью из алмаза или агломерированного алмаза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8207 19 900 9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8207 20 100 0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рабочей частью из алмаза или агломерированного алмаза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8207 20 900 0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рабочей частью из других материалов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8208 20 000 0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для обработки древесины</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8209 00 200 0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поворачиваемые вставки </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8211 92 000 0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 ножи с фиксированными лезвиями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8211 93 000 0</w:t>
            </w:r>
          </w:p>
        </w:tc>
        <w:tc>
          <w:tcPr>
            <w:tcW w:w="4820" w:type="dxa"/>
            <w:noWrap/>
            <w:hideMark/>
          </w:tcPr>
          <w:p w:rsidR="00671712" w:rsidRPr="008502DD" w:rsidRDefault="00671712" w:rsidP="00C42301">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ножи с нефиксированными лезвиями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8214 20 000 0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наборы и инструменты маникюрные или педикюрные (включая пилки для ногтей)</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8301 10 000 0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замки висячие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8301 20 000 9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8301 40 110 0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цилиндровые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8301 40 190 0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8301 40 900 0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замки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8301 50 000 0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задвижки и рамки с задвижками, объединенные с замками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8301 60 000 9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8301 70 000 0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ключи, поставляемые отдельно</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8303 00 400 0</w:t>
            </w:r>
          </w:p>
        </w:tc>
        <w:tc>
          <w:tcPr>
            <w:tcW w:w="4820" w:type="dxa"/>
          </w:tcPr>
          <w:p w:rsidR="00671712" w:rsidRPr="008502DD" w:rsidRDefault="00671712" w:rsidP="002E032C">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несгораемые шкафы, сейфы и двери и запирающиеся ящики для безопасного хранения ценностей в банковских хранилищах, бронированные или усиленные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8303 00 900 0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ящики, специально предназначенные для хранения денег и документов,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8304 00 000 0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8305 10 000 0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фурнитура для скоросшивателей или папок</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8305 20 000 0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проволочные скобы в блоках</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17,2</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8305 90 000 0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 включая части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8306 10 000 0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колокола, гонги и аналогичные изделия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8306 21 000 0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покрытые драгоценным металлом гальваническим способом</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8306 29 000 1</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меди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8306 29 000 9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8306 30 000 0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рамы для фотографий, картин или аналогичные рамы; зеркала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8307 90 000 1</w:t>
            </w:r>
          </w:p>
        </w:tc>
        <w:tc>
          <w:tcPr>
            <w:tcW w:w="4820" w:type="dxa"/>
          </w:tcPr>
          <w:p w:rsidR="00671712" w:rsidRPr="008502DD" w:rsidRDefault="00671712" w:rsidP="002E032C">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с присоединенными фитингами, предназначенные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10</w:t>
            </w:r>
          </w:p>
        </w:tc>
      </w:tr>
      <w:tr w:rsidR="00671712" w:rsidRPr="008502DD" w:rsidTr="00671712">
        <w:trPr>
          <w:gridBefore w:val="1"/>
          <w:wBefore w:w="8" w:type="dxa"/>
          <w:cantSplit/>
        </w:trPr>
        <w:tc>
          <w:tcPr>
            <w:tcW w:w="426" w:type="dxa"/>
            <w:gridSpan w:val="2"/>
          </w:tcPr>
          <w:p w:rsidR="00671712" w:rsidRPr="008502DD" w:rsidRDefault="00671712" w:rsidP="008502DD">
            <w:pPr>
              <w:spacing w:before="120"/>
              <w:rPr>
                <w:rFonts w:ascii="Times New Roman" w:hAnsi="Times New Roman" w:cs="Times New Roman"/>
                <w:sz w:val="28"/>
                <w:szCs w:val="28"/>
              </w:rPr>
            </w:pPr>
          </w:p>
        </w:tc>
        <w:tc>
          <w:tcPr>
            <w:tcW w:w="1942"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8307 90 000 9</w:t>
            </w:r>
          </w:p>
        </w:tc>
        <w:tc>
          <w:tcPr>
            <w:tcW w:w="4820" w:type="dxa"/>
          </w:tcPr>
          <w:p w:rsidR="00671712" w:rsidRPr="008502DD" w:rsidRDefault="00671712"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671712" w:rsidRPr="008502DD" w:rsidRDefault="00671712"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8308 20 000 0</w:t>
            </w:r>
          </w:p>
        </w:tc>
        <w:tc>
          <w:tcPr>
            <w:tcW w:w="4820" w:type="dxa"/>
            <w:noWrap/>
            <w:hideMark/>
          </w:tcPr>
          <w:p w:rsidR="00671712" w:rsidRPr="008502DD" w:rsidRDefault="00671712" w:rsidP="002B55BF">
            <w:pPr>
              <w:spacing w:before="120"/>
              <w:ind w:left="227" w:hanging="22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заклепки трубчатые или раздвоенные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8310 00 000 0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8311 10 000 1</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сердечником из черных металлов и покрытием из тугоплавкого материала</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8311 10 000 9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8311 20 000 0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проволока из недрагоценных металлов с сердечником, используемая для дуговой электросварки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8311 30 000 0</w:t>
            </w:r>
          </w:p>
        </w:tc>
        <w:tc>
          <w:tcPr>
            <w:tcW w:w="4820" w:type="dxa"/>
            <w:noWrap/>
            <w:hideMark/>
          </w:tcPr>
          <w:p w:rsidR="00671712" w:rsidRPr="008502DD" w:rsidRDefault="00671712" w:rsidP="002E032C">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8311 90 000 0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8403 10 100 0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чугунного литья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8403 10 900 0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8403 90 100 0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чугунного литья</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8403 90 900 0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8406 90 100 0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лопатки статора, роторы и их лопатки</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8409 91 000 9</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8410 12 000 0</w:t>
            </w:r>
          </w:p>
        </w:tc>
        <w:tc>
          <w:tcPr>
            <w:tcW w:w="4820" w:type="dxa"/>
            <w:noWrap/>
            <w:hideMark/>
          </w:tcPr>
          <w:p w:rsidR="00671712" w:rsidRPr="008502DD" w:rsidRDefault="00671712" w:rsidP="002E032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мощностью более 1000 кВт, но не более 10 000 кВт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8410 13 000 0</w:t>
            </w:r>
          </w:p>
        </w:tc>
        <w:tc>
          <w:tcPr>
            <w:tcW w:w="4820"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мощностью более 10 000 кВт</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8411 11 000 1</w:t>
            </w:r>
          </w:p>
        </w:tc>
        <w:tc>
          <w:tcPr>
            <w:tcW w:w="4820" w:type="dxa"/>
            <w:noWrap/>
            <w:hideMark/>
          </w:tcPr>
          <w:p w:rsidR="00671712" w:rsidRPr="008502DD" w:rsidRDefault="00671712" w:rsidP="00C42301">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5,3</w:t>
            </w:r>
          </w:p>
        </w:tc>
      </w:tr>
      <w:tr w:rsidR="00671712" w:rsidRPr="008502DD" w:rsidTr="00671712">
        <w:trPr>
          <w:gridBefore w:val="1"/>
          <w:wBefore w:w="8" w:type="dxa"/>
          <w:cantSplit/>
          <w:trHeight w:val="300"/>
        </w:trPr>
        <w:tc>
          <w:tcPr>
            <w:tcW w:w="426" w:type="dxa"/>
            <w:gridSpan w:val="2"/>
          </w:tcPr>
          <w:p w:rsidR="00671712" w:rsidRPr="008502DD" w:rsidRDefault="00671712" w:rsidP="008502DD">
            <w:pPr>
              <w:spacing w:before="120"/>
              <w:rPr>
                <w:rFonts w:ascii="Times New Roman" w:eastAsia="Times New Roman" w:hAnsi="Times New Roman" w:cs="Times New Roman"/>
                <w:sz w:val="28"/>
                <w:szCs w:val="28"/>
                <w:lang w:eastAsia="ru-RU"/>
              </w:rPr>
            </w:pPr>
          </w:p>
        </w:tc>
        <w:tc>
          <w:tcPr>
            <w:tcW w:w="1942" w:type="dxa"/>
            <w:noWrap/>
            <w:hideMark/>
          </w:tcPr>
          <w:p w:rsidR="00671712" w:rsidRPr="008502DD" w:rsidRDefault="00671712"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8411 12 100 1</w:t>
            </w:r>
          </w:p>
        </w:tc>
        <w:tc>
          <w:tcPr>
            <w:tcW w:w="4820" w:type="dxa"/>
            <w:noWrap/>
            <w:hideMark/>
          </w:tcPr>
          <w:p w:rsidR="00671712" w:rsidRPr="008502DD" w:rsidRDefault="00671712" w:rsidP="002E032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гражданских воздушных судов</w:t>
            </w:r>
          </w:p>
        </w:tc>
        <w:tc>
          <w:tcPr>
            <w:tcW w:w="2410" w:type="dxa"/>
            <w:noWrap/>
            <w:hideMark/>
          </w:tcPr>
          <w:p w:rsidR="00671712" w:rsidRPr="008502DD" w:rsidRDefault="00671712"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5,3</w:t>
            </w:r>
          </w:p>
        </w:tc>
      </w:tr>
      <w:tr w:rsidR="00671712" w:rsidRPr="008502DD" w:rsidTr="00671712">
        <w:trPr>
          <w:gridBefore w:val="1"/>
          <w:wBefore w:w="8" w:type="dxa"/>
          <w:cantSplit/>
          <w:trHeight w:val="300"/>
        </w:trPr>
        <w:tc>
          <w:tcPr>
            <w:tcW w:w="426" w:type="dxa"/>
            <w:gridSpan w:val="2"/>
          </w:tcPr>
          <w:p w:rsidR="00671712" w:rsidRPr="008502DD" w:rsidRDefault="00671712" w:rsidP="003E06FC">
            <w:pPr>
              <w:spacing w:before="120"/>
              <w:rPr>
                <w:rFonts w:ascii="Times New Roman" w:eastAsia="Times New Roman" w:hAnsi="Times New Roman" w:cs="Times New Roman"/>
                <w:sz w:val="28"/>
                <w:szCs w:val="28"/>
                <w:lang w:eastAsia="ru-RU"/>
              </w:rPr>
            </w:pPr>
          </w:p>
        </w:tc>
        <w:tc>
          <w:tcPr>
            <w:tcW w:w="1942" w:type="dxa"/>
            <w:noWrap/>
            <w:hideMark/>
          </w:tcPr>
          <w:p w:rsidR="00671712" w:rsidRPr="00363C17" w:rsidRDefault="00671712" w:rsidP="003E06FC">
            <w:pPr>
              <w:spacing w:before="120"/>
              <w:rPr>
                <w:rFonts w:ascii="Times New Roman" w:eastAsia="Times New Roman" w:hAnsi="Times New Roman" w:cs="Times New Roman"/>
                <w:sz w:val="28"/>
                <w:szCs w:val="28"/>
                <w:lang w:val="en-US" w:eastAsia="ru-RU"/>
              </w:rPr>
            </w:pPr>
            <w:r w:rsidRPr="00363C17">
              <w:rPr>
                <w:rFonts w:ascii="Times New Roman" w:eastAsia="Times New Roman" w:hAnsi="Times New Roman" w:cs="Times New Roman"/>
                <w:sz w:val="28"/>
                <w:szCs w:val="28"/>
                <w:lang w:eastAsia="ru-RU"/>
              </w:rPr>
              <w:t xml:space="preserve">8411 12 300 </w:t>
            </w:r>
            <w:r w:rsidRPr="00363C17">
              <w:rPr>
                <w:rFonts w:ascii="Times New Roman" w:eastAsia="Times New Roman" w:hAnsi="Times New Roman" w:cs="Times New Roman"/>
                <w:sz w:val="28"/>
                <w:szCs w:val="28"/>
                <w:lang w:val="en-US" w:eastAsia="ru-RU"/>
              </w:rPr>
              <w:t>3</w:t>
            </w:r>
          </w:p>
        </w:tc>
        <w:tc>
          <w:tcPr>
            <w:tcW w:w="4820" w:type="dxa"/>
            <w:noWrap/>
            <w:hideMark/>
          </w:tcPr>
          <w:p w:rsidR="00671712" w:rsidRPr="00363C17" w:rsidRDefault="00671712" w:rsidP="002E032C">
            <w:pPr>
              <w:spacing w:before="120"/>
              <w:ind w:left="1038" w:hanging="1038"/>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для гражданских воздушных судов</w:t>
            </w:r>
            <w:r w:rsidRPr="00363C17">
              <w:rPr>
                <w:rFonts w:ascii="Times New Roman" w:eastAsia="Times New Roman" w:hAnsi="Times New Roman" w:cs="Times New Roman"/>
                <w:sz w:val="28"/>
                <w:szCs w:val="28"/>
                <w:vertAlign w:val="superscript"/>
                <w:lang w:eastAsia="ru-RU"/>
              </w:rPr>
              <w:t>5)</w:t>
            </w:r>
          </w:p>
        </w:tc>
        <w:tc>
          <w:tcPr>
            <w:tcW w:w="2410" w:type="dxa"/>
            <w:noWrap/>
            <w:hideMark/>
          </w:tcPr>
          <w:p w:rsidR="00671712" w:rsidRPr="00363C17" w:rsidRDefault="00671712" w:rsidP="008502DD">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6,7</w:t>
            </w:r>
          </w:p>
        </w:tc>
      </w:tr>
      <w:tr w:rsidR="00C42301" w:rsidRPr="008502DD" w:rsidTr="00671712">
        <w:trPr>
          <w:gridBefore w:val="1"/>
          <w:wBefore w:w="8" w:type="dxa"/>
          <w:cantSplit/>
          <w:trHeight w:val="300"/>
        </w:trPr>
        <w:tc>
          <w:tcPr>
            <w:tcW w:w="426" w:type="dxa"/>
            <w:gridSpan w:val="2"/>
          </w:tcPr>
          <w:p w:rsidR="00C42301" w:rsidRPr="008502DD" w:rsidRDefault="00C42301" w:rsidP="003E06FC">
            <w:pPr>
              <w:spacing w:before="120"/>
              <w:rPr>
                <w:rFonts w:ascii="Times New Roman" w:eastAsia="Times New Roman" w:hAnsi="Times New Roman" w:cs="Times New Roman"/>
                <w:sz w:val="28"/>
                <w:szCs w:val="28"/>
                <w:lang w:eastAsia="ru-RU"/>
              </w:rPr>
            </w:pPr>
          </w:p>
        </w:tc>
        <w:tc>
          <w:tcPr>
            <w:tcW w:w="1942" w:type="dxa"/>
            <w:noWrap/>
          </w:tcPr>
          <w:p w:rsidR="00C42301" w:rsidRPr="00363C17" w:rsidRDefault="00C42301" w:rsidP="00C42301">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8411 12 300 4</w:t>
            </w:r>
          </w:p>
        </w:tc>
        <w:tc>
          <w:tcPr>
            <w:tcW w:w="4820" w:type="dxa"/>
            <w:noWrap/>
          </w:tcPr>
          <w:p w:rsidR="00C42301" w:rsidRPr="00363C17" w:rsidRDefault="00C42301" w:rsidP="00C42301">
            <w:pPr>
              <w:spacing w:before="120"/>
              <w:ind w:left="1038" w:hanging="1038"/>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прочие</w:t>
            </w:r>
          </w:p>
        </w:tc>
        <w:tc>
          <w:tcPr>
            <w:tcW w:w="2410" w:type="dxa"/>
            <w:noWrap/>
          </w:tcPr>
          <w:p w:rsidR="00C42301" w:rsidRPr="00363C17" w:rsidRDefault="00C42301" w:rsidP="008502DD">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w:t>
            </w:r>
          </w:p>
        </w:tc>
      </w:tr>
      <w:tr w:rsidR="00671712" w:rsidRPr="008502DD" w:rsidTr="00671712">
        <w:trPr>
          <w:gridBefore w:val="1"/>
          <w:wBefore w:w="8" w:type="dxa"/>
          <w:cantSplit/>
          <w:trHeight w:val="300"/>
        </w:trPr>
        <w:tc>
          <w:tcPr>
            <w:tcW w:w="426" w:type="dxa"/>
            <w:gridSpan w:val="2"/>
          </w:tcPr>
          <w:p w:rsidR="00671712" w:rsidRPr="008502DD" w:rsidRDefault="00671712" w:rsidP="003E06FC">
            <w:pPr>
              <w:spacing w:before="120"/>
              <w:rPr>
                <w:rFonts w:ascii="Times New Roman" w:eastAsia="Times New Roman" w:hAnsi="Times New Roman" w:cs="Times New Roman"/>
                <w:sz w:val="28"/>
                <w:szCs w:val="28"/>
                <w:lang w:eastAsia="ru-RU"/>
              </w:rPr>
            </w:pPr>
          </w:p>
        </w:tc>
        <w:tc>
          <w:tcPr>
            <w:tcW w:w="1942" w:type="dxa"/>
            <w:noWrap/>
            <w:hideMark/>
          </w:tcPr>
          <w:p w:rsidR="00671712" w:rsidRPr="00363C17" w:rsidRDefault="00671712" w:rsidP="003E06FC">
            <w:pPr>
              <w:spacing w:before="120"/>
              <w:rPr>
                <w:rFonts w:ascii="Times New Roman" w:eastAsia="Times New Roman" w:hAnsi="Times New Roman" w:cs="Times New Roman"/>
                <w:sz w:val="28"/>
                <w:szCs w:val="28"/>
                <w:lang w:val="en-US" w:eastAsia="ru-RU"/>
              </w:rPr>
            </w:pPr>
            <w:r w:rsidRPr="00363C17">
              <w:rPr>
                <w:rFonts w:ascii="Times New Roman" w:eastAsia="Times New Roman" w:hAnsi="Times New Roman" w:cs="Times New Roman"/>
                <w:sz w:val="28"/>
                <w:szCs w:val="28"/>
                <w:lang w:eastAsia="ru-RU"/>
              </w:rPr>
              <w:t xml:space="preserve">8411 12 300 </w:t>
            </w:r>
            <w:r w:rsidRPr="00363C17">
              <w:rPr>
                <w:rFonts w:ascii="Times New Roman" w:eastAsia="Times New Roman" w:hAnsi="Times New Roman" w:cs="Times New Roman"/>
                <w:sz w:val="28"/>
                <w:szCs w:val="28"/>
                <w:lang w:val="en-US" w:eastAsia="ru-RU"/>
              </w:rPr>
              <w:t>5</w:t>
            </w:r>
          </w:p>
        </w:tc>
        <w:tc>
          <w:tcPr>
            <w:tcW w:w="4820" w:type="dxa"/>
            <w:noWrap/>
            <w:hideMark/>
          </w:tcPr>
          <w:p w:rsidR="00671712" w:rsidRPr="00363C17" w:rsidRDefault="00671712" w:rsidP="002E032C">
            <w:pPr>
              <w:spacing w:before="120"/>
              <w:ind w:left="1038" w:hanging="1038"/>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для гражданских воздушных судов</w:t>
            </w:r>
            <w:r w:rsidRPr="00363C17">
              <w:rPr>
                <w:rFonts w:ascii="Times New Roman" w:eastAsia="Times New Roman" w:hAnsi="Times New Roman" w:cs="Times New Roman"/>
                <w:sz w:val="28"/>
                <w:szCs w:val="28"/>
                <w:vertAlign w:val="superscript"/>
                <w:lang w:eastAsia="ru-RU"/>
              </w:rPr>
              <w:t>5)</w:t>
            </w:r>
          </w:p>
        </w:tc>
        <w:tc>
          <w:tcPr>
            <w:tcW w:w="2410" w:type="dxa"/>
            <w:noWrap/>
            <w:hideMark/>
          </w:tcPr>
          <w:p w:rsidR="00671712" w:rsidRPr="00363C17" w:rsidRDefault="00671712" w:rsidP="008502DD">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3E06FC">
            <w:pPr>
              <w:spacing w:before="120"/>
              <w:rPr>
                <w:rFonts w:ascii="Times New Roman" w:eastAsia="Times New Roman" w:hAnsi="Times New Roman" w:cs="Times New Roman"/>
                <w:sz w:val="28"/>
                <w:szCs w:val="28"/>
                <w:lang w:eastAsia="ru-RU"/>
              </w:rPr>
            </w:pPr>
          </w:p>
        </w:tc>
        <w:tc>
          <w:tcPr>
            <w:tcW w:w="1942" w:type="dxa"/>
            <w:noWrap/>
          </w:tcPr>
          <w:p w:rsidR="005D0678" w:rsidRPr="00363C17" w:rsidRDefault="005D0678" w:rsidP="005D0678">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8411 12 300 6</w:t>
            </w:r>
          </w:p>
        </w:tc>
        <w:tc>
          <w:tcPr>
            <w:tcW w:w="4820" w:type="dxa"/>
            <w:noWrap/>
          </w:tcPr>
          <w:p w:rsidR="005D0678" w:rsidRPr="00363C17" w:rsidRDefault="005D0678" w:rsidP="005579DF">
            <w:pPr>
              <w:spacing w:before="120"/>
              <w:ind w:left="1038" w:hanging="1038"/>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прочие</w:t>
            </w:r>
          </w:p>
        </w:tc>
        <w:tc>
          <w:tcPr>
            <w:tcW w:w="2410" w:type="dxa"/>
            <w:noWrap/>
          </w:tcPr>
          <w:p w:rsidR="005D0678" w:rsidRPr="00363C17" w:rsidRDefault="005D0678" w:rsidP="005579DF">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363C17" w:rsidRDefault="005D0678" w:rsidP="008502DD">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8411 12 300 7</w:t>
            </w:r>
          </w:p>
        </w:tc>
        <w:tc>
          <w:tcPr>
            <w:tcW w:w="4820" w:type="dxa"/>
            <w:noWrap/>
            <w:hideMark/>
          </w:tcPr>
          <w:p w:rsidR="005D0678" w:rsidRPr="00363C17" w:rsidRDefault="005D0678" w:rsidP="002E032C">
            <w:pPr>
              <w:spacing w:before="120"/>
              <w:ind w:left="1247" w:hanging="1247"/>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 тягой более 110 кН, но не более 132 кН для производства гражданских воздушных судов</w:t>
            </w:r>
            <w:r w:rsidRPr="00363C17">
              <w:rPr>
                <w:rFonts w:ascii="Times New Roman" w:eastAsia="Times New Roman" w:hAnsi="Times New Roman" w:cs="Times New Roman"/>
                <w:sz w:val="28"/>
                <w:szCs w:val="28"/>
                <w:vertAlign w:val="superscript"/>
                <w:lang w:eastAsia="ru-RU"/>
              </w:rPr>
              <w:t>5)</w:t>
            </w:r>
          </w:p>
        </w:tc>
        <w:tc>
          <w:tcPr>
            <w:tcW w:w="2410" w:type="dxa"/>
            <w:noWrap/>
            <w:hideMark/>
          </w:tcPr>
          <w:p w:rsidR="005D0678" w:rsidRPr="00363C17" w:rsidRDefault="005D0678" w:rsidP="008502DD">
            <w:pPr>
              <w:spacing w:before="120"/>
              <w:jc w:val="center"/>
              <w:rPr>
                <w:rFonts w:ascii="Times New Roman" w:hAnsi="Times New Roman" w:cs="Times New Roman"/>
                <w:sz w:val="28"/>
                <w:szCs w:val="28"/>
              </w:rPr>
            </w:pPr>
            <w:r w:rsidRPr="00363C17">
              <w:rPr>
                <w:rFonts w:ascii="Times New Roman" w:eastAsia="Times New Roman" w:hAnsi="Times New Roman" w:cs="Times New Roman"/>
                <w:sz w:val="28"/>
                <w:szCs w:val="28"/>
                <w:lang w:eastAsia="ru-RU"/>
              </w:rPr>
              <w:t>6,7</w:t>
            </w:r>
            <w:r w:rsidRPr="00363C17">
              <w:rPr>
                <w:rFonts w:ascii="Times New Roman" w:hAnsi="Times New Roman" w:cs="Times New Roman"/>
                <w:sz w:val="28"/>
                <w:szCs w:val="28"/>
                <w:vertAlign w:val="superscript"/>
              </w:rPr>
              <w:t>16С)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363C17" w:rsidRDefault="005D0678" w:rsidP="008502DD">
            <w:pPr>
              <w:spacing w:before="120"/>
              <w:rPr>
                <w:rFonts w:ascii="Times New Roman" w:hAnsi="Times New Roman" w:cs="Times New Roman"/>
                <w:sz w:val="28"/>
                <w:szCs w:val="28"/>
              </w:rPr>
            </w:pPr>
            <w:r w:rsidRPr="00363C17">
              <w:rPr>
                <w:rFonts w:ascii="Times New Roman" w:hAnsi="Times New Roman" w:cs="Times New Roman"/>
                <w:sz w:val="28"/>
                <w:szCs w:val="28"/>
              </w:rPr>
              <w:t>8411 12 300 8</w:t>
            </w:r>
          </w:p>
        </w:tc>
        <w:tc>
          <w:tcPr>
            <w:tcW w:w="4820" w:type="dxa"/>
          </w:tcPr>
          <w:p w:rsidR="005D0678" w:rsidRPr="00363C17" w:rsidRDefault="005D0678" w:rsidP="008502DD">
            <w:pPr>
              <w:spacing w:before="120"/>
              <w:rPr>
                <w:rFonts w:ascii="Times New Roman" w:hAnsi="Times New Roman" w:cs="Times New Roman"/>
                <w:sz w:val="28"/>
                <w:szCs w:val="28"/>
              </w:rPr>
            </w:pPr>
            <w:r w:rsidRPr="00363C17">
              <w:rPr>
                <w:rFonts w:ascii="Times New Roman" w:hAnsi="Times New Roman" w:cs="Times New Roman"/>
                <w:sz w:val="28"/>
                <w:szCs w:val="28"/>
              </w:rPr>
              <w:t>– – – – – – прочие</w:t>
            </w:r>
            <w:r w:rsidRPr="00363C17">
              <w:rPr>
                <w:rFonts w:ascii="Times New Roman" w:hAnsi="Times New Roman" w:cs="Times New Roman"/>
                <w:sz w:val="28"/>
                <w:szCs w:val="28"/>
                <w:vertAlign w:val="superscript"/>
              </w:rPr>
              <w:t>5)</w:t>
            </w:r>
          </w:p>
        </w:tc>
        <w:tc>
          <w:tcPr>
            <w:tcW w:w="2410" w:type="dxa"/>
          </w:tcPr>
          <w:p w:rsidR="005D0678" w:rsidRPr="00363C17" w:rsidRDefault="005D0678" w:rsidP="008502DD">
            <w:pPr>
              <w:spacing w:before="120"/>
              <w:jc w:val="center"/>
              <w:rPr>
                <w:rFonts w:ascii="Times New Roman" w:hAnsi="Times New Roman" w:cs="Times New Roman"/>
                <w:sz w:val="28"/>
                <w:szCs w:val="28"/>
              </w:rPr>
            </w:pPr>
            <w:r w:rsidRPr="00363C17">
              <w:rPr>
                <w:rFonts w:ascii="Times New Roman" w:hAnsi="Times New Roman" w:cs="Times New Roman"/>
                <w:sz w:val="28"/>
                <w:szCs w:val="28"/>
              </w:rPr>
              <w:t>6,7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r>
              <w:rPr>
                <w:rFonts w:ascii="Times New Roman" w:hAnsi="Times New Roman" w:cs="Times New Roman"/>
                <w:sz w:val="28"/>
                <w:szCs w:val="28"/>
              </w:rPr>
              <w:t>+</w:t>
            </w:r>
          </w:p>
        </w:tc>
        <w:tc>
          <w:tcPr>
            <w:tcW w:w="1942" w:type="dxa"/>
          </w:tcPr>
          <w:p w:rsidR="005D0678" w:rsidRPr="00363C17" w:rsidRDefault="005D0678" w:rsidP="008502DD">
            <w:pPr>
              <w:spacing w:before="120"/>
              <w:rPr>
                <w:rFonts w:ascii="Times New Roman" w:hAnsi="Times New Roman" w:cs="Times New Roman"/>
                <w:sz w:val="28"/>
                <w:szCs w:val="28"/>
              </w:rPr>
            </w:pPr>
            <w:r w:rsidRPr="00363C17">
              <w:rPr>
                <w:rFonts w:ascii="Times New Roman" w:hAnsi="Times New Roman" w:cs="Times New Roman"/>
                <w:sz w:val="28"/>
                <w:szCs w:val="28"/>
              </w:rPr>
              <w:t>8411 12 300 9</w:t>
            </w:r>
          </w:p>
        </w:tc>
        <w:tc>
          <w:tcPr>
            <w:tcW w:w="4820" w:type="dxa"/>
          </w:tcPr>
          <w:p w:rsidR="005D0678" w:rsidRPr="00363C17" w:rsidRDefault="005D0678" w:rsidP="008502DD">
            <w:pPr>
              <w:spacing w:before="120"/>
              <w:rPr>
                <w:rFonts w:ascii="Times New Roman" w:hAnsi="Times New Roman" w:cs="Times New Roman"/>
                <w:sz w:val="28"/>
                <w:szCs w:val="28"/>
              </w:rPr>
            </w:pPr>
            <w:r w:rsidRPr="00363C17">
              <w:rPr>
                <w:rFonts w:ascii="Times New Roman" w:eastAsia="Times New Roman" w:hAnsi="Times New Roman" w:cs="Times New Roman"/>
                <w:sz w:val="28"/>
                <w:szCs w:val="28"/>
                <w:lang w:eastAsia="ru-RU"/>
              </w:rPr>
              <w:t>– – – – – прочие</w:t>
            </w:r>
          </w:p>
        </w:tc>
        <w:tc>
          <w:tcPr>
            <w:tcW w:w="2410" w:type="dxa"/>
          </w:tcPr>
          <w:p w:rsidR="005D0678" w:rsidRPr="00363C17" w:rsidRDefault="005D0678" w:rsidP="008502DD">
            <w:pPr>
              <w:spacing w:before="120"/>
              <w:jc w:val="center"/>
              <w:rPr>
                <w:rFonts w:ascii="Times New Roman" w:hAnsi="Times New Roman" w:cs="Times New Roman"/>
                <w:sz w:val="28"/>
                <w:szCs w:val="28"/>
              </w:rPr>
            </w:pPr>
            <w:r w:rsidRPr="00363C17">
              <w:rPr>
                <w:rFonts w:ascii="Times New Roman" w:hAnsi="Times New Roman" w:cs="Times New Roman"/>
                <w:sz w:val="28"/>
                <w:szCs w:val="28"/>
              </w:rPr>
              <w:t>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363C17" w:rsidRDefault="005D0678" w:rsidP="008502DD">
            <w:pPr>
              <w:spacing w:before="120"/>
              <w:rPr>
                <w:rFonts w:ascii="Times New Roman" w:hAnsi="Times New Roman" w:cs="Times New Roman"/>
                <w:sz w:val="28"/>
                <w:szCs w:val="28"/>
              </w:rPr>
            </w:pPr>
            <w:r w:rsidRPr="00363C17">
              <w:rPr>
                <w:rFonts w:ascii="Times New Roman" w:hAnsi="Times New Roman" w:cs="Times New Roman"/>
                <w:sz w:val="28"/>
                <w:szCs w:val="28"/>
              </w:rPr>
              <w:t>8411 12 800 1</w:t>
            </w:r>
          </w:p>
        </w:tc>
        <w:tc>
          <w:tcPr>
            <w:tcW w:w="4820" w:type="dxa"/>
          </w:tcPr>
          <w:p w:rsidR="005D0678" w:rsidRPr="00363C17" w:rsidRDefault="005D0678" w:rsidP="00D5202E">
            <w:pPr>
              <w:spacing w:before="120"/>
              <w:ind w:left="1060" w:hanging="1060"/>
              <w:rPr>
                <w:rFonts w:ascii="Times New Roman" w:hAnsi="Times New Roman" w:cs="Times New Roman"/>
                <w:sz w:val="28"/>
                <w:szCs w:val="28"/>
              </w:rPr>
            </w:pPr>
            <w:r w:rsidRPr="00363C17">
              <w:rPr>
                <w:rFonts w:ascii="Times New Roman" w:hAnsi="Times New Roman" w:cs="Times New Roman"/>
                <w:sz w:val="28"/>
                <w:szCs w:val="28"/>
              </w:rPr>
              <w:t>– – – – – тягой более 132 кН, но не более 145 кН для производства гражданских воздушных судов</w:t>
            </w:r>
            <w:r w:rsidRPr="00363C17">
              <w:rPr>
                <w:rFonts w:ascii="Times New Roman" w:hAnsi="Times New Roman" w:cs="Times New Roman"/>
                <w:sz w:val="28"/>
                <w:szCs w:val="28"/>
                <w:vertAlign w:val="superscript"/>
              </w:rPr>
              <w:t>5)</w:t>
            </w:r>
          </w:p>
        </w:tc>
        <w:tc>
          <w:tcPr>
            <w:tcW w:w="2410" w:type="dxa"/>
          </w:tcPr>
          <w:p w:rsidR="005D0678" w:rsidRPr="00363C17" w:rsidRDefault="005D0678" w:rsidP="008502DD">
            <w:pPr>
              <w:spacing w:before="120"/>
              <w:jc w:val="center"/>
              <w:rPr>
                <w:rFonts w:ascii="Times New Roman" w:hAnsi="Times New Roman" w:cs="Times New Roman"/>
                <w:sz w:val="28"/>
                <w:szCs w:val="28"/>
              </w:rPr>
            </w:pPr>
            <w:r w:rsidRPr="00363C17">
              <w:rPr>
                <w:rFonts w:ascii="Times New Roman" w:hAnsi="Times New Roman" w:cs="Times New Roman"/>
                <w:sz w:val="28"/>
                <w:szCs w:val="28"/>
              </w:rPr>
              <w:t>6,7</w:t>
            </w:r>
            <w:r w:rsidRPr="00363C17">
              <w:rPr>
                <w:rFonts w:ascii="Times New Roman" w:hAnsi="Times New Roman" w:cs="Times New Roman"/>
                <w:sz w:val="28"/>
                <w:szCs w:val="28"/>
                <w:vertAlign w:val="superscript"/>
              </w:rPr>
              <w:t>16С)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363C17" w:rsidRDefault="005D0678" w:rsidP="008502DD">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8411 12 800 2</w:t>
            </w:r>
          </w:p>
        </w:tc>
        <w:tc>
          <w:tcPr>
            <w:tcW w:w="4820" w:type="dxa"/>
            <w:noWrap/>
            <w:hideMark/>
          </w:tcPr>
          <w:p w:rsidR="005D0678" w:rsidRPr="00363C17" w:rsidRDefault="005D0678" w:rsidP="00D5202E">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 прочие</w:t>
            </w:r>
            <w:r w:rsidRPr="00363C17">
              <w:rPr>
                <w:rFonts w:ascii="Times New Roman" w:eastAsia="Times New Roman" w:hAnsi="Times New Roman" w:cs="Times New Roman"/>
                <w:sz w:val="28"/>
                <w:szCs w:val="28"/>
                <w:vertAlign w:val="superscript"/>
                <w:lang w:eastAsia="ru-RU"/>
              </w:rPr>
              <w:t>5)</w:t>
            </w:r>
          </w:p>
        </w:tc>
        <w:tc>
          <w:tcPr>
            <w:tcW w:w="2410" w:type="dxa"/>
            <w:noWrap/>
            <w:hideMark/>
          </w:tcPr>
          <w:p w:rsidR="005D0678" w:rsidRPr="00363C17" w:rsidRDefault="005D0678" w:rsidP="008502DD">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tcPr>
          <w:p w:rsidR="005D0678" w:rsidRPr="00363C17" w:rsidRDefault="005D0678" w:rsidP="005D0678">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8411 12 800 9</w:t>
            </w:r>
          </w:p>
        </w:tc>
        <w:tc>
          <w:tcPr>
            <w:tcW w:w="4820" w:type="dxa"/>
            <w:noWrap/>
          </w:tcPr>
          <w:p w:rsidR="005D0678" w:rsidRPr="00363C17" w:rsidRDefault="005D0678" w:rsidP="005D0678">
            <w:pPr>
              <w:spacing w:before="120"/>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 – – – прочие</w:t>
            </w:r>
          </w:p>
        </w:tc>
        <w:tc>
          <w:tcPr>
            <w:tcW w:w="2410" w:type="dxa"/>
            <w:noWrap/>
          </w:tcPr>
          <w:p w:rsidR="005D0678" w:rsidRPr="00363C17" w:rsidRDefault="005D0678" w:rsidP="008502DD">
            <w:pPr>
              <w:spacing w:before="120"/>
              <w:jc w:val="center"/>
              <w:rPr>
                <w:rFonts w:ascii="Times New Roman" w:eastAsia="Times New Roman" w:hAnsi="Times New Roman" w:cs="Times New Roman"/>
                <w:sz w:val="28"/>
                <w:szCs w:val="28"/>
                <w:lang w:eastAsia="ru-RU"/>
              </w:rPr>
            </w:pPr>
            <w:r w:rsidRPr="00363C17">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8411 21 000 1</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8411 21 000 9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8411 22 200 2</w:t>
            </w:r>
          </w:p>
        </w:tc>
        <w:tc>
          <w:tcPr>
            <w:tcW w:w="4820" w:type="dxa"/>
            <w:noWrap/>
            <w:hideMark/>
          </w:tcPr>
          <w:p w:rsidR="005D0678" w:rsidRPr="008502DD" w:rsidRDefault="005D0678" w:rsidP="00455C66">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8411 22 200 3</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8411 22 200 4</w:t>
            </w:r>
          </w:p>
        </w:tc>
        <w:tc>
          <w:tcPr>
            <w:tcW w:w="4820" w:type="dxa"/>
            <w:noWrap/>
            <w:hideMark/>
          </w:tcPr>
          <w:p w:rsidR="005D0678" w:rsidRPr="008502DD" w:rsidRDefault="005D0678" w:rsidP="00455C66">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8411 22 200 8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8411 22 800 1</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8411 22 800 9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8411 81 000 9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8411 82 200 2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8411 82 600 2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8411 82 600 9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8411 82 800 1</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8411 82 800 9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8411 91 000 8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8411 99 001 9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8411 99 009 9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8412 10 000 1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8412 21 200 1</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гидроцилиндры телескопические для сборки автомобилей-самосвалов грузоподъемностью 18 – 20 т</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8412 21 200 9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8412 21 800 8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8412 29 200 9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8412 29 810 1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8412 29 810 9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8412 90 400 8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8414 30 200 4</w:t>
            </w:r>
          </w:p>
        </w:tc>
        <w:tc>
          <w:tcPr>
            <w:tcW w:w="4820" w:type="dxa"/>
            <w:noWrap/>
            <w:hideMark/>
          </w:tcPr>
          <w:p w:rsidR="005D0678" w:rsidRPr="008502DD" w:rsidRDefault="005D0678" w:rsidP="00C42301">
            <w:pPr>
              <w:spacing w:before="120"/>
              <w:ind w:left="1304" w:hanging="130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номинальной мощностью охлаждения (холодопроизводительностью) не более 0,16 кВт, определенной по методу ASHRAE</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8419 11 000 0</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безынерционные газовые водонагреватели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8423 10 100 0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весы бытовые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8423 10 900 0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8423 90 000 9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прочее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8425 39 000 7</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8426 30 000 9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8426 41 000 7</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8429 11 001 0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мощностью более 250 л.с.</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8429 11 009 0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8429 20 009 9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8430 41 000 1</w:t>
            </w:r>
          </w:p>
        </w:tc>
        <w:tc>
          <w:tcPr>
            <w:tcW w:w="4820" w:type="dxa"/>
          </w:tcPr>
          <w:p w:rsidR="005D0678" w:rsidRPr="008502DD" w:rsidRDefault="005D0678" w:rsidP="00DA0F6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бурильные с глубиной бурения не менее 200 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w:t>
            </w:r>
            <w:r w:rsidRPr="008502DD">
              <w:rPr>
                <w:rFonts w:ascii="Times New Roman" w:hAnsi="Times New Roman" w:cs="Times New Roman"/>
                <w:sz w:val="28"/>
                <w:szCs w:val="28"/>
                <w:vertAlign w:val="superscript"/>
              </w:rPr>
              <w:t>18С)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8430 49 000 1</w:t>
            </w:r>
          </w:p>
        </w:tc>
        <w:tc>
          <w:tcPr>
            <w:tcW w:w="4820" w:type="dxa"/>
          </w:tcPr>
          <w:p w:rsidR="005D0678" w:rsidRPr="008502DD" w:rsidRDefault="005D0678" w:rsidP="00DA0F6C">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бурильные с глубиной бурения не менее 200 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0</w:t>
            </w:r>
            <w:r w:rsidRPr="008502DD">
              <w:rPr>
                <w:rFonts w:ascii="Times New Roman" w:hAnsi="Times New Roman" w:cs="Times New Roman"/>
                <w:sz w:val="28"/>
                <w:szCs w:val="28"/>
                <w:vertAlign w:val="superscript"/>
              </w:rPr>
              <w:t>19С)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8443 32 300 0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факсимильные аппараты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8443 32 910 1</w:t>
            </w:r>
          </w:p>
        </w:tc>
        <w:tc>
          <w:tcPr>
            <w:tcW w:w="4820" w:type="dxa"/>
            <w:noWrap/>
            <w:hideMark/>
          </w:tcPr>
          <w:p w:rsidR="005D0678" w:rsidRPr="008502DD" w:rsidRDefault="005D0678" w:rsidP="00DA0F6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работающие посредством воспроизведения исходного изображения прямо на копию (прямой процесс)</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8443 32 930 1</w:t>
            </w:r>
          </w:p>
        </w:tc>
        <w:tc>
          <w:tcPr>
            <w:tcW w:w="4820" w:type="dxa"/>
            <w:noWrap/>
            <w:hideMark/>
          </w:tcPr>
          <w:p w:rsidR="005D0678" w:rsidRPr="008502DD" w:rsidRDefault="005D0678" w:rsidP="00DA0F6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производительностью не менее 15, но не более 28 копий в минуту</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8443 32 930 9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8443 39 100 1</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работающие посредством воспроизведения исходного изображения прямо на копию (прямой процесс)</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8443 39 310 1</w:t>
            </w:r>
          </w:p>
        </w:tc>
        <w:tc>
          <w:tcPr>
            <w:tcW w:w="4820" w:type="dxa"/>
            <w:noWrap/>
            <w:hideMark/>
          </w:tcPr>
          <w:p w:rsidR="005D0678" w:rsidRPr="008502DD" w:rsidRDefault="005D0678" w:rsidP="00DA0F6C">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производительностью не менее 15, но не более 28 копий в минуту</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8443 39 310 9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8447 90 000 1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бытовые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8454 20 000 0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изложницы и ковши литейные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Pr>
        <w:tc>
          <w:tcPr>
            <w:tcW w:w="426" w:type="dxa"/>
            <w:gridSpan w:val="2"/>
          </w:tcPr>
          <w:p w:rsidR="005D0678" w:rsidRDefault="005D0678" w:rsidP="008502DD">
            <w:pPr>
              <w:spacing w:before="120"/>
              <w:rPr>
                <w:rFonts w:ascii="Times New Roman" w:hAnsi="Times New Roman" w:cs="Times New Roman"/>
                <w:sz w:val="28"/>
                <w:szCs w:val="28"/>
                <w:lang w:val="en-US"/>
              </w:rPr>
            </w:pPr>
          </w:p>
        </w:tc>
        <w:tc>
          <w:tcPr>
            <w:tcW w:w="1942" w:type="dxa"/>
          </w:tcPr>
          <w:p w:rsidR="005D0678" w:rsidRPr="009B12EA" w:rsidRDefault="005D0678" w:rsidP="008502DD">
            <w:pPr>
              <w:spacing w:before="120"/>
              <w:rPr>
                <w:rFonts w:ascii="Times New Roman" w:hAnsi="Times New Roman" w:cs="Times New Roman"/>
                <w:sz w:val="28"/>
                <w:szCs w:val="28"/>
                <w:lang w:val="en-US"/>
              </w:rPr>
            </w:pPr>
          </w:p>
        </w:tc>
        <w:tc>
          <w:tcPr>
            <w:tcW w:w="4820" w:type="dxa"/>
          </w:tcPr>
          <w:p w:rsidR="005D0678" w:rsidRPr="009B12EA" w:rsidRDefault="005D0678" w:rsidP="009B12EA">
            <w:pPr>
              <w:spacing w:before="120"/>
              <w:rPr>
                <w:rFonts w:ascii="Times New Roman" w:hAnsi="Times New Roman" w:cs="Times New Roman"/>
                <w:sz w:val="28"/>
                <w:szCs w:val="28"/>
              </w:rPr>
            </w:pPr>
          </w:p>
        </w:tc>
        <w:tc>
          <w:tcPr>
            <w:tcW w:w="2410" w:type="dxa"/>
          </w:tcPr>
          <w:p w:rsidR="005D0678" w:rsidRPr="008502DD" w:rsidRDefault="005D0678" w:rsidP="008502DD">
            <w:pPr>
              <w:spacing w:before="120"/>
              <w:jc w:val="center"/>
              <w:rPr>
                <w:rFonts w:ascii="Times New Roman" w:hAnsi="Times New Roman" w:cs="Times New Roman"/>
                <w:sz w:val="28"/>
                <w:szCs w:val="28"/>
              </w:rPr>
            </w:pP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8469 00 100 0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устройства для обработки текстов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8470 10 000 9</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карманные машины для записи, воспроизведения и визуального представления данных с вычислительными функциями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8470 21 000 0</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со встроенным печатающим устройством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8470 30 000 0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машины счетные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8470 50 000 1</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терминалы для электронной оплаты кредитными или дебетовыми карточками, кроме товаров субпозиции 8472 90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8470 50 000 9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8470 90 000 0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Default="005D0678" w:rsidP="00BA1855">
            <w:pPr>
              <w:spacing w:before="120"/>
              <w:rPr>
                <w:rFonts w:ascii="Times New Roman" w:eastAsia="Times New Roman" w:hAnsi="Times New Roman" w:cs="Times New Roman"/>
                <w:sz w:val="28"/>
                <w:szCs w:val="28"/>
                <w:lang w:eastAsia="ru-RU"/>
              </w:rPr>
            </w:pPr>
          </w:p>
        </w:tc>
        <w:tc>
          <w:tcPr>
            <w:tcW w:w="1942" w:type="dxa"/>
            <w:noWrap/>
          </w:tcPr>
          <w:p w:rsidR="005D0678" w:rsidRPr="00BA1855" w:rsidRDefault="005D0678" w:rsidP="00BA1855">
            <w:pPr>
              <w:spacing w:before="12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8471 41 000 </w:t>
            </w:r>
            <w:r>
              <w:rPr>
                <w:rFonts w:ascii="Times New Roman" w:eastAsia="Times New Roman" w:hAnsi="Times New Roman" w:cs="Times New Roman"/>
                <w:sz w:val="28"/>
                <w:szCs w:val="28"/>
                <w:lang w:val="en-US" w:eastAsia="ru-RU"/>
              </w:rPr>
              <w:t>9</w:t>
            </w:r>
          </w:p>
        </w:tc>
        <w:tc>
          <w:tcPr>
            <w:tcW w:w="4820" w:type="dxa"/>
            <w:noWrap/>
          </w:tcPr>
          <w:p w:rsidR="005D0678" w:rsidRPr="008502DD" w:rsidRDefault="005D0678" w:rsidP="008502DD">
            <w:pPr>
              <w:spacing w:before="120"/>
              <w:rPr>
                <w:rFonts w:ascii="Times New Roman" w:eastAsia="Times New Roman" w:hAnsi="Times New Roman" w:cs="Times New Roman"/>
                <w:sz w:val="28"/>
                <w:szCs w:val="28"/>
                <w:lang w:eastAsia="ru-RU"/>
              </w:rPr>
            </w:pPr>
            <w:r w:rsidRPr="00BA1855">
              <w:rPr>
                <w:rFonts w:ascii="Times New Roman" w:eastAsia="Times New Roman" w:hAnsi="Times New Roman" w:cs="Times New Roman"/>
                <w:sz w:val="28"/>
                <w:szCs w:val="28"/>
                <w:lang w:eastAsia="ru-RU"/>
              </w:rPr>
              <w:t>– – – прочие</w:t>
            </w:r>
          </w:p>
        </w:tc>
        <w:tc>
          <w:tcPr>
            <w:tcW w:w="2410" w:type="dxa"/>
            <w:noWrap/>
          </w:tcPr>
          <w:p w:rsidR="005D0678" w:rsidRPr="008502DD" w:rsidRDefault="005D0678" w:rsidP="008502DD">
            <w:pPr>
              <w:spacing w:before="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8473 29 100 1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контрольно-кассовых машин</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8473 29 900 1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контрольно-кассовых машин</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8483 40 210 9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8483 40 230 9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8483 40 250 9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8483 40 290 9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8483 90 890 8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8486 20 900 4</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машины гибочные, кромкогибочные, правильные (включая прессы), используемые в производстве полупроводниковых приборов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8486 20 900 5</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аппаратура для проецирования или нанесения рисунка маски на сенсибилизированные полупроводниковые материалы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w:t>
            </w:r>
          </w:p>
        </w:tc>
      </w:tr>
      <w:tr w:rsidR="005D0678" w:rsidRPr="008502DD" w:rsidTr="00671712">
        <w:trPr>
          <w:gridBefore w:val="1"/>
          <w:wBefore w:w="8" w:type="dxa"/>
          <w:cantSplit/>
          <w:trHeight w:val="300"/>
        </w:trPr>
        <w:tc>
          <w:tcPr>
            <w:tcW w:w="426" w:type="dxa"/>
            <w:gridSpan w:val="2"/>
          </w:tcPr>
          <w:p w:rsidR="005D0678" w:rsidRPr="00DA0F6C"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color w:val="0070C0"/>
                <w:sz w:val="28"/>
                <w:szCs w:val="28"/>
                <w:lang w:eastAsia="ru-RU"/>
              </w:rPr>
            </w:pPr>
            <w:r w:rsidRPr="00DA0F6C">
              <w:rPr>
                <w:rFonts w:ascii="Times New Roman" w:eastAsia="Times New Roman" w:hAnsi="Times New Roman" w:cs="Times New Roman"/>
                <w:sz w:val="28"/>
                <w:szCs w:val="28"/>
                <w:lang w:eastAsia="ru-RU"/>
              </w:rPr>
              <w:t>8486 30 900 1</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аппаратура для проецирования или нанесения рисунка маски на сенсибилизированные подложки плоских дисплейных панелей</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8486 40 000 3</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инструменты для разметки, производящие рисунок, используемые для изготовления масок или фотошаблонов с покрытых фоторезистом подложек</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8486 90 600 0</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части и принадлежности установок для химического осаждения из паровой фазы на подложки жидкокристаллических устройств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8486 90 900 3</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аппаратуры подсубпозиции 8486 20 900 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8486 90 900 8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8512 20 000 9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8512 30 100 9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8512 30 900 9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8512 40 000 9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8512 90 100 0</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устройств подсубпозиции 8512 30 100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8512 90 900 9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8516 29 100 0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радиаторы жидконаполненные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8516 80 200 1</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собранные в блоки и состоящие только из простого изолированного каркаса и электрических соединений, применяемые в противообледенительных и размораживающих системах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DA0F6C"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color w:val="0070C0"/>
                <w:sz w:val="28"/>
                <w:szCs w:val="28"/>
                <w:lang w:eastAsia="ru-RU"/>
              </w:rPr>
            </w:pPr>
            <w:r w:rsidRPr="00DA0F6C">
              <w:rPr>
                <w:rFonts w:ascii="Times New Roman" w:eastAsia="Times New Roman" w:hAnsi="Times New Roman" w:cs="Times New Roman"/>
                <w:sz w:val="28"/>
                <w:szCs w:val="28"/>
                <w:lang w:eastAsia="ru-RU"/>
              </w:rPr>
              <w:t>8518 10 300 1</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8518 10 300 9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8518 10 950 0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8518 21 000 0</w:t>
            </w:r>
          </w:p>
        </w:tc>
        <w:tc>
          <w:tcPr>
            <w:tcW w:w="4820" w:type="dxa"/>
            <w:noWrap/>
            <w:hideMark/>
          </w:tcPr>
          <w:p w:rsidR="005D0678" w:rsidRPr="008502DD" w:rsidRDefault="005D0678" w:rsidP="00DA0F6C">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громкоговорители одиночные, смонтированные в корпусах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8518 22 000 1</w:t>
            </w:r>
          </w:p>
        </w:tc>
        <w:tc>
          <w:tcPr>
            <w:tcW w:w="4820" w:type="dxa"/>
            <w:noWrap/>
            <w:hideMark/>
          </w:tcPr>
          <w:p w:rsidR="005D0678" w:rsidRPr="008502DD" w:rsidRDefault="005D0678" w:rsidP="00DA0F6C">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8518 22 000 9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8518 29 300 1</w:t>
            </w:r>
          </w:p>
        </w:tc>
        <w:tc>
          <w:tcPr>
            <w:tcW w:w="4820" w:type="dxa"/>
            <w:noWrap/>
            <w:hideMark/>
          </w:tcPr>
          <w:p w:rsidR="005D0678" w:rsidRPr="008502DD" w:rsidRDefault="005D0678" w:rsidP="00DA0F6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8518 29 300 9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8518 29 950 0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8518 30 200 0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телефонные проводные трубки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8518 30 950 0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8518 40 300 1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усилители телефонные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8518 40 300 9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8518 40 800 9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8518 50 000 0</w:t>
            </w:r>
          </w:p>
        </w:tc>
        <w:tc>
          <w:tcPr>
            <w:tcW w:w="4820" w:type="dxa"/>
          </w:tcPr>
          <w:p w:rsidR="005D0678" w:rsidRPr="008502DD" w:rsidRDefault="005D0678" w:rsidP="004D547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электрические звукоусилительные комплекты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8518 90 000 1</w:t>
            </w:r>
          </w:p>
        </w:tc>
        <w:tc>
          <w:tcPr>
            <w:tcW w:w="4820" w:type="dxa"/>
          </w:tcPr>
          <w:p w:rsidR="005D0678" w:rsidRPr="008502DD" w:rsidRDefault="005D0678" w:rsidP="004D547B">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усилителей телефонных подсубпозиции 8518 40 300 1</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8518 90 000 2</w:t>
            </w:r>
          </w:p>
        </w:tc>
        <w:tc>
          <w:tcPr>
            <w:tcW w:w="4820" w:type="dxa"/>
          </w:tcPr>
          <w:p w:rsidR="005D0678" w:rsidRPr="008502DD" w:rsidRDefault="005D0678" w:rsidP="00B37AB7">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наборы печатных плат, состоящие из одной или нескольких печатных плат с одним или несколькими активными элементами, собранными для приборов подсубпозиций 8518 10 300, 8518 30 200 0</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8518 90 000 9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8522 90 300 0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иглы звукоснимателей; алмазы, сапфиры и другие драгоценные или полудрагоценные камни (природные, искусственные или реконструированные) для игл звукоснимателей, закрепленные или незакрепленные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8522 90 410 0</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аппаратуры подсубпозиции 8519 50 000 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8522 90 490 0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8522 90 700 0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отдельные кассетные деки с общей толщиной не более 53 мм, используемые для изготовления устройств записи и воспроизведения звука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8522 90 800 0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8523 21 000 0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карточки, содержащие магнитную полоску</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в кассетах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в рулонах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8523 29 150 3</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8523 29 150 4</w:t>
            </w:r>
          </w:p>
        </w:tc>
        <w:tc>
          <w:tcPr>
            <w:tcW w:w="4820" w:type="dxa"/>
            <w:noWrap/>
            <w:hideMark/>
          </w:tcPr>
          <w:p w:rsidR="005D0678" w:rsidRPr="008502DD" w:rsidRDefault="005D0678" w:rsidP="004D547B">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шириной более 4 мм, но не более 6,5 мм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8523 29 150 5</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в кассетах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8523 29 150 6</w:t>
            </w:r>
          </w:p>
        </w:tc>
        <w:tc>
          <w:tcPr>
            <w:tcW w:w="4820" w:type="dxa"/>
            <w:noWrap/>
            <w:hideMark/>
          </w:tcPr>
          <w:p w:rsidR="005D0678" w:rsidRPr="008502DD" w:rsidRDefault="005D0678" w:rsidP="004D547B">
            <w:pPr>
              <w:spacing w:before="120"/>
              <w:ind w:left="1474" w:hanging="147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шириной не более 100 мм в рулонах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8523 29 150 7</w:t>
            </w:r>
          </w:p>
        </w:tc>
        <w:tc>
          <w:tcPr>
            <w:tcW w:w="4820" w:type="dxa"/>
            <w:noWrap/>
            <w:hideMark/>
          </w:tcPr>
          <w:p w:rsidR="005D0678" w:rsidRPr="008502DD" w:rsidRDefault="005D0678" w:rsidP="004D547B">
            <w:pPr>
              <w:spacing w:before="120"/>
              <w:ind w:left="1531" w:hanging="15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шириной более 100 мм в рулонах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8523 29 150 9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диски магнитные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8523 29 310 1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ленты магнитные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8523 29 330 1</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в кассетах</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8523 29 330 2</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в рулонах</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8523 29 330 3</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прочие</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8523 29 330 4</w:t>
            </w:r>
          </w:p>
        </w:tc>
        <w:tc>
          <w:tcPr>
            <w:tcW w:w="4820" w:type="dxa"/>
            <w:noWrap/>
            <w:hideMark/>
          </w:tcPr>
          <w:p w:rsidR="005D0678" w:rsidRPr="007D388D" w:rsidRDefault="005D0678" w:rsidP="004D547B">
            <w:pPr>
              <w:spacing w:before="120"/>
              <w:ind w:left="1531" w:hanging="1531"/>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шириной более 4 мм, но не более 6,5 мм</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8523 29 330 5</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в кассетах</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8523 29 330 6</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в рулонах</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7D388D" w:rsidTr="00671712">
        <w:trPr>
          <w:gridBefore w:val="1"/>
          <w:wBefore w:w="8" w:type="dxa"/>
          <w:cantSplit/>
          <w:trHeight w:val="300"/>
        </w:trPr>
        <w:tc>
          <w:tcPr>
            <w:tcW w:w="426" w:type="dxa"/>
            <w:gridSpan w:val="2"/>
          </w:tcPr>
          <w:p w:rsidR="005D0678" w:rsidRPr="007D388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8523 29 330 7</w:t>
            </w:r>
          </w:p>
        </w:tc>
        <w:tc>
          <w:tcPr>
            <w:tcW w:w="4820" w:type="dxa"/>
            <w:noWrap/>
            <w:hideMark/>
          </w:tcPr>
          <w:p w:rsidR="005D0678" w:rsidRPr="007D388D" w:rsidRDefault="005D0678" w:rsidP="008502DD">
            <w:pPr>
              <w:spacing w:before="120"/>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 – – – – – – – прочие</w:t>
            </w:r>
          </w:p>
        </w:tc>
        <w:tc>
          <w:tcPr>
            <w:tcW w:w="2410" w:type="dxa"/>
            <w:noWrap/>
            <w:hideMark/>
          </w:tcPr>
          <w:p w:rsidR="005D0678" w:rsidRPr="007D388D" w:rsidRDefault="005D0678" w:rsidP="008502DD">
            <w:pPr>
              <w:spacing w:before="120"/>
              <w:jc w:val="center"/>
              <w:rPr>
                <w:rFonts w:ascii="Times New Roman" w:eastAsia="Times New Roman" w:hAnsi="Times New Roman" w:cs="Times New Roman"/>
                <w:sz w:val="28"/>
                <w:szCs w:val="28"/>
                <w:lang w:eastAsia="ru-RU"/>
              </w:rPr>
            </w:pPr>
            <w:r w:rsidRPr="007D388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8523 29 330 8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диски магнитные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8523 29 390 1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в кассетах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8523 29 390 2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в рулонах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8523 29 390 5</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в кассетах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8523 29 390 6</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 – в рулонах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8523 29 900 0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8523 41 100 0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диски для лазерных считывающих систем емкостью для записи не более 900 мегабайт, кроме стираемых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8523 41 300 0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диски для лазерных считывающих систем емкостью для записи более 900 мегабайт, но не более 18 гигабайт, кроме стираемых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8523 41 900 0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8523 49 250 0</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воспроизведения явлений, отличных от звука или изображения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8523 49 450 0</w:t>
            </w:r>
          </w:p>
        </w:tc>
        <w:tc>
          <w:tcPr>
            <w:tcW w:w="4820" w:type="dxa"/>
            <w:noWrap/>
            <w:hideMark/>
          </w:tcPr>
          <w:p w:rsidR="005D0678" w:rsidRPr="008502DD" w:rsidRDefault="005D0678" w:rsidP="004D547B">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8523 49 910 9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8523 49 930 0</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незаписанные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8523 51 910 9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8523 51 930 0</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8523 52 900 1</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карточки и бирки с нанесенными специальными метками, действие которых основано на приближении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8523 52 900 9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незаписанные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8523 59 910 9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8523 59 930 0</w:t>
            </w:r>
          </w:p>
        </w:tc>
        <w:tc>
          <w:tcPr>
            <w:tcW w:w="4820" w:type="dxa"/>
            <w:noWrap/>
            <w:hideMark/>
          </w:tcPr>
          <w:p w:rsidR="005D0678" w:rsidRPr="008502DD" w:rsidRDefault="005D0678" w:rsidP="004D547B">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8523 59 990 0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8523 80 100 0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незаписанные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8523 80 910 9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8523 80 930 0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8526 10 000 9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прочая</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8526 92 000 9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прочая</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8529 10 110 0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антенны телескопические и штыревые для портативных аппаратов или аппаратов, устанавливаемых в моторных транспортных средствах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8529 10 310 0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приема через спутник</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8529 10 390 0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8529 10 650 0</w:t>
            </w:r>
          </w:p>
        </w:tc>
        <w:tc>
          <w:tcPr>
            <w:tcW w:w="4820" w:type="dxa"/>
            <w:noWrap/>
            <w:hideMark/>
          </w:tcPr>
          <w:p w:rsidR="005D0678" w:rsidRPr="008502DD" w:rsidRDefault="005D0678" w:rsidP="004D547B">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антенны внутренние для вещательных радиоприемников или телеприемников, включая встроенные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8529 10 690 0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8529 10 800 0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антенные фильтры и разделяющие устройства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8529 10 950 0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8529 90 200 1</w:t>
            </w:r>
          </w:p>
        </w:tc>
        <w:tc>
          <w:tcPr>
            <w:tcW w:w="4820" w:type="dxa"/>
          </w:tcPr>
          <w:p w:rsidR="005D0678" w:rsidRPr="008502DD" w:rsidRDefault="005D0678" w:rsidP="004D547B">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части аппаратуры подсубпозиций 8525 60 000 1, 8525 60 000 9 и 8525 80 300 0</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8529 90 410 0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из дерева</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8529 90 490 0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из прочих материалов</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8529 90 650 9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8529 90 970 0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8531 10 300 0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используемые в зданиях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8531 10 950 1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8531 20 200 1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8531 20 400 1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8531 20 400 9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8531 20 950 1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гражданской авиации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8531 20 950 9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8531 80 200 0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устройства с плоским дисплеем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8531 80 950 9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8531 90 200 0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аппаратуры субпозиции 8531 20 и подсубпозиции 8531 80 200 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8531 90 850 8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8532 10 000 0</w:t>
            </w:r>
          </w:p>
        </w:tc>
        <w:tc>
          <w:tcPr>
            <w:tcW w:w="4820" w:type="dxa"/>
            <w:noWrap/>
            <w:hideMark/>
          </w:tcPr>
          <w:p w:rsidR="005D0678" w:rsidRPr="008502DD" w:rsidRDefault="005D0678" w:rsidP="004D547B">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конденсаторы постоянной емкости для электрических цепей с частотой 50/60 Гц и рассчитанные на реактивную мощность не менее 0,5 кВА (конденсаторы силовые)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танталовые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8532 22 000 0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алюминиевые электролитические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8532 23 000 0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керамические однослойные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8532 24 000 0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керамические многослойные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8532 25 000 0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с бумажным или пластмассовым </w:t>
            </w:r>
            <w:r w:rsidR="00B37AB7">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диэлектриком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8532 30 000 0</w:t>
            </w:r>
          </w:p>
        </w:tc>
        <w:tc>
          <w:tcPr>
            <w:tcW w:w="4820" w:type="dxa"/>
            <w:noWrap/>
            <w:hideMark/>
          </w:tcPr>
          <w:p w:rsidR="005D0678" w:rsidRPr="008502DD" w:rsidRDefault="005D0678" w:rsidP="004D547B">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конденсаторы переменной емкости или подстроечные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8532 90 000 0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8533 10 000 0</w:t>
            </w:r>
          </w:p>
        </w:tc>
        <w:tc>
          <w:tcPr>
            <w:tcW w:w="4820" w:type="dxa"/>
            <w:noWrap/>
            <w:hideMark/>
          </w:tcPr>
          <w:p w:rsidR="005D0678" w:rsidRPr="008502DD" w:rsidRDefault="005D0678" w:rsidP="004D547B">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резисторы постоянные угольные, композитные или пленочные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8534 00 110 9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8534 00 190 0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8534 00 900 0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 прочими пассивными элементами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8535 10 000 0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предохранители плавкие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8535 21 000 0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на напряжение менее 72,5 кВ</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8535 29 000 0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8535 30 100 0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на напряжение менее 72,5 кВ</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8535 30 900 1</w:t>
            </w:r>
          </w:p>
        </w:tc>
        <w:tc>
          <w:tcPr>
            <w:tcW w:w="4820" w:type="dxa"/>
          </w:tcPr>
          <w:p w:rsidR="005D0678" w:rsidRPr="008502DD" w:rsidRDefault="005D0678" w:rsidP="004D547B">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элегазовые выключатели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один из монтажных фланцев содержит крепежные отверстия, центры которых расположены на окружности диаметром не менее 330 мм, но не более 680 мм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r w:rsidRPr="008502DD">
              <w:rPr>
                <w:rFonts w:ascii="Times New Roman" w:hAnsi="Times New Roman" w:cs="Times New Roman"/>
                <w:sz w:val="28"/>
                <w:szCs w:val="28"/>
                <w:vertAlign w:val="superscript"/>
              </w:rPr>
              <w:t>22С)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8535 30 900 2</w:t>
            </w:r>
          </w:p>
        </w:tc>
        <w:tc>
          <w:tcPr>
            <w:tcW w:w="4820" w:type="dxa"/>
          </w:tcPr>
          <w:p w:rsidR="005D0678" w:rsidRPr="008502DD" w:rsidRDefault="005D0678" w:rsidP="004D547B">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элегазовые разъединители-заземлители на напряжение не менее 110 кВ, но не более 550 кВ в корпусе из алюминиевого сплава, содержащем не менее двух монтажных фланцев с крепежными отверстиями, предназначенных для подсоединения внешней аппаратуры, где, по крайней мере, два из монтажных фланцев содержат крепежные отверстия, центры которых расположены на окружности диаметром не менее 330 мм, но не более </w:t>
            </w:r>
            <w:r>
              <w:rPr>
                <w:rFonts w:ascii="Times New Roman" w:hAnsi="Times New Roman" w:cs="Times New Roman"/>
                <w:sz w:val="28"/>
                <w:szCs w:val="28"/>
              </w:rPr>
              <w:br/>
            </w:r>
            <w:r w:rsidRPr="008502DD">
              <w:rPr>
                <w:rFonts w:ascii="Times New Roman" w:hAnsi="Times New Roman" w:cs="Times New Roman"/>
                <w:sz w:val="28"/>
                <w:szCs w:val="28"/>
              </w:rPr>
              <w:t>680 мм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r w:rsidRPr="008502DD">
              <w:rPr>
                <w:rFonts w:ascii="Times New Roman" w:hAnsi="Times New Roman" w:cs="Times New Roman"/>
                <w:sz w:val="28"/>
                <w:szCs w:val="28"/>
                <w:vertAlign w:val="superscript"/>
              </w:rPr>
              <w:t>22С)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8535 30 900 3</w:t>
            </w:r>
          </w:p>
        </w:tc>
        <w:tc>
          <w:tcPr>
            <w:tcW w:w="4820" w:type="dxa"/>
          </w:tcPr>
          <w:p w:rsidR="005D0678" w:rsidRPr="008502DD" w:rsidRDefault="005D0678" w:rsidP="004D547B">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элегазовые заземлители на напряжение не менее 110 кВ, но не более 550 кВ в корпусе из алюминиевого сплава, содержащем, по крайней мере, два монтажных фланца, предназначенных для подсоединения внешней аппаратуры с крепежными отверстиями, центры которых расположены на окружности диаметром не менее 330 мм, но не более 680 мм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r w:rsidRPr="008502DD">
              <w:rPr>
                <w:rFonts w:ascii="Times New Roman" w:hAnsi="Times New Roman" w:cs="Times New Roman"/>
                <w:sz w:val="28"/>
                <w:szCs w:val="28"/>
                <w:vertAlign w:val="superscript"/>
              </w:rPr>
              <w:t>22С)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8535 30 900 9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8535 40 000 0</w:t>
            </w:r>
          </w:p>
        </w:tc>
        <w:tc>
          <w:tcPr>
            <w:tcW w:w="4820" w:type="dxa"/>
          </w:tcPr>
          <w:p w:rsidR="005D0678" w:rsidRPr="008502DD" w:rsidRDefault="005D0678" w:rsidP="004D547B">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молниеотводы, ограничители напряжения и гасители скачков напряжения</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8535 90 000 1</w:t>
            </w:r>
          </w:p>
        </w:tc>
        <w:tc>
          <w:tcPr>
            <w:tcW w:w="4820" w:type="dxa"/>
          </w:tcPr>
          <w:p w:rsidR="005D0678" w:rsidRPr="008502DD" w:rsidRDefault="005D0678" w:rsidP="004D547B">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проходные изоляторы с одним или несколькими электродами на напряжение не менее 110 кВ, но не более 550 кВ в корпусе из алюминиевого сплава, содержащем монтажное фланцевое кольцо для подсоединения внешней аппаратуры с крепежными отверстиями, центры которых расположены на ок</w:t>
            </w:r>
            <w:r>
              <w:rPr>
                <w:rFonts w:ascii="Times New Roman" w:hAnsi="Times New Roman" w:cs="Times New Roman"/>
                <w:sz w:val="28"/>
                <w:szCs w:val="28"/>
              </w:rPr>
              <w:t>ружности диаметром не менее 330 </w:t>
            </w:r>
            <w:r w:rsidRPr="008502DD">
              <w:rPr>
                <w:rFonts w:ascii="Times New Roman" w:hAnsi="Times New Roman" w:cs="Times New Roman"/>
                <w:sz w:val="28"/>
                <w:szCs w:val="28"/>
              </w:rPr>
              <w:t>мм, но не более 680 мм</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r w:rsidRPr="008502DD">
              <w:rPr>
                <w:rFonts w:ascii="Times New Roman" w:hAnsi="Times New Roman" w:cs="Times New Roman"/>
                <w:sz w:val="28"/>
                <w:szCs w:val="28"/>
                <w:vertAlign w:val="superscript"/>
              </w:rPr>
              <w:t>22С)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8535 90 000 9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не более 10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8536 10 500 0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более 10 А, но не более 63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более 63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8536 20 100 8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8536 20 900 8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8536 30 100 0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не более 16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8536 30 300 0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более 16 А, но не более 125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8536 30 900 0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 силу тока более 125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8536 41 100 0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на силу тока не более 2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8536 41 900 0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на силу тока более 2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8536 49 000 0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8536 50 030 0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 переключатели переменного тока, состоящие из оптически связанных входной и выходной цепей (переключатели переменного тока на изолированном тиристоре)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8536 50 050 0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8536 50 070 0</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электромеханические комнатные выключатели на силу тока не более 11 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8536 50 110 9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8536 50 150 9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8536 50 190 8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8536 50 800 0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8536 61 100 0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патроны для ламп накаливания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8536 69 100 0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коаксиальных кабелей</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8536 69 300 0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печатных схем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8536 69 900 9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8536 70 000 1</w:t>
            </w:r>
          </w:p>
        </w:tc>
        <w:tc>
          <w:tcPr>
            <w:tcW w:w="4820" w:type="dxa"/>
            <w:noWrap/>
            <w:hideMark/>
          </w:tcPr>
          <w:p w:rsidR="005D0678" w:rsidRPr="008502DD" w:rsidRDefault="005D0678" w:rsidP="004D547B">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материалов товарных позиций 3901 – 3914</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8536 70 000 2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керамики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8536 70 000 3</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черных металлов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8536 90 100 9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8536 90 200 0</w:t>
            </w:r>
          </w:p>
        </w:tc>
        <w:tc>
          <w:tcPr>
            <w:tcW w:w="4820" w:type="dxa"/>
            <w:noWrap/>
            <w:hideMark/>
          </w:tcPr>
          <w:p w:rsidR="005D0678" w:rsidRPr="008502DD" w:rsidRDefault="005D0678" w:rsidP="00F1571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зонды для проверки полупроводниковых пластин</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8538 90 110 0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электронные модули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8538 90 990 1</w:t>
            </w:r>
          </w:p>
        </w:tc>
        <w:tc>
          <w:tcPr>
            <w:tcW w:w="4820" w:type="dxa"/>
            <w:noWrap/>
            <w:hideMark/>
          </w:tcPr>
          <w:p w:rsidR="005D0678" w:rsidRPr="008502DD" w:rsidRDefault="005D0678" w:rsidP="001A2D0C">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 корпуса из алюминиевого сплава для изделий </w:t>
            </w:r>
            <w:r>
              <w:rPr>
                <w:rFonts w:ascii="Times New Roman" w:eastAsia="Times New Roman" w:hAnsi="Times New Roman" w:cs="Times New Roman"/>
                <w:sz w:val="28"/>
                <w:szCs w:val="28"/>
                <w:lang w:eastAsia="ru-RU"/>
              </w:rPr>
              <w:t>подсубпозиции</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8535 30 900, но не укомплектованные соответствующей аппаратурой, содержащие монтажные фланцы</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5</w:t>
            </w:r>
            <w:r w:rsidRPr="008502DD">
              <w:rPr>
                <w:rFonts w:ascii="Times New Roman" w:hAnsi="Times New Roman" w:cs="Times New Roman"/>
                <w:sz w:val="28"/>
                <w:szCs w:val="28"/>
                <w:vertAlign w:val="superscript"/>
              </w:rPr>
              <w:t>22С)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8539 10 000 9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 но не менее 0,037 евро за 1 шт</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8539 21 300 9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 но не менее 0,033 евро за 1 шт</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8540 12 000 0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монохромного изображения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8540 20 100 0</w:t>
            </w:r>
          </w:p>
        </w:tc>
        <w:tc>
          <w:tcPr>
            <w:tcW w:w="4820" w:type="dxa"/>
            <w:noWrap/>
            <w:hideMark/>
          </w:tcPr>
          <w:p w:rsidR="005D0678" w:rsidRPr="008502DD" w:rsidRDefault="005D0678" w:rsidP="00C42301">
            <w:pPr>
              <w:spacing w:before="120"/>
              <w:ind w:left="448" w:hanging="44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трубки телевизионные передающие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8540 20 800 0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5579DF">
        <w:trPr>
          <w:gridBefore w:val="1"/>
          <w:wBefore w:w="8" w:type="dxa"/>
          <w:cantSplit/>
          <w:trHeight w:val="2052"/>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8540 40 000 0</w:t>
            </w:r>
          </w:p>
        </w:tc>
        <w:tc>
          <w:tcPr>
            <w:tcW w:w="4820" w:type="dxa"/>
            <w:noWrap/>
            <w:hideMark/>
          </w:tcPr>
          <w:p w:rsidR="005D0678" w:rsidRPr="008502DD" w:rsidRDefault="005D0678" w:rsidP="00074FE6">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трубки дисплеев для вывода данных/графики, монохромные; трубки дисплеев для вывода данных/графики, цветные, с шагом точек люминофора на экране менее 0,4 мм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8540 60 000 0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трубки электронно-лучевые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8540 71 000 0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магнетроны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8540 79 000 1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клистроны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8540 81 000 0</w:t>
            </w:r>
          </w:p>
        </w:tc>
        <w:tc>
          <w:tcPr>
            <w:tcW w:w="4820" w:type="dxa"/>
            <w:noWrap/>
            <w:hideMark/>
          </w:tcPr>
          <w:p w:rsidR="005D0678" w:rsidRPr="008502DD" w:rsidRDefault="005D0678" w:rsidP="00074FE6">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 лампы и трубки приемные или усилительные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8540 89 000 0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8540 99 000 0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8541 10 000 1</w:t>
            </w:r>
          </w:p>
        </w:tc>
        <w:tc>
          <w:tcPr>
            <w:tcW w:w="4820" w:type="dxa"/>
            <w:noWrap/>
            <w:hideMark/>
          </w:tcPr>
          <w:p w:rsidR="005D0678" w:rsidRPr="008502DD" w:rsidRDefault="005D0678" w:rsidP="00074FE6">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пластины полупроводниковые, еще не разрезанные на кристаллы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8541 10 000 9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8541 21 000 0</w:t>
            </w:r>
          </w:p>
        </w:tc>
        <w:tc>
          <w:tcPr>
            <w:tcW w:w="4820" w:type="dxa"/>
            <w:noWrap/>
            <w:hideMark/>
          </w:tcPr>
          <w:p w:rsidR="005D0678" w:rsidRPr="008502DD" w:rsidRDefault="005D0678" w:rsidP="00C42301">
            <w:pPr>
              <w:spacing w:before="120"/>
              <w:ind w:left="448" w:hanging="44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мощностью рассеивания менее 1 Вт</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8541 30 000 9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8541 40 100 0</w:t>
            </w:r>
          </w:p>
        </w:tc>
        <w:tc>
          <w:tcPr>
            <w:tcW w:w="4820" w:type="dxa"/>
            <w:noWrap/>
            <w:hideMark/>
          </w:tcPr>
          <w:p w:rsidR="005D0678" w:rsidRPr="008502DD" w:rsidRDefault="005D0678" w:rsidP="00074FE6">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диоды светоизлучающие, включая лазерные диоды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8541 40 900 9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8541 50 000 0</w:t>
            </w:r>
          </w:p>
        </w:tc>
        <w:tc>
          <w:tcPr>
            <w:tcW w:w="4820" w:type="dxa"/>
            <w:noWrap/>
            <w:hideMark/>
          </w:tcPr>
          <w:p w:rsidR="005D0678" w:rsidRPr="008502DD" w:rsidRDefault="005D0678" w:rsidP="00C42301">
            <w:pPr>
              <w:spacing w:before="120"/>
              <w:ind w:left="227" w:hanging="22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приборы полупроводниковые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8541 60 000 0</w:t>
            </w:r>
          </w:p>
        </w:tc>
        <w:tc>
          <w:tcPr>
            <w:tcW w:w="4820" w:type="dxa"/>
            <w:noWrap/>
            <w:hideMark/>
          </w:tcPr>
          <w:p w:rsidR="005D0678" w:rsidRPr="008502DD" w:rsidRDefault="005D0678" w:rsidP="00C42301">
            <w:pPr>
              <w:spacing w:before="120"/>
              <w:ind w:left="227" w:hanging="22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кристаллы пьезоэлектрические собранные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8541 90 000 0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8542 31 100 9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8542 31 901 2</w:t>
            </w:r>
          </w:p>
        </w:tc>
        <w:tc>
          <w:tcPr>
            <w:tcW w:w="4820" w:type="dxa"/>
            <w:noWrap/>
            <w:hideMark/>
          </w:tcPr>
          <w:p w:rsidR="005D0678" w:rsidRPr="008502DD" w:rsidRDefault="005D0678" w:rsidP="00E95970">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пластины полупроводниковые, еще не разрезанные на кристаллы; кристаллы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8542 31 901 9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8542 31 909 1</w:t>
            </w:r>
          </w:p>
        </w:tc>
        <w:tc>
          <w:tcPr>
            <w:tcW w:w="4820" w:type="dxa"/>
            <w:noWrap/>
            <w:hideMark/>
          </w:tcPr>
          <w:p w:rsidR="005D0678" w:rsidRPr="008502DD" w:rsidRDefault="005D0678" w:rsidP="00E95970">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микрокомпьютеры и микропроцессоры для управления работой телевизора с возможностью управления: частотой; телетекстом с объемом более 4 страниц; процессором "кадра в кадре"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8542 31 909 8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8542 32 310 0</w:t>
            </w:r>
          </w:p>
        </w:tc>
        <w:tc>
          <w:tcPr>
            <w:tcW w:w="4820" w:type="dxa"/>
          </w:tcPr>
          <w:p w:rsidR="005D0678" w:rsidRPr="008502DD" w:rsidRDefault="005D0678" w:rsidP="00E95970">
            <w:pPr>
              <w:spacing w:before="120"/>
              <w:ind w:left="1038" w:hanging="1038"/>
              <w:rPr>
                <w:rFonts w:ascii="Times New Roman" w:hAnsi="Times New Roman" w:cs="Times New Roman"/>
                <w:sz w:val="28"/>
                <w:szCs w:val="28"/>
              </w:rPr>
            </w:pPr>
            <w:r w:rsidRPr="008502DD">
              <w:rPr>
                <w:rFonts w:ascii="Times New Roman" w:hAnsi="Times New Roman" w:cs="Times New Roman"/>
                <w:sz w:val="28"/>
                <w:szCs w:val="28"/>
              </w:rPr>
              <w:t>– – – – – с объемом памяти не более 512 Мбит</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8542 32 390 0</w:t>
            </w:r>
          </w:p>
        </w:tc>
        <w:tc>
          <w:tcPr>
            <w:tcW w:w="4820" w:type="dxa"/>
          </w:tcPr>
          <w:p w:rsidR="005D0678" w:rsidRPr="008502DD" w:rsidRDefault="005D0678" w:rsidP="00E95970">
            <w:pPr>
              <w:spacing w:before="120"/>
              <w:ind w:left="1038" w:hanging="1038"/>
              <w:rPr>
                <w:rFonts w:ascii="Times New Roman" w:hAnsi="Times New Roman" w:cs="Times New Roman"/>
                <w:sz w:val="28"/>
                <w:szCs w:val="28"/>
              </w:rPr>
            </w:pPr>
            <w:r w:rsidRPr="008502DD">
              <w:rPr>
                <w:rFonts w:ascii="Times New Roman" w:hAnsi="Times New Roman" w:cs="Times New Roman"/>
                <w:sz w:val="28"/>
                <w:szCs w:val="28"/>
              </w:rPr>
              <w:t>– – – – – с объемом памяти более 512 Мбит</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8542 32 550 0</w:t>
            </w:r>
          </w:p>
        </w:tc>
        <w:tc>
          <w:tcPr>
            <w:tcW w:w="4820" w:type="dxa"/>
          </w:tcPr>
          <w:p w:rsidR="005D0678" w:rsidRPr="008502DD" w:rsidRDefault="005D0678" w:rsidP="00E95970">
            <w:pPr>
              <w:spacing w:before="120"/>
              <w:ind w:left="833" w:hanging="833"/>
              <w:rPr>
                <w:rFonts w:ascii="Times New Roman" w:hAnsi="Times New Roman" w:cs="Times New Roman"/>
                <w:sz w:val="28"/>
                <w:szCs w:val="28"/>
              </w:rPr>
            </w:pPr>
            <w:r w:rsidRPr="008502DD">
              <w:rPr>
                <w:rFonts w:ascii="Times New Roman" w:hAnsi="Times New Roman" w:cs="Times New Roman"/>
                <w:sz w:val="28"/>
                <w:szCs w:val="28"/>
              </w:rPr>
              <w:t>– – – – перепрограммируемые постоянные запоминающие устройства с ультрафиолетовым стиранием (ППЗУ УФС)</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8542 32 610 0</w:t>
            </w:r>
          </w:p>
        </w:tc>
        <w:tc>
          <w:tcPr>
            <w:tcW w:w="4820" w:type="dxa"/>
          </w:tcPr>
          <w:p w:rsidR="005D0678" w:rsidRPr="008502DD" w:rsidRDefault="005D0678" w:rsidP="00E95970">
            <w:pPr>
              <w:spacing w:before="120"/>
              <w:ind w:left="1247" w:hanging="1247"/>
              <w:rPr>
                <w:rFonts w:ascii="Times New Roman" w:hAnsi="Times New Roman" w:cs="Times New Roman"/>
                <w:sz w:val="28"/>
                <w:szCs w:val="28"/>
              </w:rPr>
            </w:pPr>
            <w:r w:rsidRPr="008502DD">
              <w:rPr>
                <w:rFonts w:ascii="Times New Roman" w:hAnsi="Times New Roman" w:cs="Times New Roman"/>
                <w:sz w:val="28"/>
                <w:szCs w:val="28"/>
              </w:rPr>
              <w:t>– – – – – – с объемом памяти не более 512 Мбит</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8542 32 690 0</w:t>
            </w:r>
          </w:p>
        </w:tc>
        <w:tc>
          <w:tcPr>
            <w:tcW w:w="4820" w:type="dxa"/>
            <w:noWrap/>
            <w:hideMark/>
          </w:tcPr>
          <w:p w:rsidR="005D0678" w:rsidRPr="008502DD" w:rsidRDefault="005D0678" w:rsidP="00E95970">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с объемом памяти более 512 Мбит</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8542 32 750 0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8542 32 900 1</w:t>
            </w:r>
          </w:p>
        </w:tc>
        <w:tc>
          <w:tcPr>
            <w:tcW w:w="4820" w:type="dxa"/>
            <w:noWrap/>
            <w:hideMark/>
          </w:tcPr>
          <w:p w:rsidR="005D0678" w:rsidRPr="008502DD" w:rsidRDefault="005D0678" w:rsidP="00E95970">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стековые динамические оперативные запоминающие устройства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8542 32 900 9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8542 33 000 1</w:t>
            </w:r>
          </w:p>
        </w:tc>
        <w:tc>
          <w:tcPr>
            <w:tcW w:w="4820" w:type="dxa"/>
            <w:noWrap/>
            <w:hideMark/>
          </w:tcPr>
          <w:p w:rsidR="005D0678" w:rsidRPr="008502DD" w:rsidRDefault="005D0678" w:rsidP="00E95970">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пластины полупроводниковые, еще не разрезанные на кристаллы; кристаллы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8542 33 000 9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8542 39 100 0</w:t>
            </w:r>
          </w:p>
        </w:tc>
        <w:tc>
          <w:tcPr>
            <w:tcW w:w="4820" w:type="dxa"/>
            <w:noWrap/>
            <w:hideMark/>
          </w:tcPr>
          <w:p w:rsidR="005D0678" w:rsidRPr="008502DD" w:rsidRDefault="005D0678" w:rsidP="00E95970">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товары, поименованные в примечании 8б (iii) к данной группе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8542 39 901 1</w:t>
            </w:r>
          </w:p>
        </w:tc>
        <w:tc>
          <w:tcPr>
            <w:tcW w:w="4820" w:type="dxa"/>
            <w:noWrap/>
            <w:hideMark/>
          </w:tcPr>
          <w:p w:rsidR="005D0678" w:rsidRPr="008502DD" w:rsidRDefault="005D0678" w:rsidP="00E95970">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пластины полупроводниковые, еще не разрезанные на кристаллы; кристаллы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8542 39 901 9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8542 39 909 9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8542 90 000 0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8543 70 100 0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электрические машины с функциями переводчика или словаря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8543 70 500 1</w:t>
            </w:r>
          </w:p>
        </w:tc>
        <w:tc>
          <w:tcPr>
            <w:tcW w:w="4820" w:type="dxa"/>
          </w:tcPr>
          <w:p w:rsidR="005D0678" w:rsidRPr="008502DD" w:rsidRDefault="005D0678" w:rsidP="00E95970">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солярии для люминесцентных трубчатых ламп ультрафиолетового (А) излучения</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8543 90 000 1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 микросборки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8544 11 900 0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8544 19 000 9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8544 30 000 3</w:t>
            </w:r>
          </w:p>
        </w:tc>
        <w:tc>
          <w:tcPr>
            <w:tcW w:w="4820" w:type="dxa"/>
            <w:noWrap/>
            <w:hideMark/>
          </w:tcPr>
          <w:p w:rsidR="005D0678" w:rsidRPr="008502DD" w:rsidRDefault="005D0678" w:rsidP="00E95970">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8544 30 000 7</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8544 42 100 0</w:t>
            </w:r>
          </w:p>
        </w:tc>
        <w:tc>
          <w:tcPr>
            <w:tcW w:w="4820" w:type="dxa"/>
            <w:noWrap/>
            <w:hideMark/>
          </w:tcPr>
          <w:p w:rsidR="005D0678" w:rsidRPr="008502DD" w:rsidRDefault="005D0678" w:rsidP="00E95970">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используемые в телекоммуникации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8544 42 900 7</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8544 42 900 9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8544 49 200 0</w:t>
            </w:r>
          </w:p>
        </w:tc>
        <w:tc>
          <w:tcPr>
            <w:tcW w:w="4820" w:type="dxa"/>
            <w:noWrap/>
            <w:hideMark/>
          </w:tcPr>
          <w:p w:rsidR="005D0678" w:rsidRPr="008502DD" w:rsidRDefault="005D0678" w:rsidP="00E95970">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используемые в телекоммуникации, на напряжение не более 80 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8544 49 910 9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8544 49 930 9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8544 49 950 9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8544 49 990 0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на напряжение 1000 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8544 60 100 0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медными проводниками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8544 60 900 9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8544 70 000 0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кабели волоконно-оптические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8545 11 008 2</w:t>
            </w:r>
          </w:p>
        </w:tc>
        <w:tc>
          <w:tcPr>
            <w:tcW w:w="4820" w:type="dxa"/>
            <w:noWrap/>
            <w:hideMark/>
          </w:tcPr>
          <w:p w:rsidR="005D0678" w:rsidRPr="008502DD" w:rsidRDefault="005D0678" w:rsidP="00E95970">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круглого сечения диаметром более 1000 мм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8545 11 008 9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8545 20 000 0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щетки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8545 90 100 0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нагревательные сопротивления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8545 90 900 0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8547 20 000 9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прочая</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8548 90 200 0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запоминающие устройства различных видов, такие как стековые динамические оперативные запоминающие устройства и модули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8601 10 000 0</w:t>
            </w:r>
          </w:p>
        </w:tc>
        <w:tc>
          <w:tcPr>
            <w:tcW w:w="4820" w:type="dxa"/>
            <w:noWrap/>
            <w:hideMark/>
          </w:tcPr>
          <w:p w:rsidR="005D0678" w:rsidRPr="008502DD" w:rsidRDefault="005D0678" w:rsidP="00E95970">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 питанием от внешнего источника электроэнергии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8602 10 000 0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локомотивы дизель-электрические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8602 90 000 0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8609 00 900 9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8706 00 119 0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8706 00 190 1</w:t>
            </w:r>
          </w:p>
        </w:tc>
        <w:tc>
          <w:tcPr>
            <w:tcW w:w="4820" w:type="dxa"/>
            <w:noWrap/>
            <w:hideMark/>
          </w:tcPr>
          <w:p w:rsidR="005D0678" w:rsidRPr="00BE0E82" w:rsidRDefault="005D0678" w:rsidP="00BE0E8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шасси с двигателями для тракторов, классифицируемых в субпозиции 8701 30 000 или </w:t>
            </w:r>
            <w:r>
              <w:rPr>
                <w:rFonts w:ascii="Times New Roman" w:eastAsia="Times New Roman" w:hAnsi="Times New Roman" w:cs="Times New Roman"/>
                <w:sz w:val="28"/>
                <w:szCs w:val="28"/>
                <w:lang w:eastAsia="ru-RU"/>
              </w:rPr>
              <w:br/>
              <w:t>8701 90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8706 00 990 1</w:t>
            </w:r>
          </w:p>
        </w:tc>
        <w:tc>
          <w:tcPr>
            <w:tcW w:w="4820" w:type="dxa"/>
            <w:noWrap/>
            <w:hideMark/>
          </w:tcPr>
          <w:p w:rsidR="005D0678" w:rsidRPr="00BE0E82" w:rsidRDefault="005D0678" w:rsidP="00BE0E82">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шасси с двигателями для тракторов, классифицируемых в субпозиции 8701 30 000 или </w:t>
            </w:r>
            <w:r>
              <w:rPr>
                <w:rFonts w:ascii="Times New Roman" w:eastAsia="Times New Roman" w:hAnsi="Times New Roman" w:cs="Times New Roman"/>
                <w:sz w:val="28"/>
                <w:szCs w:val="28"/>
                <w:lang w:eastAsia="ru-RU"/>
              </w:rPr>
              <w:br/>
              <w:t>8701 90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8707 90 900 9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8711 10 000 0</w:t>
            </w:r>
          </w:p>
        </w:tc>
        <w:tc>
          <w:tcPr>
            <w:tcW w:w="4820" w:type="dxa"/>
            <w:noWrap/>
            <w:hideMark/>
          </w:tcPr>
          <w:p w:rsidR="005D0678" w:rsidRPr="008502DD" w:rsidRDefault="005D0678" w:rsidP="00E95970">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 двигателем внутреннего сгорания с возвратно-поступательным движением поршня рабочим объемом цилиндров двигателя не более 50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8711 20 100 0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мотороллеры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8711 20 910 0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50 см³, но не более 80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8711 20 930 0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80 см³, но не более 125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8711 20 980 0</w:t>
            </w:r>
          </w:p>
        </w:tc>
        <w:tc>
          <w:tcPr>
            <w:tcW w:w="4820" w:type="dxa"/>
            <w:noWrap/>
            <w:hideMark/>
          </w:tcPr>
          <w:p w:rsidR="005D0678" w:rsidRPr="008502DD" w:rsidRDefault="005D0678" w:rsidP="00C42301">
            <w:pPr>
              <w:spacing w:before="120"/>
              <w:ind w:left="669" w:hanging="669"/>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более 125 см³, но не более 250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8711 30 100 0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рабочим объемом цилиндров двигателя более 250 см³, но не более 380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8711 30 900 0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рабочим объемом цилиндров двигателя более 380 см³, но не более 500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8711 40 000 0</w:t>
            </w:r>
          </w:p>
        </w:tc>
        <w:tc>
          <w:tcPr>
            <w:tcW w:w="4820" w:type="dxa"/>
            <w:noWrap/>
            <w:hideMark/>
          </w:tcPr>
          <w:p w:rsidR="005D0678" w:rsidRPr="008502DD" w:rsidRDefault="005D0678" w:rsidP="00E95970">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 двигателем внутреннего сгорания с возвратно-поступательным движением поршня рабочим объемом цилиндров двигателя более 500 см³, но не более 800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8711 50 000 0</w:t>
            </w:r>
          </w:p>
        </w:tc>
        <w:tc>
          <w:tcPr>
            <w:tcW w:w="4820" w:type="dxa"/>
            <w:noWrap/>
            <w:hideMark/>
          </w:tcPr>
          <w:p w:rsidR="005D0678" w:rsidRPr="008502DD" w:rsidRDefault="005D0678" w:rsidP="006926A3">
            <w:pPr>
              <w:spacing w:before="120"/>
              <w:ind w:left="176" w:hanging="176"/>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с двигателем внутреннего сгорания с возвратно-поступательным движением поршня рабочим объемом цилиндров двигателя более 800 см³</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8711 90 000 0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8712 00 100 0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без шарикоподшипников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8712 00 300 0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велосипеды двухколесные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8712 00 800 0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8714 10 000 0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мотоциклов (включая мопеды)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8,3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8801 00 100 1</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гражданские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8801 00 100 9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8801 00 900 1</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гражданские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8801 00 900 9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8804 00 000 0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Парашюты (включая управляемые парашюты и парапланы) и ротошюты; их части и принадлежности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8805 10 100 0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стартовое оборудование для летательных аппаратов и его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8805 10 900 0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8805 21 000 0</w:t>
            </w:r>
          </w:p>
        </w:tc>
        <w:tc>
          <w:tcPr>
            <w:tcW w:w="4820" w:type="dxa"/>
            <w:noWrap/>
            <w:hideMark/>
          </w:tcPr>
          <w:p w:rsidR="005D0678" w:rsidRPr="008502DD" w:rsidRDefault="005D0678" w:rsidP="00E95970">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имитаторы воздушного боя и их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8805 29 000 8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8901 10 100 1</w:t>
            </w:r>
          </w:p>
        </w:tc>
        <w:tc>
          <w:tcPr>
            <w:tcW w:w="4820" w:type="dxa"/>
            <w:noWrap/>
            <w:hideMark/>
          </w:tcPr>
          <w:p w:rsidR="005D0678" w:rsidRPr="008502DD" w:rsidRDefault="005D0678" w:rsidP="00431D88">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 паромы с силовой установкой, состоящей из двух двигателей внутреннего сгорания с воспламенением от сжатия, работающих на сжиженном природном газе или дизельном топливе, номинальной мощностью не менее 2 000 кВт, но не более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5 000 кВт каждый, для транспортировки средств автомобильного транспорта или железнодорожных вагонов не менее 20, но не более 60, предназначенные для эксплуатации в Каспийском море</w:t>
            </w:r>
            <w:r w:rsidRPr="00431D88">
              <w:rPr>
                <w:rFonts w:ascii="Times New Roman" w:eastAsia="Times New Roman" w:hAnsi="Times New Roman" w:cs="Times New Roman"/>
                <w:sz w:val="28"/>
                <w:szCs w:val="28"/>
                <w:vertAlign w:val="superscript"/>
                <w:lang w:eastAsia="ru-RU"/>
              </w:rPr>
              <w:t>3)</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5</w:t>
            </w:r>
            <w:r w:rsidRPr="008502DD">
              <w:rPr>
                <w:rFonts w:ascii="Times New Roman" w:hAnsi="Times New Roman" w:cs="Times New Roman"/>
                <w:sz w:val="28"/>
                <w:szCs w:val="28"/>
                <w:vertAlign w:val="superscript"/>
              </w:rPr>
              <w:t>26С)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массой не более 100 кг каждое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морские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8903 91 900 0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8903 92 100 0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морские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8903 92 910 0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длиной не более 7,5 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8903 92 990 0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длиной более 7,5 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массой не более 100 кг каждое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8903 99 910 0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длиной не более 7,5 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8903 99 990 0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длиной более 7,5 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8905 20 000 1</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плавучие полупогружные буровые установки для разведочного и эксплуатационного бурения нефтяных и газовых скважин глубиной до 7500 м и валовой вместимостью 54 450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8905 20 000 2</w:t>
            </w:r>
          </w:p>
        </w:tc>
        <w:tc>
          <w:tcPr>
            <w:tcW w:w="4820" w:type="dxa"/>
            <w:noWrap/>
            <w:hideMark/>
          </w:tcPr>
          <w:p w:rsidR="005D0678" w:rsidRPr="008502DD" w:rsidRDefault="005D0678" w:rsidP="00431D88">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погружные буровые установки для бурения нефтяных и газовых скважин глубиной до 6000 м в Каспийском море на глубинах воды не менее 2,5 м, но не более 5,5 м</w:t>
            </w:r>
            <w:r w:rsidRPr="008502DD">
              <w:rPr>
                <w:rFonts w:ascii="Times New Roman" w:eastAsia="Times New Roman" w:hAnsi="Times New Roman" w:cs="Times New Roman"/>
                <w:sz w:val="28"/>
                <w:szCs w:val="28"/>
                <w:vertAlign w:val="superscript"/>
                <w:lang w:eastAsia="ru-RU"/>
              </w:rPr>
              <w:t>11)</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8905 20 000 8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8906 10 000 1</w:t>
            </w:r>
          </w:p>
        </w:tc>
        <w:tc>
          <w:tcPr>
            <w:tcW w:w="4820" w:type="dxa"/>
            <w:noWrap/>
            <w:hideMark/>
          </w:tcPr>
          <w:p w:rsidR="005D0678" w:rsidRPr="008502DD" w:rsidRDefault="005D0678" w:rsidP="00C42301">
            <w:pPr>
              <w:spacing w:before="120"/>
              <w:ind w:left="448" w:hanging="44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десантно-вертолетные корабли-доки</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10</w:t>
            </w:r>
            <w:r w:rsidRPr="008502DD">
              <w:rPr>
                <w:rFonts w:ascii="Times New Roman" w:hAnsi="Times New Roman" w:cs="Times New Roman"/>
                <w:sz w:val="28"/>
                <w:szCs w:val="28"/>
                <w:vertAlign w:val="superscript"/>
              </w:rPr>
              <w:t>27С)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8906 90 100 0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морские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8908 00 000 0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Суда и прочие плавучие конструкции, предназначенные на слом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9002 11 000 0</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камер, проекторов или фотоувеличителей или оборудования для проецирования с уменьшением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9002 19 000 0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9002 20 000 0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фильтры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9002 90 000 1</w:t>
            </w:r>
          </w:p>
        </w:tc>
        <w:tc>
          <w:tcPr>
            <w:tcW w:w="4820" w:type="dxa"/>
            <w:noWrap/>
            <w:hideMark/>
          </w:tcPr>
          <w:p w:rsidR="005D0678" w:rsidRPr="008502DD" w:rsidRDefault="005D0678" w:rsidP="00C42301">
            <w:pPr>
              <w:spacing w:before="120"/>
              <w:ind w:left="452" w:hanging="452"/>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9002 90 000 9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9003 11 000 0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пластмасс</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9003 19 000 1</w:t>
            </w:r>
          </w:p>
        </w:tc>
        <w:tc>
          <w:tcPr>
            <w:tcW w:w="4820" w:type="dxa"/>
            <w:noWrap/>
            <w:hideMark/>
          </w:tcPr>
          <w:p w:rsidR="005D0678" w:rsidRPr="008502DD" w:rsidRDefault="005D0678" w:rsidP="00431D88">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драгоценного металла или катаного драгоценного металла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9003 19 000 9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из других материалов</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9003 90 000 1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пластмасс</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9005 10 000 0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бинокли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9005 80 000 0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приборы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9005 90 000 0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 и принадлежности (включая арматуру)</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12,2</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9015 20 100 0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электронные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9015 20 900 1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теодолиты оптико-механические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9015 20 900 9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9015 30 100 1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нивелиры лазерные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9015 30 100 9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9015 30 900 1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нивелиры оптико-механические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9015 30 900 9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9017 10 100 0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плоттеры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9017 10 900 0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9017 20 050 0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плоттеры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9017 20 100 0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инструменты чертежные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9017 20 390 0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инструменты для разметки</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9017 20 900 0</w:t>
            </w:r>
          </w:p>
        </w:tc>
        <w:tc>
          <w:tcPr>
            <w:tcW w:w="4820" w:type="dxa"/>
          </w:tcPr>
          <w:p w:rsidR="005D0678" w:rsidRPr="008502DD" w:rsidRDefault="005D0678" w:rsidP="00431D88">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инструменты для математических расчетов (включая линейки логарифмические, дисковые калькуляторы и аналогичные)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9017 30 000 0</w:t>
            </w:r>
          </w:p>
        </w:tc>
        <w:tc>
          <w:tcPr>
            <w:tcW w:w="4820" w:type="dxa"/>
          </w:tcPr>
          <w:p w:rsidR="005D0678" w:rsidRPr="008502DD" w:rsidRDefault="005D0678" w:rsidP="00431D88">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микрометры, кронциркули, штангенциркули и калибры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9017 80 100 0</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стержни измерительные и рулетки, линейки с делениями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9017 80 900 0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9017 90 000 1</w:t>
            </w:r>
          </w:p>
        </w:tc>
        <w:tc>
          <w:tcPr>
            <w:tcW w:w="4820" w:type="dxa"/>
            <w:noWrap/>
            <w:hideMark/>
          </w:tcPr>
          <w:p w:rsidR="005D0678" w:rsidRPr="008502DD" w:rsidRDefault="005D0678" w:rsidP="00B37AB7">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xml:space="preserve">– – плоттеров подсубпозиций </w:t>
            </w:r>
            <w:r>
              <w:rPr>
                <w:rFonts w:ascii="Times New Roman" w:eastAsia="Times New Roman" w:hAnsi="Times New Roman" w:cs="Times New Roman"/>
                <w:sz w:val="28"/>
                <w:szCs w:val="28"/>
                <w:lang w:eastAsia="ru-RU"/>
              </w:rPr>
              <w:br/>
            </w:r>
            <w:r w:rsidRPr="008502DD">
              <w:rPr>
                <w:rFonts w:ascii="Times New Roman" w:eastAsia="Times New Roman" w:hAnsi="Times New Roman" w:cs="Times New Roman"/>
                <w:sz w:val="28"/>
                <w:szCs w:val="28"/>
                <w:lang w:eastAsia="ru-RU"/>
              </w:rPr>
              <w:t>9017 10 100 0, 9017 20 050 0</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9017 90 000 9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9026 10 890 9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9026 20 200 8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9026 20 400 0</w:t>
            </w:r>
          </w:p>
        </w:tc>
        <w:tc>
          <w:tcPr>
            <w:tcW w:w="4820" w:type="dxa"/>
            <w:noWrap/>
            <w:hideMark/>
          </w:tcPr>
          <w:p w:rsidR="005D0678" w:rsidRPr="008502DD" w:rsidRDefault="005D0678" w:rsidP="00431D88">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манометры со спиралью или металлической диафрагмой</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9026 20 800 8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9026 80 200 9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9026 80 800 9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9026 90 000 9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9027 20 000 0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хроматографы и приборы для электрофореза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9027 80 050 0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экспонометры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9027 80 990 1</w:t>
            </w:r>
          </w:p>
        </w:tc>
        <w:tc>
          <w:tcPr>
            <w:tcW w:w="4820" w:type="dxa"/>
            <w:noWrap/>
            <w:hideMark/>
          </w:tcPr>
          <w:p w:rsidR="005D0678" w:rsidRPr="008502DD" w:rsidRDefault="005D0678" w:rsidP="00431D88">
            <w:pPr>
              <w:spacing w:before="120"/>
              <w:ind w:left="1038" w:hanging="103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аппаратура для измерений физических свойств полупроводниковых материалов или нанесенных изолирующих и проводящих слоев в процессе изготовления полупроводниковых пластин</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9027 80 990 9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9027 90 100 0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микротомы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9027 90 500 0</w:t>
            </w:r>
          </w:p>
        </w:tc>
        <w:tc>
          <w:tcPr>
            <w:tcW w:w="4820" w:type="dxa"/>
          </w:tcPr>
          <w:p w:rsidR="005D0678" w:rsidRPr="008502DD" w:rsidRDefault="005D0678" w:rsidP="00431D88">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аппаратуры субпозиций 9027 20 – 9027 80</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9029 10 000 9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9029 20 310 9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9029 20 380 1</w:t>
            </w:r>
          </w:p>
        </w:tc>
        <w:tc>
          <w:tcPr>
            <w:tcW w:w="4820" w:type="dxa"/>
            <w:noWrap/>
            <w:hideMark/>
          </w:tcPr>
          <w:p w:rsidR="005D0678" w:rsidRPr="008502DD" w:rsidRDefault="005D0678" w:rsidP="00431D88">
            <w:pPr>
              <w:spacing w:before="120"/>
              <w:ind w:left="833" w:hanging="833"/>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9029 20 380 9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9029 20 900 0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стробоскопы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9029 90 000 9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9030 33 100 9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9030 33 910 0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вольтметры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9030 33 990 0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9030 40 000 0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9030 82 000 0</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для измерений или проверки полупроводниковых пластин или приборов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9101 11 000 0</w:t>
            </w:r>
          </w:p>
        </w:tc>
        <w:tc>
          <w:tcPr>
            <w:tcW w:w="4820" w:type="dxa"/>
            <w:noWrap/>
            <w:hideMark/>
          </w:tcPr>
          <w:p w:rsidR="005D0678" w:rsidRPr="008502DD" w:rsidRDefault="005D0678" w:rsidP="00C42301">
            <w:pPr>
              <w:spacing w:before="120"/>
              <w:ind w:left="448" w:hanging="44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только с механической индикацией</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9101 19 000 0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9101 21 000 0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автоматическим подзаводом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9101 91 000 0</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приводимые в действие электричеством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9101 99 000 0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9103 10 000 0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приводимые в действие электричеством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9103 90 000 0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9104 00 000 2</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9104 00 000 8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9105 11 000 0</w:t>
            </w:r>
          </w:p>
        </w:tc>
        <w:tc>
          <w:tcPr>
            <w:tcW w:w="4820" w:type="dxa"/>
            <w:noWrap/>
            <w:hideMark/>
          </w:tcPr>
          <w:p w:rsidR="005D0678" w:rsidRPr="008502DD" w:rsidRDefault="005D0678" w:rsidP="00431D88">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приводимые в действие электричеством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9105 19 000 0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9105 21 000 0</w:t>
            </w:r>
          </w:p>
        </w:tc>
        <w:tc>
          <w:tcPr>
            <w:tcW w:w="4820" w:type="dxa"/>
            <w:noWrap/>
            <w:hideMark/>
          </w:tcPr>
          <w:p w:rsidR="005D0678" w:rsidRPr="008502DD" w:rsidRDefault="005D0678" w:rsidP="00431D88">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приводимые в действие электричеством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9105 29 000 0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9105 91 000 0</w:t>
            </w:r>
          </w:p>
        </w:tc>
        <w:tc>
          <w:tcPr>
            <w:tcW w:w="4820" w:type="dxa"/>
            <w:noWrap/>
            <w:hideMark/>
          </w:tcPr>
          <w:p w:rsidR="005D0678" w:rsidRPr="008502DD" w:rsidRDefault="005D0678" w:rsidP="00431D88">
            <w:pPr>
              <w:spacing w:before="120"/>
              <w:ind w:left="431" w:hanging="43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приводимые в действие электричеством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9105 99 000 0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9111 10 000 0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корпуса из драгоценного металла или металла, плакированного драгоценным металлом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9111 20 000 0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корпуса из недрагоценного металла, в том числе позолоченные или посеребренные гальваническим способом</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8</w:t>
            </w:r>
            <w:r w:rsidRPr="008502DD">
              <w:rPr>
                <w:rFonts w:ascii="Times New Roman" w:hAnsi="Times New Roman" w:cs="Times New Roman"/>
                <w:sz w:val="28"/>
                <w:szCs w:val="28"/>
                <w:vertAlign w:val="superscript"/>
              </w:rPr>
              <w:t>28С)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9111 80 000 0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корпуса прочие</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8</w:t>
            </w:r>
            <w:r w:rsidRPr="008502DD">
              <w:rPr>
                <w:rFonts w:ascii="Times New Roman" w:hAnsi="Times New Roman" w:cs="Times New Roman"/>
                <w:sz w:val="28"/>
                <w:szCs w:val="28"/>
                <w:vertAlign w:val="superscript"/>
              </w:rPr>
              <w:t>28С)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9111 90 000 0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8</w:t>
            </w:r>
            <w:r w:rsidRPr="008502DD">
              <w:rPr>
                <w:rFonts w:ascii="Times New Roman" w:hAnsi="Times New Roman" w:cs="Times New Roman"/>
                <w:sz w:val="28"/>
                <w:szCs w:val="28"/>
                <w:vertAlign w:val="superscript"/>
              </w:rPr>
              <w:t>28С)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9112 20 000 0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корпуса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9112 90 000 0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9113 10 100 0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драгоценного металла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9113 10 900 0</w:t>
            </w:r>
          </w:p>
        </w:tc>
        <w:tc>
          <w:tcPr>
            <w:tcW w:w="4820" w:type="dxa"/>
            <w:noWrap/>
            <w:hideMark/>
          </w:tcPr>
          <w:p w:rsidR="005D0678" w:rsidRPr="008502DD" w:rsidRDefault="005D0678" w:rsidP="00431D88">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металла, плакированного драгоценным металлом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9113 20 000 0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из недрагоценного металла, в том числе позолоченные или посеребренные гальваническим способом</w:t>
            </w:r>
          </w:p>
        </w:tc>
        <w:tc>
          <w:tcPr>
            <w:tcW w:w="2410" w:type="dxa"/>
            <w:noWrap/>
            <w:hideMark/>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eastAsia="Times New Roman" w:hAnsi="Times New Roman" w:cs="Times New Roman"/>
                <w:sz w:val="28"/>
                <w:szCs w:val="28"/>
                <w:lang w:eastAsia="ru-RU"/>
              </w:rPr>
              <w:t>15</w:t>
            </w:r>
            <w:r w:rsidRPr="008502DD">
              <w:rPr>
                <w:rFonts w:ascii="Times New Roman" w:hAnsi="Times New Roman" w:cs="Times New Roman"/>
                <w:sz w:val="28"/>
                <w:szCs w:val="28"/>
                <w:vertAlign w:val="superscript"/>
              </w:rPr>
              <w:t>29С)</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9113 90 000 0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w:t>
            </w:r>
            <w:r w:rsidRPr="008502DD">
              <w:rPr>
                <w:rFonts w:ascii="Times New Roman" w:hAnsi="Times New Roman" w:cs="Times New Roman"/>
                <w:sz w:val="28"/>
                <w:szCs w:val="28"/>
                <w:vertAlign w:val="superscript"/>
              </w:rPr>
              <w:t>29С)</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9202 90 300 0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гитары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9202 90 800 9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органы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9207 10 300 0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цифровые фортепиано</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9207 10 500 0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синтезаторы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9207 10 800 0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9207 90 100 0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гитары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9207 90 900 0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9301 10 000 0</w:t>
            </w:r>
          </w:p>
        </w:tc>
        <w:tc>
          <w:tcPr>
            <w:tcW w:w="4820" w:type="dxa"/>
          </w:tcPr>
          <w:p w:rsidR="005D0678" w:rsidRPr="008502DD" w:rsidRDefault="005D0678" w:rsidP="00431D88">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оружие артиллерийское (например, пушки, гаубицы и минометы)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9301 20 000 0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ракетные пусковые установки; огнеметы; гранатометы; торпедные аппараты и аналогичные пусковые установки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9301 90 000 0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прочее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9302 00 000 0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Револьверы и пистолеты, кроме входящих в товарную позицию 9303 или 9304</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9303 10 000 0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оружие огнестрельное, заряжаемое с дула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9303 20 100 0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одноствольные гладкоствольные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9303 20 950 0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9303 30 000 0</w:t>
            </w:r>
          </w:p>
        </w:tc>
        <w:tc>
          <w:tcPr>
            <w:tcW w:w="4820" w:type="dxa"/>
            <w:noWrap/>
            <w:hideMark/>
          </w:tcPr>
          <w:p w:rsidR="005D0678" w:rsidRPr="008502DD" w:rsidRDefault="005D0678" w:rsidP="00431D88">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винтовки спортивные, охотничьи или для стрельбы по мишеням,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9303 90 000 0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9304 00 000 0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Оружие прочее (например, пружинные, пневматические или газовые ружья и пистолеты, дубинки), кроме указанного в товарной позиции 9307</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9305 10 000 0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револьверов или пистолетов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9305 20 000 0</w:t>
            </w:r>
          </w:p>
        </w:tc>
        <w:tc>
          <w:tcPr>
            <w:tcW w:w="4820" w:type="dxa"/>
          </w:tcPr>
          <w:p w:rsidR="005D0678" w:rsidRPr="008502DD" w:rsidRDefault="005D0678" w:rsidP="00431D88">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ружей или винтовок товарной позиции 9303</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9305 91 000 0</w:t>
            </w:r>
          </w:p>
        </w:tc>
        <w:tc>
          <w:tcPr>
            <w:tcW w:w="4820" w:type="dxa"/>
          </w:tcPr>
          <w:p w:rsidR="005D0678" w:rsidRPr="008502DD" w:rsidRDefault="005D0678" w:rsidP="00431D88">
            <w:pPr>
              <w:spacing w:before="120"/>
              <w:ind w:left="431" w:hanging="431"/>
              <w:rPr>
                <w:rFonts w:ascii="Times New Roman" w:hAnsi="Times New Roman" w:cs="Times New Roman"/>
                <w:sz w:val="28"/>
                <w:szCs w:val="28"/>
              </w:rPr>
            </w:pPr>
            <w:r w:rsidRPr="008502DD">
              <w:rPr>
                <w:rFonts w:ascii="Times New Roman" w:hAnsi="Times New Roman" w:cs="Times New Roman"/>
                <w:sz w:val="28"/>
                <w:szCs w:val="28"/>
              </w:rPr>
              <w:t>– – оружия военного образца товарной позиции 9301</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9305 99 000 0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9306 21 000 0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патроны</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9306 29 000 0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9306 30 100 0</w:t>
            </w:r>
          </w:p>
        </w:tc>
        <w:tc>
          <w:tcPr>
            <w:tcW w:w="4820" w:type="dxa"/>
          </w:tcPr>
          <w:p w:rsidR="005D0678" w:rsidRPr="008502DD" w:rsidRDefault="005D0678" w:rsidP="00431D88">
            <w:pPr>
              <w:spacing w:before="120"/>
              <w:ind w:left="414" w:hanging="414"/>
              <w:rPr>
                <w:rFonts w:ascii="Times New Roman" w:hAnsi="Times New Roman" w:cs="Times New Roman"/>
                <w:sz w:val="28"/>
                <w:szCs w:val="28"/>
              </w:rPr>
            </w:pPr>
            <w:r w:rsidRPr="008502DD">
              <w:rPr>
                <w:rFonts w:ascii="Times New Roman" w:hAnsi="Times New Roman" w:cs="Times New Roman"/>
                <w:sz w:val="28"/>
                <w:szCs w:val="28"/>
              </w:rPr>
              <w:t>– – к револьверам и пистолетам товарной позиции 9302, а также к автоматам (под пистолетные патроны) товарной позиции 9301</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9306 30 300 0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для оружия военного образца</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9306 30 900 0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9306 90 100 0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для военных целей</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9306 90 900 0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9307 00 000 0</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Мечи, сабли, шпаги, палаши, штыки, пики и аналогичное оружие, части перечисленного оружия, ножны и чехлы к нему</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18</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9402 10 000 9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 но не менее 0,455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9404 10 000 0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основы матрацные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 но не менее 1,5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9404 21 100 0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резины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 но не менее 1,4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9404 21 900 0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пластмассы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1,58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9404 29 100 0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пружинные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1,58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9404 29 900 0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17,3, но не менее 1,53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9404 30 000 0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мешки спальные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1,58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9404 90 100 0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пуховые или перьевые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 но не менее 1,58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9404 90 900 0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 но не менее 1,44 евро за 1 кг</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9405 10 210 9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9405 10 400 2</w:t>
            </w:r>
          </w:p>
        </w:tc>
        <w:tc>
          <w:tcPr>
            <w:tcW w:w="4820" w:type="dxa"/>
            <w:noWrap/>
            <w:hideMark/>
          </w:tcPr>
          <w:p w:rsidR="005D0678" w:rsidRPr="008502DD" w:rsidRDefault="005D0678" w:rsidP="00B421DA">
            <w:pPr>
              <w:spacing w:before="120"/>
              <w:ind w:left="1247" w:hanging="1247"/>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9405 10 400 3</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9405 10 400 8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9405 10 500 9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9405 10 980 2</w:t>
            </w:r>
          </w:p>
        </w:tc>
        <w:tc>
          <w:tcPr>
            <w:tcW w:w="4820" w:type="dxa"/>
            <w:noWrap/>
            <w:hideMark/>
          </w:tcPr>
          <w:p w:rsidR="005D0678" w:rsidRPr="008502DD" w:rsidRDefault="005D0678" w:rsidP="00B421DA">
            <w:pPr>
              <w:spacing w:before="120"/>
              <w:ind w:left="833" w:hanging="8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 – </w:t>
            </w:r>
            <w:r w:rsidRPr="008502DD">
              <w:rPr>
                <w:rFonts w:ascii="Times New Roman" w:eastAsia="Times New Roman" w:hAnsi="Times New Roman" w:cs="Times New Roman"/>
                <w:sz w:val="28"/>
                <w:szCs w:val="28"/>
                <w:lang w:eastAsia="ru-RU"/>
              </w:rPr>
              <w:t>из недрагоценных металлов,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9405 10 980 8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9405 20 110 9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9405 20 400 4</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пластмассы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9405 20 400 8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из керамики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9405 20 500 9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9405 20 990 9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9405 30 000 0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наборы осветительного оборудования типа используемого для украшения новогодних елок</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9405 40 310 9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9405 40 350 9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9405 40 390 9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9405 40 910 9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9405 40 950 9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9405 40 990 8</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9405 50 000 0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неэлектрические лампы и осветительное оборудование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9405 60 200 1</w:t>
            </w:r>
          </w:p>
        </w:tc>
        <w:tc>
          <w:tcPr>
            <w:tcW w:w="4820" w:type="dxa"/>
            <w:noWrap/>
            <w:hideMark/>
          </w:tcPr>
          <w:p w:rsidR="005D0678" w:rsidRPr="008502DD" w:rsidRDefault="005D0678" w:rsidP="00B421DA">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9405 60 200 9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9405 60 800 1</w:t>
            </w:r>
          </w:p>
        </w:tc>
        <w:tc>
          <w:tcPr>
            <w:tcW w:w="4820" w:type="dxa"/>
            <w:noWrap/>
            <w:hideMark/>
          </w:tcPr>
          <w:p w:rsidR="005D0678" w:rsidRPr="008502DD" w:rsidRDefault="005D0678" w:rsidP="00B421DA">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из недрагоценных металлов, предназначенные для гражданских воздушных судов</w:t>
            </w:r>
            <w:r w:rsidRPr="008502DD">
              <w:rPr>
                <w:rFonts w:ascii="Times New Roman" w:eastAsia="Times New Roman" w:hAnsi="Times New Roman" w:cs="Times New Roman"/>
                <w:sz w:val="28"/>
                <w:szCs w:val="28"/>
                <w:vertAlign w:val="superscript"/>
                <w:lang w:eastAsia="ru-RU"/>
              </w:rPr>
              <w:t>5)</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9405 60 800 9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9405 91 100 0</w:t>
            </w:r>
          </w:p>
        </w:tc>
        <w:tc>
          <w:tcPr>
            <w:tcW w:w="4820" w:type="dxa"/>
          </w:tcPr>
          <w:p w:rsidR="005D0678" w:rsidRPr="008502DD" w:rsidRDefault="005D0678" w:rsidP="00B421DA">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изделия для электрического осветительного оборудования (кроме прожекторов и ламп узконаправленного света)</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9405 91 900 9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9405 92 000 2</w:t>
            </w:r>
          </w:p>
        </w:tc>
        <w:tc>
          <w:tcPr>
            <w:tcW w:w="4820" w:type="dxa"/>
          </w:tcPr>
          <w:p w:rsidR="005D0678" w:rsidRPr="008502DD" w:rsidRDefault="005D0678" w:rsidP="00B421DA">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части изделий субпозиций 9405 10 или 9405 60, предназначенных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9405 92 000 8</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9405 99 000 2</w:t>
            </w:r>
          </w:p>
        </w:tc>
        <w:tc>
          <w:tcPr>
            <w:tcW w:w="4820" w:type="dxa"/>
          </w:tcPr>
          <w:p w:rsidR="005D0678" w:rsidRPr="008502DD" w:rsidRDefault="005D0678" w:rsidP="00B421DA">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 – части из недрагоценных металлов изделий субпозиций 9405 10 или 9405 60, предназначенных для гражданских воздушных судов</w:t>
            </w:r>
            <w:r w:rsidRPr="008502DD">
              <w:rPr>
                <w:rFonts w:ascii="Times New Roman" w:hAnsi="Times New Roman" w:cs="Times New Roman"/>
                <w:sz w:val="28"/>
                <w:szCs w:val="28"/>
                <w:vertAlign w:val="superscript"/>
              </w:rPr>
              <w:t>5)</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12,5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9405 99 000 8</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9503 00 100 1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коляски для кукол</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9503 00 100 9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9503 00 210 0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куклы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9503 00 290 0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части и принадлежности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12,5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9503 00 300 0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9503 00 350 0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пластмассовые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9503 00 390 0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прочих материалов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9503 00 410 0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набивные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9503 00 490 0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9503 00 550 0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инструменты и устройства музыкальные игрушечные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9503 00 610 0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деревянные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9503 00 690 0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9503 00 700 0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игрушки в наборах или комплектах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9503 00 750 0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пластмассовые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9503 00 790 0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прочих материалов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9503 00 810 0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игрушечное оружие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9503 00 850 0</w:t>
            </w:r>
          </w:p>
        </w:tc>
        <w:tc>
          <w:tcPr>
            <w:tcW w:w="4820" w:type="dxa"/>
            <w:noWrap/>
            <w:hideMark/>
          </w:tcPr>
          <w:p w:rsidR="005D0678" w:rsidRPr="008502DD" w:rsidRDefault="005D0678" w:rsidP="00C42301">
            <w:pPr>
              <w:spacing w:before="120"/>
              <w:ind w:left="448" w:hanging="448"/>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мини-модели литые металлические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9503 00 950 0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пластмассовые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9503 00 990 0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9504 20 000 1</w:t>
            </w:r>
          </w:p>
        </w:tc>
        <w:tc>
          <w:tcPr>
            <w:tcW w:w="4820" w:type="dxa"/>
            <w:noWrap/>
            <w:hideMark/>
          </w:tcPr>
          <w:p w:rsidR="005D0678" w:rsidRPr="008502DD" w:rsidRDefault="005D0678" w:rsidP="00B421DA">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столы для бильярда (с ножками или без них)</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9504 20 000 9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9504 30 100 0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игры с экраном</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9504 30 200 1</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флипперы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17,5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9504 30 200 9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9504 30 900 0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части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9504 40 000 0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карты игральные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16</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9504 50 000 9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9504 90 800 1</w:t>
            </w:r>
          </w:p>
        </w:tc>
        <w:tc>
          <w:tcPr>
            <w:tcW w:w="4820" w:type="dxa"/>
            <w:noWrap/>
            <w:hideMark/>
          </w:tcPr>
          <w:p w:rsidR="005D0678" w:rsidRPr="008502DD" w:rsidRDefault="005D0678" w:rsidP="00B421DA">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специальные столы и изделия для казино</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13,3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9504 90 800 9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9505 10 100 0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стеклянные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11,5</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9505 10 900 0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из прочих материалов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9505 90 000 0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10,3</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9506 11 100 0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лыжи беговые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9506 11 800 0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лыжи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9506 19 000 0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9506 21 000 0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доски для виндсерфинга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9506 29 000 0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9506 31 000 0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клюшки, комплекты</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9506 32 000 0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мячи</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10</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9506 39 100 0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части клюшек для гольфа</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9506 39 900 0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9506 40 000 9</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9506 59 000 0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9506 69 100 0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мячи для крикета и поло</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9506 69 900 0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9506 99 100 0</w:t>
            </w:r>
          </w:p>
        </w:tc>
        <w:tc>
          <w:tcPr>
            <w:tcW w:w="4820" w:type="dxa"/>
            <w:noWrap/>
            <w:hideMark/>
          </w:tcPr>
          <w:p w:rsidR="005D0678" w:rsidRPr="008502DD" w:rsidRDefault="005D0678" w:rsidP="00B421DA">
            <w:pPr>
              <w:spacing w:before="120"/>
              <w:ind w:left="641" w:hanging="641"/>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 инвентарь для поло и крикета, кроме мячей</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11,7</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9603 10 000 0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метлы и щетки, состоящие из веток или других растительных материалов, связанных вместе, с рукоятками или без рукояток</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9608 20 000 0</w:t>
            </w:r>
          </w:p>
        </w:tc>
        <w:tc>
          <w:tcPr>
            <w:tcW w:w="4820" w:type="dxa"/>
            <w:noWrap/>
            <w:hideMark/>
          </w:tcPr>
          <w:p w:rsidR="005D0678" w:rsidRPr="008502DD" w:rsidRDefault="005D0678" w:rsidP="00B421DA">
            <w:pPr>
              <w:spacing w:before="120"/>
              <w:ind w:left="210" w:hanging="21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ручки и маркеры с наконечником из фетра и прочих пористых материалов</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8,8</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9608 60 100 0</w:t>
            </w:r>
          </w:p>
        </w:tc>
        <w:tc>
          <w:tcPr>
            <w:tcW w:w="4820" w:type="dxa"/>
            <w:noWrap/>
            <w:hideMark/>
          </w:tcPr>
          <w:p w:rsidR="005D0678" w:rsidRPr="008502DD" w:rsidRDefault="005D0678" w:rsidP="00B421DA">
            <w:pPr>
              <w:spacing w:before="120"/>
              <w:ind w:left="414" w:hanging="414"/>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с жидкими чернилами (для шариковых ручек)</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5D0678" w:rsidRPr="008502DD" w:rsidTr="00671712">
        <w:trPr>
          <w:gridBefore w:val="1"/>
          <w:wBefore w:w="8" w:type="dxa"/>
          <w:cantSplit/>
          <w:trHeight w:val="300"/>
        </w:trPr>
        <w:tc>
          <w:tcPr>
            <w:tcW w:w="426" w:type="dxa"/>
            <w:gridSpan w:val="2"/>
          </w:tcPr>
          <w:p w:rsidR="005D0678" w:rsidRPr="008502DD" w:rsidRDefault="005D0678" w:rsidP="008502DD">
            <w:pPr>
              <w:spacing w:before="120"/>
              <w:rPr>
                <w:rFonts w:ascii="Times New Roman" w:eastAsia="Times New Roman" w:hAnsi="Times New Roman" w:cs="Times New Roman"/>
                <w:sz w:val="28"/>
                <w:szCs w:val="28"/>
                <w:lang w:eastAsia="ru-RU"/>
              </w:rPr>
            </w:pPr>
          </w:p>
        </w:tc>
        <w:tc>
          <w:tcPr>
            <w:tcW w:w="1942"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9608 60 900 0</w:t>
            </w:r>
          </w:p>
        </w:tc>
        <w:tc>
          <w:tcPr>
            <w:tcW w:w="4820" w:type="dxa"/>
            <w:noWrap/>
            <w:hideMark/>
          </w:tcPr>
          <w:p w:rsidR="005D0678" w:rsidRPr="008502DD" w:rsidRDefault="005D0678" w:rsidP="008502DD">
            <w:pPr>
              <w:spacing w:before="120"/>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 – прочие</w:t>
            </w:r>
          </w:p>
        </w:tc>
        <w:tc>
          <w:tcPr>
            <w:tcW w:w="2410" w:type="dxa"/>
            <w:noWrap/>
            <w:hideMark/>
          </w:tcPr>
          <w:p w:rsidR="005D0678" w:rsidRPr="008502DD" w:rsidRDefault="005D0678" w:rsidP="008502DD">
            <w:pPr>
              <w:spacing w:before="120"/>
              <w:jc w:val="center"/>
              <w:rPr>
                <w:rFonts w:ascii="Times New Roman" w:eastAsia="Times New Roman" w:hAnsi="Times New Roman" w:cs="Times New Roman"/>
                <w:sz w:val="28"/>
                <w:szCs w:val="28"/>
                <w:lang w:eastAsia="ru-RU"/>
              </w:rPr>
            </w:pPr>
            <w:r w:rsidRPr="008502DD">
              <w:rPr>
                <w:rFonts w:ascii="Times New Roman" w:eastAsia="Times New Roman" w:hAnsi="Times New Roman" w:cs="Times New Roman"/>
                <w:sz w:val="28"/>
                <w:szCs w:val="28"/>
                <w:lang w:eastAsia="ru-RU"/>
              </w:rPr>
              <w:t>14</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9608 99 000 1</w:t>
            </w:r>
          </w:p>
        </w:tc>
        <w:tc>
          <w:tcPr>
            <w:tcW w:w="4820" w:type="dxa"/>
          </w:tcPr>
          <w:p w:rsidR="005D0678" w:rsidRPr="008502DD" w:rsidRDefault="005D0678" w:rsidP="002B0819">
            <w:pPr>
              <w:spacing w:before="120"/>
              <w:ind w:left="641" w:hanging="641"/>
              <w:rPr>
                <w:rFonts w:ascii="Times New Roman" w:hAnsi="Times New Roman" w:cs="Times New Roman"/>
                <w:sz w:val="28"/>
                <w:szCs w:val="28"/>
              </w:rPr>
            </w:pPr>
            <w:r w:rsidRPr="008502DD">
              <w:rPr>
                <w:rFonts w:ascii="Times New Roman" w:hAnsi="Times New Roman" w:cs="Times New Roman"/>
                <w:sz w:val="28"/>
                <w:szCs w:val="28"/>
              </w:rPr>
              <w:t xml:space="preserve">– – – держатели для </w:t>
            </w:r>
            <w:r w:rsidR="002B0819">
              <w:rPr>
                <w:rFonts w:ascii="Times New Roman" w:hAnsi="Times New Roman" w:cs="Times New Roman"/>
                <w:sz w:val="28"/>
                <w:szCs w:val="28"/>
              </w:rPr>
              <w:t>перьев</w:t>
            </w:r>
            <w:r w:rsidRPr="008502DD">
              <w:rPr>
                <w:rFonts w:ascii="Times New Roman" w:hAnsi="Times New Roman" w:cs="Times New Roman"/>
                <w:sz w:val="28"/>
                <w:szCs w:val="28"/>
              </w:rPr>
              <w:t>, карандашей и аналогичные держатели</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14</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9608 99 000 9</w:t>
            </w:r>
          </w:p>
        </w:tc>
        <w:tc>
          <w:tcPr>
            <w:tcW w:w="4820"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 – – прочие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15</w:t>
            </w:r>
          </w:p>
        </w:tc>
      </w:tr>
      <w:tr w:rsidR="005D0678" w:rsidRPr="008502DD" w:rsidTr="00671712">
        <w:trPr>
          <w:gridBefore w:val="1"/>
          <w:wBefore w:w="8" w:type="dxa"/>
          <w:cantSplit/>
        </w:trPr>
        <w:tc>
          <w:tcPr>
            <w:tcW w:w="426" w:type="dxa"/>
            <w:gridSpan w:val="2"/>
          </w:tcPr>
          <w:p w:rsidR="005D0678" w:rsidRPr="008502DD" w:rsidRDefault="005D0678" w:rsidP="008502DD">
            <w:pPr>
              <w:spacing w:before="120"/>
              <w:rPr>
                <w:rFonts w:ascii="Times New Roman" w:hAnsi="Times New Roman" w:cs="Times New Roman"/>
                <w:sz w:val="28"/>
                <w:szCs w:val="28"/>
              </w:rPr>
            </w:pPr>
          </w:p>
        </w:tc>
        <w:tc>
          <w:tcPr>
            <w:tcW w:w="1942" w:type="dxa"/>
          </w:tcPr>
          <w:p w:rsidR="005D0678" w:rsidRPr="008502DD" w:rsidRDefault="005D0678" w:rsidP="008502DD">
            <w:pPr>
              <w:spacing w:before="120"/>
              <w:rPr>
                <w:rFonts w:ascii="Times New Roman" w:hAnsi="Times New Roman" w:cs="Times New Roman"/>
                <w:sz w:val="28"/>
                <w:szCs w:val="28"/>
              </w:rPr>
            </w:pPr>
            <w:r w:rsidRPr="008502DD">
              <w:rPr>
                <w:rFonts w:ascii="Times New Roman" w:hAnsi="Times New Roman" w:cs="Times New Roman"/>
                <w:sz w:val="28"/>
                <w:szCs w:val="28"/>
              </w:rPr>
              <w:t>9613 10 000 0</w:t>
            </w:r>
          </w:p>
        </w:tc>
        <w:tc>
          <w:tcPr>
            <w:tcW w:w="4820" w:type="dxa"/>
          </w:tcPr>
          <w:p w:rsidR="005D0678" w:rsidRPr="008502DD" w:rsidRDefault="005D0678" w:rsidP="00B421DA">
            <w:pPr>
              <w:spacing w:before="120"/>
              <w:ind w:left="210" w:hanging="210"/>
              <w:rPr>
                <w:rFonts w:ascii="Times New Roman" w:hAnsi="Times New Roman" w:cs="Times New Roman"/>
                <w:sz w:val="28"/>
                <w:szCs w:val="28"/>
              </w:rPr>
            </w:pPr>
            <w:r w:rsidRPr="008502DD">
              <w:rPr>
                <w:rFonts w:ascii="Times New Roman" w:hAnsi="Times New Roman" w:cs="Times New Roman"/>
                <w:sz w:val="28"/>
                <w:szCs w:val="28"/>
              </w:rPr>
              <w:t>– зажигалки карманные газовые, не подлежащие повторной заправке</w:t>
            </w:r>
          </w:p>
        </w:tc>
        <w:tc>
          <w:tcPr>
            <w:tcW w:w="2410" w:type="dxa"/>
          </w:tcPr>
          <w:p w:rsidR="005D0678" w:rsidRPr="008502DD" w:rsidRDefault="005D0678" w:rsidP="008502DD">
            <w:pPr>
              <w:spacing w:before="120"/>
              <w:jc w:val="center"/>
              <w:rPr>
                <w:rFonts w:ascii="Times New Roman" w:hAnsi="Times New Roman" w:cs="Times New Roman"/>
                <w:sz w:val="28"/>
                <w:szCs w:val="28"/>
              </w:rPr>
            </w:pPr>
            <w:r w:rsidRPr="008502DD">
              <w:rPr>
                <w:rFonts w:ascii="Times New Roman" w:hAnsi="Times New Roman" w:cs="Times New Roman"/>
                <w:sz w:val="28"/>
                <w:szCs w:val="28"/>
              </w:rPr>
              <w:t>4 евро за 1000 шт</w:t>
            </w:r>
          </w:p>
        </w:tc>
      </w:tr>
    </w:tbl>
    <w:p w:rsidR="009F49FB" w:rsidRPr="009F49FB" w:rsidRDefault="009F49FB" w:rsidP="009F49FB">
      <w:pPr>
        <w:spacing w:after="0" w:line="240" w:lineRule="auto"/>
        <w:rPr>
          <w:rFonts w:ascii="Times New Roman" w:eastAsia="Times New Roman" w:hAnsi="Times New Roman" w:cs="Times New Roman"/>
          <w:sz w:val="28"/>
          <w:szCs w:val="24"/>
          <w:lang w:eastAsia="ru-RU"/>
        </w:rPr>
      </w:pPr>
    </w:p>
    <w:p w:rsidR="009F49FB" w:rsidRPr="009F49FB" w:rsidRDefault="009F49FB" w:rsidP="009F49FB">
      <w:pPr>
        <w:spacing w:after="0" w:line="240" w:lineRule="auto"/>
        <w:jc w:val="center"/>
        <w:rPr>
          <w:rFonts w:ascii="Times New Roman" w:eastAsia="Times New Roman" w:hAnsi="Times New Roman" w:cs="Times New Roman"/>
          <w:sz w:val="28"/>
          <w:szCs w:val="24"/>
          <w:lang w:eastAsia="ru-RU"/>
        </w:rPr>
      </w:pPr>
      <w:r w:rsidRPr="009F49FB">
        <w:rPr>
          <w:rFonts w:ascii="Times New Roman" w:eastAsia="Times New Roman" w:hAnsi="Times New Roman" w:cs="Times New Roman"/>
          <w:sz w:val="28"/>
          <w:szCs w:val="24"/>
          <w:lang w:eastAsia="ru-RU"/>
        </w:rPr>
        <w:t>____________</w:t>
      </w:r>
    </w:p>
    <w:p w:rsidR="009F49FB" w:rsidRPr="009F49FB" w:rsidRDefault="009F49FB" w:rsidP="009F49FB">
      <w:pPr>
        <w:spacing w:after="0" w:line="240" w:lineRule="auto"/>
        <w:rPr>
          <w:rFonts w:ascii="Times New Roman" w:eastAsia="Times New Roman" w:hAnsi="Times New Roman" w:cs="Times New Roman"/>
          <w:sz w:val="28"/>
          <w:szCs w:val="24"/>
          <w:lang w:eastAsia="ru-RU"/>
        </w:rPr>
      </w:pPr>
    </w:p>
    <w:sectPr w:rsidR="009F49FB" w:rsidRPr="009F49FB" w:rsidSect="00671712">
      <w:headerReference w:type="default" r:id="rId7"/>
      <w:pgSz w:w="11900" w:h="16840"/>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90" w:rsidRDefault="00466790" w:rsidP="00F75160">
      <w:pPr>
        <w:spacing w:after="0" w:line="240" w:lineRule="auto"/>
      </w:pPr>
      <w:r>
        <w:separator/>
      </w:r>
    </w:p>
  </w:endnote>
  <w:endnote w:type="continuationSeparator" w:id="1">
    <w:p w:rsidR="00466790" w:rsidRDefault="00466790" w:rsidP="00F7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90" w:rsidRDefault="00466790" w:rsidP="00F75160">
      <w:pPr>
        <w:spacing w:after="0" w:line="240" w:lineRule="auto"/>
      </w:pPr>
      <w:r>
        <w:separator/>
      </w:r>
    </w:p>
  </w:footnote>
  <w:footnote w:type="continuationSeparator" w:id="1">
    <w:p w:rsidR="00466790" w:rsidRDefault="00466790" w:rsidP="00F7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46081"/>
      <w:docPartObj>
        <w:docPartGallery w:val="Page Numbers (Top of Page)"/>
        <w:docPartUnique/>
      </w:docPartObj>
    </w:sdtPr>
    <w:sdtEndPr>
      <w:rPr>
        <w:rFonts w:ascii="Times New Roman" w:hAnsi="Times New Roman" w:cs="Times New Roman"/>
        <w:sz w:val="30"/>
        <w:szCs w:val="30"/>
      </w:rPr>
    </w:sdtEndPr>
    <w:sdtContent>
      <w:p w:rsidR="004F4EDA" w:rsidRPr="00FB74D9" w:rsidRDefault="00154938">
        <w:pPr>
          <w:pStyle w:val="a5"/>
          <w:jc w:val="center"/>
          <w:rPr>
            <w:rFonts w:ascii="Times New Roman" w:hAnsi="Times New Roman" w:cs="Times New Roman"/>
            <w:sz w:val="30"/>
            <w:szCs w:val="30"/>
          </w:rPr>
        </w:pPr>
        <w:r w:rsidRPr="00FB74D9">
          <w:rPr>
            <w:rFonts w:ascii="Times New Roman" w:hAnsi="Times New Roman" w:cs="Times New Roman"/>
            <w:sz w:val="30"/>
            <w:szCs w:val="30"/>
          </w:rPr>
          <w:fldChar w:fldCharType="begin"/>
        </w:r>
        <w:r w:rsidR="004F4EDA" w:rsidRPr="00FB74D9">
          <w:rPr>
            <w:rFonts w:ascii="Times New Roman" w:hAnsi="Times New Roman" w:cs="Times New Roman"/>
            <w:sz w:val="30"/>
            <w:szCs w:val="30"/>
          </w:rPr>
          <w:instrText>PAGE   \* MERGEFORMAT</w:instrText>
        </w:r>
        <w:r w:rsidRPr="00FB74D9">
          <w:rPr>
            <w:rFonts w:ascii="Times New Roman" w:hAnsi="Times New Roman" w:cs="Times New Roman"/>
            <w:sz w:val="30"/>
            <w:szCs w:val="30"/>
          </w:rPr>
          <w:fldChar w:fldCharType="separate"/>
        </w:r>
        <w:r w:rsidR="000A7FBB">
          <w:rPr>
            <w:rFonts w:ascii="Times New Roman" w:hAnsi="Times New Roman" w:cs="Times New Roman"/>
            <w:noProof/>
            <w:sz w:val="30"/>
            <w:szCs w:val="30"/>
          </w:rPr>
          <w:t>84</w:t>
        </w:r>
        <w:r w:rsidRPr="00FB74D9">
          <w:rPr>
            <w:rFonts w:ascii="Times New Roman" w:hAnsi="Times New Roman" w:cs="Times New Roman"/>
            <w:sz w:val="30"/>
            <w:szCs w:val="30"/>
          </w:rPr>
          <w:fldChar w:fldCharType="end"/>
        </w:r>
      </w:p>
    </w:sdtContent>
  </w:sdt>
  <w:p w:rsidR="004F4EDA" w:rsidRPr="00FB74D9" w:rsidRDefault="004F4EDA">
    <w:pPr>
      <w:pStyle w:val="a5"/>
      <w:rPr>
        <w:rFonts w:ascii="Times New Roman" w:hAnsi="Times New Roman" w:cs="Times New Roman"/>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F75160"/>
    <w:rsid w:val="00001C22"/>
    <w:rsid w:val="000023D9"/>
    <w:rsid w:val="000026D7"/>
    <w:rsid w:val="00002C3F"/>
    <w:rsid w:val="00010F2D"/>
    <w:rsid w:val="0001326C"/>
    <w:rsid w:val="00017BB3"/>
    <w:rsid w:val="0002171C"/>
    <w:rsid w:val="00022670"/>
    <w:rsid w:val="00027B10"/>
    <w:rsid w:val="00032DDB"/>
    <w:rsid w:val="00037396"/>
    <w:rsid w:val="00042CF4"/>
    <w:rsid w:val="00052453"/>
    <w:rsid w:val="0005371D"/>
    <w:rsid w:val="00056C88"/>
    <w:rsid w:val="00057364"/>
    <w:rsid w:val="00061819"/>
    <w:rsid w:val="00062DB0"/>
    <w:rsid w:val="00064D25"/>
    <w:rsid w:val="00074FE6"/>
    <w:rsid w:val="000779C9"/>
    <w:rsid w:val="0008454D"/>
    <w:rsid w:val="000867BC"/>
    <w:rsid w:val="000949EC"/>
    <w:rsid w:val="00095357"/>
    <w:rsid w:val="000A0CDA"/>
    <w:rsid w:val="000A7FBB"/>
    <w:rsid w:val="000B0598"/>
    <w:rsid w:val="000B4873"/>
    <w:rsid w:val="000B7841"/>
    <w:rsid w:val="000C4ACB"/>
    <w:rsid w:val="000C552F"/>
    <w:rsid w:val="000D2FF0"/>
    <w:rsid w:val="000D7E2F"/>
    <w:rsid w:val="000F3563"/>
    <w:rsid w:val="00101BF7"/>
    <w:rsid w:val="00121365"/>
    <w:rsid w:val="001225C4"/>
    <w:rsid w:val="001263E8"/>
    <w:rsid w:val="00132711"/>
    <w:rsid w:val="0014168F"/>
    <w:rsid w:val="00142827"/>
    <w:rsid w:val="00146EF5"/>
    <w:rsid w:val="00154938"/>
    <w:rsid w:val="00155C53"/>
    <w:rsid w:val="0015678D"/>
    <w:rsid w:val="00170438"/>
    <w:rsid w:val="001721DF"/>
    <w:rsid w:val="001813E4"/>
    <w:rsid w:val="00185A9A"/>
    <w:rsid w:val="001A2D0C"/>
    <w:rsid w:val="001A31A3"/>
    <w:rsid w:val="001A4B6E"/>
    <w:rsid w:val="001A4F7E"/>
    <w:rsid w:val="001A73BA"/>
    <w:rsid w:val="001B2E86"/>
    <w:rsid w:val="001C03B2"/>
    <w:rsid w:val="001E022D"/>
    <w:rsid w:val="001E7555"/>
    <w:rsid w:val="001E7A15"/>
    <w:rsid w:val="001F1E27"/>
    <w:rsid w:val="001F54FC"/>
    <w:rsid w:val="002028D6"/>
    <w:rsid w:val="00210703"/>
    <w:rsid w:val="00221A62"/>
    <w:rsid w:val="002272A6"/>
    <w:rsid w:val="0023667F"/>
    <w:rsid w:val="00253968"/>
    <w:rsid w:val="002638EB"/>
    <w:rsid w:val="00275CB7"/>
    <w:rsid w:val="002771DB"/>
    <w:rsid w:val="0028347C"/>
    <w:rsid w:val="00285151"/>
    <w:rsid w:val="002924C7"/>
    <w:rsid w:val="00297035"/>
    <w:rsid w:val="002B0819"/>
    <w:rsid w:val="002B55BF"/>
    <w:rsid w:val="002B56CC"/>
    <w:rsid w:val="002C1FFC"/>
    <w:rsid w:val="002C2385"/>
    <w:rsid w:val="002C2AB2"/>
    <w:rsid w:val="002C4F66"/>
    <w:rsid w:val="002D04E4"/>
    <w:rsid w:val="002D5C6F"/>
    <w:rsid w:val="002D615A"/>
    <w:rsid w:val="002E032C"/>
    <w:rsid w:val="003009D2"/>
    <w:rsid w:val="00321355"/>
    <w:rsid w:val="00327631"/>
    <w:rsid w:val="00340D64"/>
    <w:rsid w:val="00351400"/>
    <w:rsid w:val="00352216"/>
    <w:rsid w:val="003576FC"/>
    <w:rsid w:val="00363C17"/>
    <w:rsid w:val="0037496E"/>
    <w:rsid w:val="003816F9"/>
    <w:rsid w:val="003A5132"/>
    <w:rsid w:val="003B2B0C"/>
    <w:rsid w:val="003B568D"/>
    <w:rsid w:val="003C612B"/>
    <w:rsid w:val="003C6646"/>
    <w:rsid w:val="003D27F2"/>
    <w:rsid w:val="003D5C78"/>
    <w:rsid w:val="003E06FC"/>
    <w:rsid w:val="003E7B1A"/>
    <w:rsid w:val="003F311A"/>
    <w:rsid w:val="003F5252"/>
    <w:rsid w:val="003F6BC4"/>
    <w:rsid w:val="003F7031"/>
    <w:rsid w:val="003F74CC"/>
    <w:rsid w:val="003F7B36"/>
    <w:rsid w:val="00401FCF"/>
    <w:rsid w:val="00403DAE"/>
    <w:rsid w:val="00404B2E"/>
    <w:rsid w:val="00410D53"/>
    <w:rsid w:val="0042356C"/>
    <w:rsid w:val="004249A8"/>
    <w:rsid w:val="0043123C"/>
    <w:rsid w:val="00431D88"/>
    <w:rsid w:val="0043336B"/>
    <w:rsid w:val="00447FBB"/>
    <w:rsid w:val="004515B8"/>
    <w:rsid w:val="0045486E"/>
    <w:rsid w:val="004552C5"/>
    <w:rsid w:val="00455C66"/>
    <w:rsid w:val="0046066D"/>
    <w:rsid w:val="00465619"/>
    <w:rsid w:val="00466790"/>
    <w:rsid w:val="004725A5"/>
    <w:rsid w:val="004730A1"/>
    <w:rsid w:val="00474FAA"/>
    <w:rsid w:val="004766AC"/>
    <w:rsid w:val="00480AB4"/>
    <w:rsid w:val="004849FF"/>
    <w:rsid w:val="00484E2A"/>
    <w:rsid w:val="00486690"/>
    <w:rsid w:val="004A0E63"/>
    <w:rsid w:val="004A403C"/>
    <w:rsid w:val="004C7087"/>
    <w:rsid w:val="004D3FC2"/>
    <w:rsid w:val="004D547B"/>
    <w:rsid w:val="004E04E6"/>
    <w:rsid w:val="004E25B3"/>
    <w:rsid w:val="004F241C"/>
    <w:rsid w:val="004F32A0"/>
    <w:rsid w:val="004F4947"/>
    <w:rsid w:val="004F4EDA"/>
    <w:rsid w:val="004F5B81"/>
    <w:rsid w:val="00504610"/>
    <w:rsid w:val="00510308"/>
    <w:rsid w:val="00531B7F"/>
    <w:rsid w:val="00535114"/>
    <w:rsid w:val="0054418B"/>
    <w:rsid w:val="00552C49"/>
    <w:rsid w:val="00555EE8"/>
    <w:rsid w:val="005579DF"/>
    <w:rsid w:val="005603F8"/>
    <w:rsid w:val="00561B8F"/>
    <w:rsid w:val="00570611"/>
    <w:rsid w:val="00573331"/>
    <w:rsid w:val="0058766D"/>
    <w:rsid w:val="00593D24"/>
    <w:rsid w:val="005A1E1F"/>
    <w:rsid w:val="005B2578"/>
    <w:rsid w:val="005C1626"/>
    <w:rsid w:val="005D0678"/>
    <w:rsid w:val="005D5C8F"/>
    <w:rsid w:val="005D768D"/>
    <w:rsid w:val="005E3E23"/>
    <w:rsid w:val="005F2349"/>
    <w:rsid w:val="005F5B8C"/>
    <w:rsid w:val="006015FD"/>
    <w:rsid w:val="006029EA"/>
    <w:rsid w:val="00617587"/>
    <w:rsid w:val="00617FAC"/>
    <w:rsid w:val="00621BD9"/>
    <w:rsid w:val="006258DC"/>
    <w:rsid w:val="00637816"/>
    <w:rsid w:val="00641920"/>
    <w:rsid w:val="006426CF"/>
    <w:rsid w:val="006575AF"/>
    <w:rsid w:val="00661B70"/>
    <w:rsid w:val="00665594"/>
    <w:rsid w:val="006655B8"/>
    <w:rsid w:val="0066748A"/>
    <w:rsid w:val="00670BF6"/>
    <w:rsid w:val="00671712"/>
    <w:rsid w:val="006727BE"/>
    <w:rsid w:val="00674A78"/>
    <w:rsid w:val="006750AE"/>
    <w:rsid w:val="00683031"/>
    <w:rsid w:val="00683A33"/>
    <w:rsid w:val="0068539C"/>
    <w:rsid w:val="006926A3"/>
    <w:rsid w:val="006929BA"/>
    <w:rsid w:val="0069699C"/>
    <w:rsid w:val="00696E92"/>
    <w:rsid w:val="006A6741"/>
    <w:rsid w:val="006A6E65"/>
    <w:rsid w:val="006B00E2"/>
    <w:rsid w:val="006B2F94"/>
    <w:rsid w:val="006B6CE1"/>
    <w:rsid w:val="006B782F"/>
    <w:rsid w:val="006D0435"/>
    <w:rsid w:val="006D0526"/>
    <w:rsid w:val="006D2724"/>
    <w:rsid w:val="006D279C"/>
    <w:rsid w:val="006E6383"/>
    <w:rsid w:val="006F0E03"/>
    <w:rsid w:val="0070679C"/>
    <w:rsid w:val="007156AD"/>
    <w:rsid w:val="00716CD5"/>
    <w:rsid w:val="00720582"/>
    <w:rsid w:val="00721AF0"/>
    <w:rsid w:val="00725D9C"/>
    <w:rsid w:val="00727792"/>
    <w:rsid w:val="00727B9D"/>
    <w:rsid w:val="0075201D"/>
    <w:rsid w:val="00754EBA"/>
    <w:rsid w:val="007572E7"/>
    <w:rsid w:val="00760708"/>
    <w:rsid w:val="007634E6"/>
    <w:rsid w:val="007664FA"/>
    <w:rsid w:val="0076701C"/>
    <w:rsid w:val="00772C1C"/>
    <w:rsid w:val="007766BD"/>
    <w:rsid w:val="00781336"/>
    <w:rsid w:val="00784AFC"/>
    <w:rsid w:val="00786C45"/>
    <w:rsid w:val="007A6D2B"/>
    <w:rsid w:val="007B0298"/>
    <w:rsid w:val="007B2E21"/>
    <w:rsid w:val="007B5FE4"/>
    <w:rsid w:val="007C21BD"/>
    <w:rsid w:val="007C28F8"/>
    <w:rsid w:val="007D388D"/>
    <w:rsid w:val="007D3B8D"/>
    <w:rsid w:val="007E1D12"/>
    <w:rsid w:val="007E4D03"/>
    <w:rsid w:val="007F22A0"/>
    <w:rsid w:val="007F4339"/>
    <w:rsid w:val="007F5665"/>
    <w:rsid w:val="00803A18"/>
    <w:rsid w:val="00814B7F"/>
    <w:rsid w:val="008176F8"/>
    <w:rsid w:val="0083595D"/>
    <w:rsid w:val="00843783"/>
    <w:rsid w:val="0084542F"/>
    <w:rsid w:val="008502DD"/>
    <w:rsid w:val="0085224D"/>
    <w:rsid w:val="00854C70"/>
    <w:rsid w:val="00870708"/>
    <w:rsid w:val="00870862"/>
    <w:rsid w:val="00882B63"/>
    <w:rsid w:val="008935CF"/>
    <w:rsid w:val="00896B8A"/>
    <w:rsid w:val="008A143D"/>
    <w:rsid w:val="008A35A6"/>
    <w:rsid w:val="008A61F6"/>
    <w:rsid w:val="008B2751"/>
    <w:rsid w:val="008C4940"/>
    <w:rsid w:val="008D7EC0"/>
    <w:rsid w:val="008E358F"/>
    <w:rsid w:val="008E7109"/>
    <w:rsid w:val="008F139D"/>
    <w:rsid w:val="008F170C"/>
    <w:rsid w:val="008F23C2"/>
    <w:rsid w:val="00907ADE"/>
    <w:rsid w:val="009325FC"/>
    <w:rsid w:val="00933C5D"/>
    <w:rsid w:val="00934A78"/>
    <w:rsid w:val="00940E02"/>
    <w:rsid w:val="00942FEF"/>
    <w:rsid w:val="00951226"/>
    <w:rsid w:val="009543FC"/>
    <w:rsid w:val="00956BE8"/>
    <w:rsid w:val="009626F7"/>
    <w:rsid w:val="0097342A"/>
    <w:rsid w:val="00975AF8"/>
    <w:rsid w:val="009768EA"/>
    <w:rsid w:val="0098055D"/>
    <w:rsid w:val="009B00AE"/>
    <w:rsid w:val="009B12EA"/>
    <w:rsid w:val="009D05BE"/>
    <w:rsid w:val="009D2C1A"/>
    <w:rsid w:val="009D4A72"/>
    <w:rsid w:val="009D4CB6"/>
    <w:rsid w:val="009E0112"/>
    <w:rsid w:val="009E0563"/>
    <w:rsid w:val="009E2B7B"/>
    <w:rsid w:val="009E526C"/>
    <w:rsid w:val="009E70A4"/>
    <w:rsid w:val="009F49FB"/>
    <w:rsid w:val="009F73B4"/>
    <w:rsid w:val="00A06638"/>
    <w:rsid w:val="00A06936"/>
    <w:rsid w:val="00A06D46"/>
    <w:rsid w:val="00A16D59"/>
    <w:rsid w:val="00A21AD8"/>
    <w:rsid w:val="00A36A5E"/>
    <w:rsid w:val="00A36BEF"/>
    <w:rsid w:val="00A46789"/>
    <w:rsid w:val="00A46D0D"/>
    <w:rsid w:val="00A51883"/>
    <w:rsid w:val="00A54E58"/>
    <w:rsid w:val="00A57DCB"/>
    <w:rsid w:val="00A6092C"/>
    <w:rsid w:val="00A65522"/>
    <w:rsid w:val="00A7234A"/>
    <w:rsid w:val="00A73605"/>
    <w:rsid w:val="00A74269"/>
    <w:rsid w:val="00A8442C"/>
    <w:rsid w:val="00A8600D"/>
    <w:rsid w:val="00A87601"/>
    <w:rsid w:val="00A91010"/>
    <w:rsid w:val="00AA040C"/>
    <w:rsid w:val="00AA553F"/>
    <w:rsid w:val="00AB1829"/>
    <w:rsid w:val="00AB7D3A"/>
    <w:rsid w:val="00AC22C0"/>
    <w:rsid w:val="00AC63CE"/>
    <w:rsid w:val="00AC7F0D"/>
    <w:rsid w:val="00AD15DA"/>
    <w:rsid w:val="00AD6057"/>
    <w:rsid w:val="00AE0DF6"/>
    <w:rsid w:val="00AE4CEC"/>
    <w:rsid w:val="00AE6D0A"/>
    <w:rsid w:val="00AF23B3"/>
    <w:rsid w:val="00AF6C89"/>
    <w:rsid w:val="00B0086C"/>
    <w:rsid w:val="00B13009"/>
    <w:rsid w:val="00B13291"/>
    <w:rsid w:val="00B21918"/>
    <w:rsid w:val="00B256A4"/>
    <w:rsid w:val="00B27E7E"/>
    <w:rsid w:val="00B31913"/>
    <w:rsid w:val="00B34BA5"/>
    <w:rsid w:val="00B37AB7"/>
    <w:rsid w:val="00B421DA"/>
    <w:rsid w:val="00B50C86"/>
    <w:rsid w:val="00BA1855"/>
    <w:rsid w:val="00BA4DF0"/>
    <w:rsid w:val="00BB255A"/>
    <w:rsid w:val="00BB466D"/>
    <w:rsid w:val="00BB62D1"/>
    <w:rsid w:val="00BC02DD"/>
    <w:rsid w:val="00BC6041"/>
    <w:rsid w:val="00BC6282"/>
    <w:rsid w:val="00BD59E6"/>
    <w:rsid w:val="00BE015D"/>
    <w:rsid w:val="00BE0E82"/>
    <w:rsid w:val="00BE5174"/>
    <w:rsid w:val="00BE65D2"/>
    <w:rsid w:val="00BF69F9"/>
    <w:rsid w:val="00C028D6"/>
    <w:rsid w:val="00C20F59"/>
    <w:rsid w:val="00C23BE3"/>
    <w:rsid w:val="00C2571A"/>
    <w:rsid w:val="00C257E8"/>
    <w:rsid w:val="00C25BE9"/>
    <w:rsid w:val="00C25DF5"/>
    <w:rsid w:val="00C30CEE"/>
    <w:rsid w:val="00C42301"/>
    <w:rsid w:val="00C54FB9"/>
    <w:rsid w:val="00C57EF9"/>
    <w:rsid w:val="00C65307"/>
    <w:rsid w:val="00C74290"/>
    <w:rsid w:val="00C7669E"/>
    <w:rsid w:val="00C826E2"/>
    <w:rsid w:val="00C83BF8"/>
    <w:rsid w:val="00C8479E"/>
    <w:rsid w:val="00C870ED"/>
    <w:rsid w:val="00C871A7"/>
    <w:rsid w:val="00C9432F"/>
    <w:rsid w:val="00C95235"/>
    <w:rsid w:val="00CA2B7D"/>
    <w:rsid w:val="00CA77FD"/>
    <w:rsid w:val="00CB4713"/>
    <w:rsid w:val="00CE044A"/>
    <w:rsid w:val="00CE08EF"/>
    <w:rsid w:val="00CE6226"/>
    <w:rsid w:val="00CE7A20"/>
    <w:rsid w:val="00CF0AC5"/>
    <w:rsid w:val="00CF3794"/>
    <w:rsid w:val="00CF49C8"/>
    <w:rsid w:val="00D00628"/>
    <w:rsid w:val="00D10635"/>
    <w:rsid w:val="00D1066A"/>
    <w:rsid w:val="00D108BC"/>
    <w:rsid w:val="00D262F0"/>
    <w:rsid w:val="00D32416"/>
    <w:rsid w:val="00D34096"/>
    <w:rsid w:val="00D5202E"/>
    <w:rsid w:val="00D5643D"/>
    <w:rsid w:val="00D57A10"/>
    <w:rsid w:val="00D60113"/>
    <w:rsid w:val="00D61144"/>
    <w:rsid w:val="00D67B8A"/>
    <w:rsid w:val="00D75544"/>
    <w:rsid w:val="00D82CA1"/>
    <w:rsid w:val="00D90FC2"/>
    <w:rsid w:val="00D93180"/>
    <w:rsid w:val="00D93E46"/>
    <w:rsid w:val="00DA08BF"/>
    <w:rsid w:val="00DA0F6C"/>
    <w:rsid w:val="00DA31F5"/>
    <w:rsid w:val="00DA4217"/>
    <w:rsid w:val="00DB51C3"/>
    <w:rsid w:val="00DC67C0"/>
    <w:rsid w:val="00DE676F"/>
    <w:rsid w:val="00DF45CE"/>
    <w:rsid w:val="00DF4CB5"/>
    <w:rsid w:val="00DF510B"/>
    <w:rsid w:val="00DF51F6"/>
    <w:rsid w:val="00E00A74"/>
    <w:rsid w:val="00E01CF0"/>
    <w:rsid w:val="00E10DF3"/>
    <w:rsid w:val="00E16200"/>
    <w:rsid w:val="00E30827"/>
    <w:rsid w:val="00E35F77"/>
    <w:rsid w:val="00E45C84"/>
    <w:rsid w:val="00E52CED"/>
    <w:rsid w:val="00E56A21"/>
    <w:rsid w:val="00E65183"/>
    <w:rsid w:val="00E6574F"/>
    <w:rsid w:val="00E761E1"/>
    <w:rsid w:val="00E77A7D"/>
    <w:rsid w:val="00E80527"/>
    <w:rsid w:val="00E83D58"/>
    <w:rsid w:val="00E84A24"/>
    <w:rsid w:val="00E92C06"/>
    <w:rsid w:val="00E95970"/>
    <w:rsid w:val="00E97B18"/>
    <w:rsid w:val="00EA3CCD"/>
    <w:rsid w:val="00EB00E1"/>
    <w:rsid w:val="00EB67D7"/>
    <w:rsid w:val="00ED25FA"/>
    <w:rsid w:val="00ED3E5B"/>
    <w:rsid w:val="00ED415D"/>
    <w:rsid w:val="00EE01A1"/>
    <w:rsid w:val="00EE0706"/>
    <w:rsid w:val="00EE2C7D"/>
    <w:rsid w:val="00EE3BF6"/>
    <w:rsid w:val="00EE7A92"/>
    <w:rsid w:val="00EF0A0F"/>
    <w:rsid w:val="00EF66A5"/>
    <w:rsid w:val="00F06E45"/>
    <w:rsid w:val="00F118F0"/>
    <w:rsid w:val="00F15710"/>
    <w:rsid w:val="00F17EAC"/>
    <w:rsid w:val="00F235E0"/>
    <w:rsid w:val="00F34A78"/>
    <w:rsid w:val="00F51AAE"/>
    <w:rsid w:val="00F53150"/>
    <w:rsid w:val="00F5342C"/>
    <w:rsid w:val="00F55433"/>
    <w:rsid w:val="00F61E5D"/>
    <w:rsid w:val="00F6793A"/>
    <w:rsid w:val="00F70870"/>
    <w:rsid w:val="00F71342"/>
    <w:rsid w:val="00F73D19"/>
    <w:rsid w:val="00F75160"/>
    <w:rsid w:val="00F76DA2"/>
    <w:rsid w:val="00F772B8"/>
    <w:rsid w:val="00F822B1"/>
    <w:rsid w:val="00F84E90"/>
    <w:rsid w:val="00F85225"/>
    <w:rsid w:val="00FA451C"/>
    <w:rsid w:val="00FB0CD6"/>
    <w:rsid w:val="00FB74D9"/>
    <w:rsid w:val="00FC4E7D"/>
    <w:rsid w:val="00FD495C"/>
    <w:rsid w:val="00FD663E"/>
    <w:rsid w:val="00FE6522"/>
    <w:rsid w:val="00FF076E"/>
    <w:rsid w:val="00FF1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60"/>
  </w:style>
  <w:style w:type="paragraph" w:styleId="4">
    <w:name w:val="heading 4"/>
    <w:basedOn w:val="a"/>
    <w:next w:val="a"/>
    <w:link w:val="40"/>
    <w:unhideWhenUsed/>
    <w:qFormat/>
    <w:rsid w:val="00F75160"/>
    <w:pPr>
      <w:keepNext/>
      <w:spacing w:before="240" w:after="240" w:line="240" w:lineRule="auto"/>
      <w:jc w:val="center"/>
      <w:outlineLvl w:val="3"/>
    </w:pPr>
    <w:rPr>
      <w:rFonts w:ascii="Times New Roman" w:eastAsia="Times New Roman" w:hAnsi="Times New Roman" w:cs="Times New Roman"/>
      <w:bCs/>
      <w:i/>
      <w:snapToGrid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5160"/>
    <w:rPr>
      <w:rFonts w:ascii="Times New Roman" w:eastAsia="Times New Roman" w:hAnsi="Times New Roman" w:cs="Times New Roman"/>
      <w:bCs/>
      <w:i/>
      <w:snapToGrid w:val="0"/>
      <w:sz w:val="28"/>
      <w:szCs w:val="28"/>
      <w:lang/>
    </w:rPr>
  </w:style>
  <w:style w:type="paragraph" w:styleId="a3">
    <w:name w:val="Balloon Text"/>
    <w:basedOn w:val="a"/>
    <w:link w:val="a4"/>
    <w:uiPriority w:val="99"/>
    <w:semiHidden/>
    <w:unhideWhenUsed/>
    <w:rsid w:val="00F75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160"/>
    <w:rPr>
      <w:rFonts w:ascii="Tahoma" w:hAnsi="Tahoma" w:cs="Tahoma"/>
      <w:sz w:val="16"/>
      <w:szCs w:val="16"/>
    </w:rPr>
  </w:style>
  <w:style w:type="paragraph" w:styleId="a5">
    <w:name w:val="header"/>
    <w:basedOn w:val="a"/>
    <w:link w:val="a6"/>
    <w:uiPriority w:val="99"/>
    <w:unhideWhenUsed/>
    <w:rsid w:val="00F75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160"/>
  </w:style>
  <w:style w:type="paragraph" w:styleId="a7">
    <w:name w:val="footer"/>
    <w:basedOn w:val="a"/>
    <w:link w:val="a8"/>
    <w:uiPriority w:val="99"/>
    <w:unhideWhenUsed/>
    <w:rsid w:val="00F75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160"/>
  </w:style>
  <w:style w:type="paragraph" w:customStyle="1" w:styleId="a9">
    <w:name w:val="АСтиль ЕЭК"/>
    <w:basedOn w:val="a"/>
    <w:link w:val="aa"/>
    <w:qFormat/>
    <w:rsid w:val="00352216"/>
    <w:pPr>
      <w:spacing w:after="0" w:line="312" w:lineRule="auto"/>
      <w:ind w:firstLine="709"/>
      <w:contextualSpacing/>
      <w:jc w:val="both"/>
    </w:pPr>
    <w:rPr>
      <w:rFonts w:ascii="Times New Roman" w:eastAsia="Times New Roman" w:hAnsi="Times New Roman" w:cs="Times New Roman"/>
      <w:snapToGrid w:val="0"/>
      <w:color w:val="000000"/>
      <w:sz w:val="28"/>
      <w:szCs w:val="28"/>
      <w:lang/>
    </w:rPr>
  </w:style>
  <w:style w:type="character" w:customStyle="1" w:styleId="aa">
    <w:name w:val="АСтиль ЕЭК Знак"/>
    <w:link w:val="a9"/>
    <w:rsid w:val="00352216"/>
    <w:rPr>
      <w:rFonts w:ascii="Times New Roman" w:eastAsia="Times New Roman" w:hAnsi="Times New Roman" w:cs="Times New Roman"/>
      <w:snapToGrid w:val="0"/>
      <w:color w:val="000000"/>
      <w:sz w:val="28"/>
      <w:szCs w:val="28"/>
      <w:lang/>
    </w:rPr>
  </w:style>
  <w:style w:type="paragraph" w:customStyle="1" w:styleId="ab">
    <w:name w:val="Пример оформления"/>
    <w:basedOn w:val="a"/>
    <w:qFormat/>
    <w:rsid w:val="00352216"/>
    <w:pPr>
      <w:tabs>
        <w:tab w:val="left" w:pos="7088"/>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c">
    <w:name w:val="Синий"/>
    <w:basedOn w:val="a"/>
    <w:qFormat/>
    <w:rsid w:val="00352216"/>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styleId="ad">
    <w:name w:val="List Paragraph"/>
    <w:basedOn w:val="a"/>
    <w:uiPriority w:val="34"/>
    <w:qFormat/>
    <w:rsid w:val="00F70870"/>
    <w:pPr>
      <w:ind w:left="720"/>
      <w:contextualSpacing/>
    </w:pPr>
  </w:style>
  <w:style w:type="character" w:styleId="ae">
    <w:name w:val="Placeholder Text"/>
    <w:basedOn w:val="a0"/>
    <w:uiPriority w:val="99"/>
    <w:semiHidden/>
    <w:rsid w:val="00327631"/>
    <w:rPr>
      <w:color w:val="808080"/>
    </w:rPr>
  </w:style>
  <w:style w:type="table" w:styleId="af">
    <w:name w:val="Table Grid"/>
    <w:basedOn w:val="a1"/>
    <w:uiPriority w:val="59"/>
    <w:rsid w:val="0081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8055D"/>
    <w:rPr>
      <w:sz w:val="16"/>
      <w:szCs w:val="16"/>
    </w:rPr>
  </w:style>
  <w:style w:type="paragraph" w:styleId="af1">
    <w:name w:val="annotation text"/>
    <w:basedOn w:val="a"/>
    <w:link w:val="af2"/>
    <w:uiPriority w:val="99"/>
    <w:semiHidden/>
    <w:unhideWhenUsed/>
    <w:rsid w:val="0098055D"/>
    <w:pPr>
      <w:spacing w:line="240" w:lineRule="auto"/>
    </w:pPr>
    <w:rPr>
      <w:sz w:val="20"/>
      <w:szCs w:val="20"/>
    </w:rPr>
  </w:style>
  <w:style w:type="character" w:customStyle="1" w:styleId="af2">
    <w:name w:val="Текст примечания Знак"/>
    <w:basedOn w:val="a0"/>
    <w:link w:val="af1"/>
    <w:uiPriority w:val="99"/>
    <w:semiHidden/>
    <w:rsid w:val="0098055D"/>
    <w:rPr>
      <w:sz w:val="20"/>
      <w:szCs w:val="20"/>
    </w:rPr>
  </w:style>
  <w:style w:type="paragraph" w:styleId="af3">
    <w:name w:val="annotation subject"/>
    <w:basedOn w:val="af1"/>
    <w:next w:val="af1"/>
    <w:link w:val="af4"/>
    <w:uiPriority w:val="99"/>
    <w:semiHidden/>
    <w:unhideWhenUsed/>
    <w:rsid w:val="0098055D"/>
    <w:rPr>
      <w:b/>
      <w:bCs/>
    </w:rPr>
  </w:style>
  <w:style w:type="character" w:customStyle="1" w:styleId="af4">
    <w:name w:val="Тема примечания Знак"/>
    <w:basedOn w:val="af2"/>
    <w:link w:val="af3"/>
    <w:uiPriority w:val="99"/>
    <w:semiHidden/>
    <w:rsid w:val="009805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60"/>
  </w:style>
  <w:style w:type="paragraph" w:styleId="4">
    <w:name w:val="heading 4"/>
    <w:basedOn w:val="a"/>
    <w:next w:val="a"/>
    <w:link w:val="40"/>
    <w:unhideWhenUsed/>
    <w:qFormat/>
    <w:rsid w:val="00F75160"/>
    <w:pPr>
      <w:keepNext/>
      <w:spacing w:before="240" w:after="240" w:line="240" w:lineRule="auto"/>
      <w:jc w:val="center"/>
      <w:outlineLvl w:val="3"/>
    </w:pPr>
    <w:rPr>
      <w:rFonts w:ascii="Times New Roman" w:eastAsia="Times New Roman" w:hAnsi="Times New Roman" w:cs="Times New Roman"/>
      <w:bCs/>
      <w:i/>
      <w:snapToGrid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5160"/>
    <w:rPr>
      <w:rFonts w:ascii="Times New Roman" w:eastAsia="Times New Roman" w:hAnsi="Times New Roman" w:cs="Times New Roman"/>
      <w:bCs/>
      <w:i/>
      <w:snapToGrid w:val="0"/>
      <w:sz w:val="28"/>
      <w:szCs w:val="28"/>
      <w:lang w:val="x-none" w:eastAsia="x-none"/>
    </w:rPr>
  </w:style>
  <w:style w:type="paragraph" w:styleId="a3">
    <w:name w:val="Balloon Text"/>
    <w:basedOn w:val="a"/>
    <w:link w:val="a4"/>
    <w:uiPriority w:val="99"/>
    <w:semiHidden/>
    <w:unhideWhenUsed/>
    <w:rsid w:val="00F751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160"/>
    <w:rPr>
      <w:rFonts w:ascii="Tahoma" w:hAnsi="Tahoma" w:cs="Tahoma"/>
      <w:sz w:val="16"/>
      <w:szCs w:val="16"/>
    </w:rPr>
  </w:style>
  <w:style w:type="paragraph" w:styleId="a5">
    <w:name w:val="header"/>
    <w:basedOn w:val="a"/>
    <w:link w:val="a6"/>
    <w:uiPriority w:val="99"/>
    <w:unhideWhenUsed/>
    <w:rsid w:val="00F751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160"/>
  </w:style>
  <w:style w:type="paragraph" w:styleId="a7">
    <w:name w:val="footer"/>
    <w:basedOn w:val="a"/>
    <w:link w:val="a8"/>
    <w:uiPriority w:val="99"/>
    <w:unhideWhenUsed/>
    <w:rsid w:val="00F751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160"/>
  </w:style>
  <w:style w:type="paragraph" w:customStyle="1" w:styleId="a9">
    <w:name w:val="АСтиль ЕЭК"/>
    <w:basedOn w:val="a"/>
    <w:link w:val="aa"/>
    <w:qFormat/>
    <w:rsid w:val="00352216"/>
    <w:pPr>
      <w:spacing w:after="0" w:line="312" w:lineRule="auto"/>
      <w:ind w:firstLine="709"/>
      <w:contextualSpacing/>
      <w:jc w:val="both"/>
    </w:pPr>
    <w:rPr>
      <w:rFonts w:ascii="Times New Roman" w:eastAsia="Times New Roman" w:hAnsi="Times New Roman" w:cs="Times New Roman"/>
      <w:snapToGrid w:val="0"/>
      <w:color w:val="000000"/>
      <w:sz w:val="28"/>
      <w:szCs w:val="28"/>
      <w:lang w:val="x-none" w:eastAsia="x-none"/>
    </w:rPr>
  </w:style>
  <w:style w:type="character" w:customStyle="1" w:styleId="aa">
    <w:name w:val="АСтиль ЕЭК Знак"/>
    <w:link w:val="a9"/>
    <w:rsid w:val="00352216"/>
    <w:rPr>
      <w:rFonts w:ascii="Times New Roman" w:eastAsia="Times New Roman" w:hAnsi="Times New Roman" w:cs="Times New Roman"/>
      <w:snapToGrid w:val="0"/>
      <w:color w:val="000000"/>
      <w:sz w:val="28"/>
      <w:szCs w:val="28"/>
      <w:lang w:val="x-none" w:eastAsia="x-none"/>
    </w:rPr>
  </w:style>
  <w:style w:type="paragraph" w:customStyle="1" w:styleId="ab">
    <w:name w:val="Пример оформления"/>
    <w:basedOn w:val="a"/>
    <w:qFormat/>
    <w:rsid w:val="00352216"/>
    <w:pPr>
      <w:tabs>
        <w:tab w:val="left" w:pos="7088"/>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c">
    <w:name w:val="Синий"/>
    <w:basedOn w:val="a"/>
    <w:qFormat/>
    <w:rsid w:val="00352216"/>
    <w:pPr>
      <w:spacing w:after="0" w:line="360" w:lineRule="auto"/>
      <w:ind w:firstLine="709"/>
      <w:jc w:val="center"/>
    </w:pPr>
    <w:rPr>
      <w:rFonts w:ascii="Times New Roman" w:eastAsia="Times New Roman" w:hAnsi="Times New Roman" w:cs="Times New Roman"/>
      <w:b/>
      <w:color w:val="0619A2"/>
      <w:sz w:val="32"/>
      <w:szCs w:val="32"/>
      <w:lang w:eastAsia="ru-RU"/>
    </w:rPr>
  </w:style>
  <w:style w:type="paragraph" w:styleId="ad">
    <w:name w:val="List Paragraph"/>
    <w:basedOn w:val="a"/>
    <w:uiPriority w:val="34"/>
    <w:qFormat/>
    <w:rsid w:val="00F70870"/>
    <w:pPr>
      <w:ind w:left="720"/>
      <w:contextualSpacing/>
    </w:pPr>
  </w:style>
  <w:style w:type="character" w:styleId="ae">
    <w:name w:val="Placeholder Text"/>
    <w:basedOn w:val="a0"/>
    <w:uiPriority w:val="99"/>
    <w:semiHidden/>
    <w:rsid w:val="00327631"/>
    <w:rPr>
      <w:color w:val="808080"/>
    </w:rPr>
  </w:style>
  <w:style w:type="table" w:styleId="af">
    <w:name w:val="Table Grid"/>
    <w:basedOn w:val="a1"/>
    <w:uiPriority w:val="59"/>
    <w:rsid w:val="00814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98055D"/>
    <w:rPr>
      <w:sz w:val="16"/>
      <w:szCs w:val="16"/>
    </w:rPr>
  </w:style>
  <w:style w:type="paragraph" w:styleId="af1">
    <w:name w:val="annotation text"/>
    <w:basedOn w:val="a"/>
    <w:link w:val="af2"/>
    <w:uiPriority w:val="99"/>
    <w:semiHidden/>
    <w:unhideWhenUsed/>
    <w:rsid w:val="0098055D"/>
    <w:pPr>
      <w:spacing w:line="240" w:lineRule="auto"/>
    </w:pPr>
    <w:rPr>
      <w:sz w:val="20"/>
      <w:szCs w:val="20"/>
    </w:rPr>
  </w:style>
  <w:style w:type="character" w:customStyle="1" w:styleId="af2">
    <w:name w:val="Текст примечания Знак"/>
    <w:basedOn w:val="a0"/>
    <w:link w:val="af1"/>
    <w:uiPriority w:val="99"/>
    <w:semiHidden/>
    <w:rsid w:val="0098055D"/>
    <w:rPr>
      <w:sz w:val="20"/>
      <w:szCs w:val="20"/>
    </w:rPr>
  </w:style>
  <w:style w:type="paragraph" w:styleId="af3">
    <w:name w:val="annotation subject"/>
    <w:basedOn w:val="af1"/>
    <w:next w:val="af1"/>
    <w:link w:val="af4"/>
    <w:uiPriority w:val="99"/>
    <w:semiHidden/>
    <w:unhideWhenUsed/>
    <w:rsid w:val="0098055D"/>
    <w:rPr>
      <w:b/>
      <w:bCs/>
    </w:rPr>
  </w:style>
  <w:style w:type="character" w:customStyle="1" w:styleId="af4">
    <w:name w:val="Тема примечания Знак"/>
    <w:basedOn w:val="af2"/>
    <w:link w:val="af3"/>
    <w:uiPriority w:val="99"/>
    <w:semiHidden/>
    <w:rsid w:val="0098055D"/>
    <w:rPr>
      <w:b/>
      <w:bCs/>
      <w:sz w:val="20"/>
      <w:szCs w:val="20"/>
    </w:rPr>
  </w:style>
</w:styles>
</file>

<file path=word/webSettings.xml><?xml version="1.0" encoding="utf-8"?>
<w:webSettings xmlns:r="http://schemas.openxmlformats.org/officeDocument/2006/relationships" xmlns:w="http://schemas.openxmlformats.org/wordprocessingml/2006/main">
  <w:divs>
    <w:div w:id="10230707">
      <w:bodyDiv w:val="1"/>
      <w:marLeft w:val="0"/>
      <w:marRight w:val="0"/>
      <w:marTop w:val="0"/>
      <w:marBottom w:val="0"/>
      <w:divBdr>
        <w:top w:val="none" w:sz="0" w:space="0" w:color="auto"/>
        <w:left w:val="none" w:sz="0" w:space="0" w:color="auto"/>
        <w:bottom w:val="none" w:sz="0" w:space="0" w:color="auto"/>
        <w:right w:val="none" w:sz="0" w:space="0" w:color="auto"/>
      </w:divBdr>
    </w:div>
    <w:div w:id="23294802">
      <w:bodyDiv w:val="1"/>
      <w:marLeft w:val="0"/>
      <w:marRight w:val="0"/>
      <w:marTop w:val="0"/>
      <w:marBottom w:val="0"/>
      <w:divBdr>
        <w:top w:val="none" w:sz="0" w:space="0" w:color="auto"/>
        <w:left w:val="none" w:sz="0" w:space="0" w:color="auto"/>
        <w:bottom w:val="none" w:sz="0" w:space="0" w:color="auto"/>
        <w:right w:val="none" w:sz="0" w:space="0" w:color="auto"/>
      </w:divBdr>
    </w:div>
    <w:div w:id="32271339">
      <w:bodyDiv w:val="1"/>
      <w:marLeft w:val="0"/>
      <w:marRight w:val="0"/>
      <w:marTop w:val="0"/>
      <w:marBottom w:val="0"/>
      <w:divBdr>
        <w:top w:val="none" w:sz="0" w:space="0" w:color="auto"/>
        <w:left w:val="none" w:sz="0" w:space="0" w:color="auto"/>
        <w:bottom w:val="none" w:sz="0" w:space="0" w:color="auto"/>
        <w:right w:val="none" w:sz="0" w:space="0" w:color="auto"/>
      </w:divBdr>
    </w:div>
    <w:div w:id="38364003">
      <w:bodyDiv w:val="1"/>
      <w:marLeft w:val="0"/>
      <w:marRight w:val="0"/>
      <w:marTop w:val="0"/>
      <w:marBottom w:val="0"/>
      <w:divBdr>
        <w:top w:val="none" w:sz="0" w:space="0" w:color="auto"/>
        <w:left w:val="none" w:sz="0" w:space="0" w:color="auto"/>
        <w:bottom w:val="none" w:sz="0" w:space="0" w:color="auto"/>
        <w:right w:val="none" w:sz="0" w:space="0" w:color="auto"/>
      </w:divBdr>
    </w:div>
    <w:div w:id="47346587">
      <w:bodyDiv w:val="1"/>
      <w:marLeft w:val="0"/>
      <w:marRight w:val="0"/>
      <w:marTop w:val="0"/>
      <w:marBottom w:val="0"/>
      <w:divBdr>
        <w:top w:val="none" w:sz="0" w:space="0" w:color="auto"/>
        <w:left w:val="none" w:sz="0" w:space="0" w:color="auto"/>
        <w:bottom w:val="none" w:sz="0" w:space="0" w:color="auto"/>
        <w:right w:val="none" w:sz="0" w:space="0" w:color="auto"/>
      </w:divBdr>
    </w:div>
    <w:div w:id="60956154">
      <w:bodyDiv w:val="1"/>
      <w:marLeft w:val="0"/>
      <w:marRight w:val="0"/>
      <w:marTop w:val="0"/>
      <w:marBottom w:val="0"/>
      <w:divBdr>
        <w:top w:val="none" w:sz="0" w:space="0" w:color="auto"/>
        <w:left w:val="none" w:sz="0" w:space="0" w:color="auto"/>
        <w:bottom w:val="none" w:sz="0" w:space="0" w:color="auto"/>
        <w:right w:val="none" w:sz="0" w:space="0" w:color="auto"/>
      </w:divBdr>
    </w:div>
    <w:div w:id="62221448">
      <w:bodyDiv w:val="1"/>
      <w:marLeft w:val="0"/>
      <w:marRight w:val="0"/>
      <w:marTop w:val="0"/>
      <w:marBottom w:val="0"/>
      <w:divBdr>
        <w:top w:val="none" w:sz="0" w:space="0" w:color="auto"/>
        <w:left w:val="none" w:sz="0" w:space="0" w:color="auto"/>
        <w:bottom w:val="none" w:sz="0" w:space="0" w:color="auto"/>
        <w:right w:val="none" w:sz="0" w:space="0" w:color="auto"/>
      </w:divBdr>
    </w:div>
    <w:div w:id="69235147">
      <w:bodyDiv w:val="1"/>
      <w:marLeft w:val="0"/>
      <w:marRight w:val="0"/>
      <w:marTop w:val="0"/>
      <w:marBottom w:val="0"/>
      <w:divBdr>
        <w:top w:val="none" w:sz="0" w:space="0" w:color="auto"/>
        <w:left w:val="none" w:sz="0" w:space="0" w:color="auto"/>
        <w:bottom w:val="none" w:sz="0" w:space="0" w:color="auto"/>
        <w:right w:val="none" w:sz="0" w:space="0" w:color="auto"/>
      </w:divBdr>
    </w:div>
    <w:div w:id="74475003">
      <w:bodyDiv w:val="1"/>
      <w:marLeft w:val="0"/>
      <w:marRight w:val="0"/>
      <w:marTop w:val="0"/>
      <w:marBottom w:val="0"/>
      <w:divBdr>
        <w:top w:val="none" w:sz="0" w:space="0" w:color="auto"/>
        <w:left w:val="none" w:sz="0" w:space="0" w:color="auto"/>
        <w:bottom w:val="none" w:sz="0" w:space="0" w:color="auto"/>
        <w:right w:val="none" w:sz="0" w:space="0" w:color="auto"/>
      </w:divBdr>
    </w:div>
    <w:div w:id="104008197">
      <w:bodyDiv w:val="1"/>
      <w:marLeft w:val="0"/>
      <w:marRight w:val="0"/>
      <w:marTop w:val="0"/>
      <w:marBottom w:val="0"/>
      <w:divBdr>
        <w:top w:val="none" w:sz="0" w:space="0" w:color="auto"/>
        <w:left w:val="none" w:sz="0" w:space="0" w:color="auto"/>
        <w:bottom w:val="none" w:sz="0" w:space="0" w:color="auto"/>
        <w:right w:val="none" w:sz="0" w:space="0" w:color="auto"/>
      </w:divBdr>
    </w:div>
    <w:div w:id="105737167">
      <w:bodyDiv w:val="1"/>
      <w:marLeft w:val="0"/>
      <w:marRight w:val="0"/>
      <w:marTop w:val="0"/>
      <w:marBottom w:val="0"/>
      <w:divBdr>
        <w:top w:val="none" w:sz="0" w:space="0" w:color="auto"/>
        <w:left w:val="none" w:sz="0" w:space="0" w:color="auto"/>
        <w:bottom w:val="none" w:sz="0" w:space="0" w:color="auto"/>
        <w:right w:val="none" w:sz="0" w:space="0" w:color="auto"/>
      </w:divBdr>
    </w:div>
    <w:div w:id="110784787">
      <w:bodyDiv w:val="1"/>
      <w:marLeft w:val="0"/>
      <w:marRight w:val="0"/>
      <w:marTop w:val="0"/>
      <w:marBottom w:val="0"/>
      <w:divBdr>
        <w:top w:val="none" w:sz="0" w:space="0" w:color="auto"/>
        <w:left w:val="none" w:sz="0" w:space="0" w:color="auto"/>
        <w:bottom w:val="none" w:sz="0" w:space="0" w:color="auto"/>
        <w:right w:val="none" w:sz="0" w:space="0" w:color="auto"/>
      </w:divBdr>
    </w:div>
    <w:div w:id="143471560">
      <w:bodyDiv w:val="1"/>
      <w:marLeft w:val="0"/>
      <w:marRight w:val="0"/>
      <w:marTop w:val="0"/>
      <w:marBottom w:val="0"/>
      <w:divBdr>
        <w:top w:val="none" w:sz="0" w:space="0" w:color="auto"/>
        <w:left w:val="none" w:sz="0" w:space="0" w:color="auto"/>
        <w:bottom w:val="none" w:sz="0" w:space="0" w:color="auto"/>
        <w:right w:val="none" w:sz="0" w:space="0" w:color="auto"/>
      </w:divBdr>
    </w:div>
    <w:div w:id="154341702">
      <w:bodyDiv w:val="1"/>
      <w:marLeft w:val="0"/>
      <w:marRight w:val="0"/>
      <w:marTop w:val="0"/>
      <w:marBottom w:val="0"/>
      <w:divBdr>
        <w:top w:val="none" w:sz="0" w:space="0" w:color="auto"/>
        <w:left w:val="none" w:sz="0" w:space="0" w:color="auto"/>
        <w:bottom w:val="none" w:sz="0" w:space="0" w:color="auto"/>
        <w:right w:val="none" w:sz="0" w:space="0" w:color="auto"/>
      </w:divBdr>
    </w:div>
    <w:div w:id="161240701">
      <w:bodyDiv w:val="1"/>
      <w:marLeft w:val="0"/>
      <w:marRight w:val="0"/>
      <w:marTop w:val="0"/>
      <w:marBottom w:val="0"/>
      <w:divBdr>
        <w:top w:val="none" w:sz="0" w:space="0" w:color="auto"/>
        <w:left w:val="none" w:sz="0" w:space="0" w:color="auto"/>
        <w:bottom w:val="none" w:sz="0" w:space="0" w:color="auto"/>
        <w:right w:val="none" w:sz="0" w:space="0" w:color="auto"/>
      </w:divBdr>
    </w:div>
    <w:div w:id="178350356">
      <w:bodyDiv w:val="1"/>
      <w:marLeft w:val="0"/>
      <w:marRight w:val="0"/>
      <w:marTop w:val="0"/>
      <w:marBottom w:val="0"/>
      <w:divBdr>
        <w:top w:val="none" w:sz="0" w:space="0" w:color="auto"/>
        <w:left w:val="none" w:sz="0" w:space="0" w:color="auto"/>
        <w:bottom w:val="none" w:sz="0" w:space="0" w:color="auto"/>
        <w:right w:val="none" w:sz="0" w:space="0" w:color="auto"/>
      </w:divBdr>
    </w:div>
    <w:div w:id="193619400">
      <w:bodyDiv w:val="1"/>
      <w:marLeft w:val="0"/>
      <w:marRight w:val="0"/>
      <w:marTop w:val="0"/>
      <w:marBottom w:val="0"/>
      <w:divBdr>
        <w:top w:val="none" w:sz="0" w:space="0" w:color="auto"/>
        <w:left w:val="none" w:sz="0" w:space="0" w:color="auto"/>
        <w:bottom w:val="none" w:sz="0" w:space="0" w:color="auto"/>
        <w:right w:val="none" w:sz="0" w:space="0" w:color="auto"/>
      </w:divBdr>
    </w:div>
    <w:div w:id="216743752">
      <w:bodyDiv w:val="1"/>
      <w:marLeft w:val="0"/>
      <w:marRight w:val="0"/>
      <w:marTop w:val="0"/>
      <w:marBottom w:val="0"/>
      <w:divBdr>
        <w:top w:val="none" w:sz="0" w:space="0" w:color="auto"/>
        <w:left w:val="none" w:sz="0" w:space="0" w:color="auto"/>
        <w:bottom w:val="none" w:sz="0" w:space="0" w:color="auto"/>
        <w:right w:val="none" w:sz="0" w:space="0" w:color="auto"/>
      </w:divBdr>
    </w:div>
    <w:div w:id="233979407">
      <w:bodyDiv w:val="1"/>
      <w:marLeft w:val="0"/>
      <w:marRight w:val="0"/>
      <w:marTop w:val="0"/>
      <w:marBottom w:val="0"/>
      <w:divBdr>
        <w:top w:val="none" w:sz="0" w:space="0" w:color="auto"/>
        <w:left w:val="none" w:sz="0" w:space="0" w:color="auto"/>
        <w:bottom w:val="none" w:sz="0" w:space="0" w:color="auto"/>
        <w:right w:val="none" w:sz="0" w:space="0" w:color="auto"/>
      </w:divBdr>
    </w:div>
    <w:div w:id="239103520">
      <w:bodyDiv w:val="1"/>
      <w:marLeft w:val="0"/>
      <w:marRight w:val="0"/>
      <w:marTop w:val="0"/>
      <w:marBottom w:val="0"/>
      <w:divBdr>
        <w:top w:val="none" w:sz="0" w:space="0" w:color="auto"/>
        <w:left w:val="none" w:sz="0" w:space="0" w:color="auto"/>
        <w:bottom w:val="none" w:sz="0" w:space="0" w:color="auto"/>
        <w:right w:val="none" w:sz="0" w:space="0" w:color="auto"/>
      </w:divBdr>
    </w:div>
    <w:div w:id="246501955">
      <w:bodyDiv w:val="1"/>
      <w:marLeft w:val="0"/>
      <w:marRight w:val="0"/>
      <w:marTop w:val="0"/>
      <w:marBottom w:val="0"/>
      <w:divBdr>
        <w:top w:val="none" w:sz="0" w:space="0" w:color="auto"/>
        <w:left w:val="none" w:sz="0" w:space="0" w:color="auto"/>
        <w:bottom w:val="none" w:sz="0" w:space="0" w:color="auto"/>
        <w:right w:val="none" w:sz="0" w:space="0" w:color="auto"/>
      </w:divBdr>
    </w:div>
    <w:div w:id="268781572">
      <w:bodyDiv w:val="1"/>
      <w:marLeft w:val="0"/>
      <w:marRight w:val="0"/>
      <w:marTop w:val="0"/>
      <w:marBottom w:val="0"/>
      <w:divBdr>
        <w:top w:val="none" w:sz="0" w:space="0" w:color="auto"/>
        <w:left w:val="none" w:sz="0" w:space="0" w:color="auto"/>
        <w:bottom w:val="none" w:sz="0" w:space="0" w:color="auto"/>
        <w:right w:val="none" w:sz="0" w:space="0" w:color="auto"/>
      </w:divBdr>
    </w:div>
    <w:div w:id="283928468">
      <w:bodyDiv w:val="1"/>
      <w:marLeft w:val="0"/>
      <w:marRight w:val="0"/>
      <w:marTop w:val="0"/>
      <w:marBottom w:val="0"/>
      <w:divBdr>
        <w:top w:val="none" w:sz="0" w:space="0" w:color="auto"/>
        <w:left w:val="none" w:sz="0" w:space="0" w:color="auto"/>
        <w:bottom w:val="none" w:sz="0" w:space="0" w:color="auto"/>
        <w:right w:val="none" w:sz="0" w:space="0" w:color="auto"/>
      </w:divBdr>
    </w:div>
    <w:div w:id="288365242">
      <w:bodyDiv w:val="1"/>
      <w:marLeft w:val="0"/>
      <w:marRight w:val="0"/>
      <w:marTop w:val="0"/>
      <w:marBottom w:val="0"/>
      <w:divBdr>
        <w:top w:val="none" w:sz="0" w:space="0" w:color="auto"/>
        <w:left w:val="none" w:sz="0" w:space="0" w:color="auto"/>
        <w:bottom w:val="none" w:sz="0" w:space="0" w:color="auto"/>
        <w:right w:val="none" w:sz="0" w:space="0" w:color="auto"/>
      </w:divBdr>
    </w:div>
    <w:div w:id="291060907">
      <w:bodyDiv w:val="1"/>
      <w:marLeft w:val="0"/>
      <w:marRight w:val="0"/>
      <w:marTop w:val="0"/>
      <w:marBottom w:val="0"/>
      <w:divBdr>
        <w:top w:val="none" w:sz="0" w:space="0" w:color="auto"/>
        <w:left w:val="none" w:sz="0" w:space="0" w:color="auto"/>
        <w:bottom w:val="none" w:sz="0" w:space="0" w:color="auto"/>
        <w:right w:val="none" w:sz="0" w:space="0" w:color="auto"/>
      </w:divBdr>
    </w:div>
    <w:div w:id="296960448">
      <w:bodyDiv w:val="1"/>
      <w:marLeft w:val="0"/>
      <w:marRight w:val="0"/>
      <w:marTop w:val="0"/>
      <w:marBottom w:val="0"/>
      <w:divBdr>
        <w:top w:val="none" w:sz="0" w:space="0" w:color="auto"/>
        <w:left w:val="none" w:sz="0" w:space="0" w:color="auto"/>
        <w:bottom w:val="none" w:sz="0" w:space="0" w:color="auto"/>
        <w:right w:val="none" w:sz="0" w:space="0" w:color="auto"/>
      </w:divBdr>
    </w:div>
    <w:div w:id="300503309">
      <w:bodyDiv w:val="1"/>
      <w:marLeft w:val="0"/>
      <w:marRight w:val="0"/>
      <w:marTop w:val="0"/>
      <w:marBottom w:val="0"/>
      <w:divBdr>
        <w:top w:val="none" w:sz="0" w:space="0" w:color="auto"/>
        <w:left w:val="none" w:sz="0" w:space="0" w:color="auto"/>
        <w:bottom w:val="none" w:sz="0" w:space="0" w:color="auto"/>
        <w:right w:val="none" w:sz="0" w:space="0" w:color="auto"/>
      </w:divBdr>
    </w:div>
    <w:div w:id="301152717">
      <w:bodyDiv w:val="1"/>
      <w:marLeft w:val="0"/>
      <w:marRight w:val="0"/>
      <w:marTop w:val="0"/>
      <w:marBottom w:val="0"/>
      <w:divBdr>
        <w:top w:val="none" w:sz="0" w:space="0" w:color="auto"/>
        <w:left w:val="none" w:sz="0" w:space="0" w:color="auto"/>
        <w:bottom w:val="none" w:sz="0" w:space="0" w:color="auto"/>
        <w:right w:val="none" w:sz="0" w:space="0" w:color="auto"/>
      </w:divBdr>
    </w:div>
    <w:div w:id="325598421">
      <w:bodyDiv w:val="1"/>
      <w:marLeft w:val="0"/>
      <w:marRight w:val="0"/>
      <w:marTop w:val="0"/>
      <w:marBottom w:val="0"/>
      <w:divBdr>
        <w:top w:val="none" w:sz="0" w:space="0" w:color="auto"/>
        <w:left w:val="none" w:sz="0" w:space="0" w:color="auto"/>
        <w:bottom w:val="none" w:sz="0" w:space="0" w:color="auto"/>
        <w:right w:val="none" w:sz="0" w:space="0" w:color="auto"/>
      </w:divBdr>
    </w:div>
    <w:div w:id="325867074">
      <w:bodyDiv w:val="1"/>
      <w:marLeft w:val="0"/>
      <w:marRight w:val="0"/>
      <w:marTop w:val="0"/>
      <w:marBottom w:val="0"/>
      <w:divBdr>
        <w:top w:val="none" w:sz="0" w:space="0" w:color="auto"/>
        <w:left w:val="none" w:sz="0" w:space="0" w:color="auto"/>
        <w:bottom w:val="none" w:sz="0" w:space="0" w:color="auto"/>
        <w:right w:val="none" w:sz="0" w:space="0" w:color="auto"/>
      </w:divBdr>
    </w:div>
    <w:div w:id="336033392">
      <w:bodyDiv w:val="1"/>
      <w:marLeft w:val="0"/>
      <w:marRight w:val="0"/>
      <w:marTop w:val="0"/>
      <w:marBottom w:val="0"/>
      <w:divBdr>
        <w:top w:val="none" w:sz="0" w:space="0" w:color="auto"/>
        <w:left w:val="none" w:sz="0" w:space="0" w:color="auto"/>
        <w:bottom w:val="none" w:sz="0" w:space="0" w:color="auto"/>
        <w:right w:val="none" w:sz="0" w:space="0" w:color="auto"/>
      </w:divBdr>
    </w:div>
    <w:div w:id="343752818">
      <w:bodyDiv w:val="1"/>
      <w:marLeft w:val="0"/>
      <w:marRight w:val="0"/>
      <w:marTop w:val="0"/>
      <w:marBottom w:val="0"/>
      <w:divBdr>
        <w:top w:val="none" w:sz="0" w:space="0" w:color="auto"/>
        <w:left w:val="none" w:sz="0" w:space="0" w:color="auto"/>
        <w:bottom w:val="none" w:sz="0" w:space="0" w:color="auto"/>
        <w:right w:val="none" w:sz="0" w:space="0" w:color="auto"/>
      </w:divBdr>
    </w:div>
    <w:div w:id="354427870">
      <w:bodyDiv w:val="1"/>
      <w:marLeft w:val="0"/>
      <w:marRight w:val="0"/>
      <w:marTop w:val="0"/>
      <w:marBottom w:val="0"/>
      <w:divBdr>
        <w:top w:val="none" w:sz="0" w:space="0" w:color="auto"/>
        <w:left w:val="none" w:sz="0" w:space="0" w:color="auto"/>
        <w:bottom w:val="none" w:sz="0" w:space="0" w:color="auto"/>
        <w:right w:val="none" w:sz="0" w:space="0" w:color="auto"/>
      </w:divBdr>
    </w:div>
    <w:div w:id="360665382">
      <w:bodyDiv w:val="1"/>
      <w:marLeft w:val="0"/>
      <w:marRight w:val="0"/>
      <w:marTop w:val="0"/>
      <w:marBottom w:val="0"/>
      <w:divBdr>
        <w:top w:val="none" w:sz="0" w:space="0" w:color="auto"/>
        <w:left w:val="none" w:sz="0" w:space="0" w:color="auto"/>
        <w:bottom w:val="none" w:sz="0" w:space="0" w:color="auto"/>
        <w:right w:val="none" w:sz="0" w:space="0" w:color="auto"/>
      </w:divBdr>
    </w:div>
    <w:div w:id="379860331">
      <w:bodyDiv w:val="1"/>
      <w:marLeft w:val="0"/>
      <w:marRight w:val="0"/>
      <w:marTop w:val="0"/>
      <w:marBottom w:val="0"/>
      <w:divBdr>
        <w:top w:val="none" w:sz="0" w:space="0" w:color="auto"/>
        <w:left w:val="none" w:sz="0" w:space="0" w:color="auto"/>
        <w:bottom w:val="none" w:sz="0" w:space="0" w:color="auto"/>
        <w:right w:val="none" w:sz="0" w:space="0" w:color="auto"/>
      </w:divBdr>
    </w:div>
    <w:div w:id="379985837">
      <w:bodyDiv w:val="1"/>
      <w:marLeft w:val="0"/>
      <w:marRight w:val="0"/>
      <w:marTop w:val="0"/>
      <w:marBottom w:val="0"/>
      <w:divBdr>
        <w:top w:val="none" w:sz="0" w:space="0" w:color="auto"/>
        <w:left w:val="none" w:sz="0" w:space="0" w:color="auto"/>
        <w:bottom w:val="none" w:sz="0" w:space="0" w:color="auto"/>
        <w:right w:val="none" w:sz="0" w:space="0" w:color="auto"/>
      </w:divBdr>
    </w:div>
    <w:div w:id="406616389">
      <w:bodyDiv w:val="1"/>
      <w:marLeft w:val="0"/>
      <w:marRight w:val="0"/>
      <w:marTop w:val="0"/>
      <w:marBottom w:val="0"/>
      <w:divBdr>
        <w:top w:val="none" w:sz="0" w:space="0" w:color="auto"/>
        <w:left w:val="none" w:sz="0" w:space="0" w:color="auto"/>
        <w:bottom w:val="none" w:sz="0" w:space="0" w:color="auto"/>
        <w:right w:val="none" w:sz="0" w:space="0" w:color="auto"/>
      </w:divBdr>
    </w:div>
    <w:div w:id="423381752">
      <w:bodyDiv w:val="1"/>
      <w:marLeft w:val="0"/>
      <w:marRight w:val="0"/>
      <w:marTop w:val="0"/>
      <w:marBottom w:val="0"/>
      <w:divBdr>
        <w:top w:val="none" w:sz="0" w:space="0" w:color="auto"/>
        <w:left w:val="none" w:sz="0" w:space="0" w:color="auto"/>
        <w:bottom w:val="none" w:sz="0" w:space="0" w:color="auto"/>
        <w:right w:val="none" w:sz="0" w:space="0" w:color="auto"/>
      </w:divBdr>
    </w:div>
    <w:div w:id="425688162">
      <w:bodyDiv w:val="1"/>
      <w:marLeft w:val="0"/>
      <w:marRight w:val="0"/>
      <w:marTop w:val="0"/>
      <w:marBottom w:val="0"/>
      <w:divBdr>
        <w:top w:val="none" w:sz="0" w:space="0" w:color="auto"/>
        <w:left w:val="none" w:sz="0" w:space="0" w:color="auto"/>
        <w:bottom w:val="none" w:sz="0" w:space="0" w:color="auto"/>
        <w:right w:val="none" w:sz="0" w:space="0" w:color="auto"/>
      </w:divBdr>
    </w:div>
    <w:div w:id="445126077">
      <w:bodyDiv w:val="1"/>
      <w:marLeft w:val="0"/>
      <w:marRight w:val="0"/>
      <w:marTop w:val="0"/>
      <w:marBottom w:val="0"/>
      <w:divBdr>
        <w:top w:val="none" w:sz="0" w:space="0" w:color="auto"/>
        <w:left w:val="none" w:sz="0" w:space="0" w:color="auto"/>
        <w:bottom w:val="none" w:sz="0" w:space="0" w:color="auto"/>
        <w:right w:val="none" w:sz="0" w:space="0" w:color="auto"/>
      </w:divBdr>
    </w:div>
    <w:div w:id="446317739">
      <w:bodyDiv w:val="1"/>
      <w:marLeft w:val="0"/>
      <w:marRight w:val="0"/>
      <w:marTop w:val="0"/>
      <w:marBottom w:val="0"/>
      <w:divBdr>
        <w:top w:val="none" w:sz="0" w:space="0" w:color="auto"/>
        <w:left w:val="none" w:sz="0" w:space="0" w:color="auto"/>
        <w:bottom w:val="none" w:sz="0" w:space="0" w:color="auto"/>
        <w:right w:val="none" w:sz="0" w:space="0" w:color="auto"/>
      </w:divBdr>
    </w:div>
    <w:div w:id="454910899">
      <w:bodyDiv w:val="1"/>
      <w:marLeft w:val="0"/>
      <w:marRight w:val="0"/>
      <w:marTop w:val="0"/>
      <w:marBottom w:val="0"/>
      <w:divBdr>
        <w:top w:val="none" w:sz="0" w:space="0" w:color="auto"/>
        <w:left w:val="none" w:sz="0" w:space="0" w:color="auto"/>
        <w:bottom w:val="none" w:sz="0" w:space="0" w:color="auto"/>
        <w:right w:val="none" w:sz="0" w:space="0" w:color="auto"/>
      </w:divBdr>
    </w:div>
    <w:div w:id="469786185">
      <w:bodyDiv w:val="1"/>
      <w:marLeft w:val="0"/>
      <w:marRight w:val="0"/>
      <w:marTop w:val="0"/>
      <w:marBottom w:val="0"/>
      <w:divBdr>
        <w:top w:val="none" w:sz="0" w:space="0" w:color="auto"/>
        <w:left w:val="none" w:sz="0" w:space="0" w:color="auto"/>
        <w:bottom w:val="none" w:sz="0" w:space="0" w:color="auto"/>
        <w:right w:val="none" w:sz="0" w:space="0" w:color="auto"/>
      </w:divBdr>
    </w:div>
    <w:div w:id="475680916">
      <w:bodyDiv w:val="1"/>
      <w:marLeft w:val="0"/>
      <w:marRight w:val="0"/>
      <w:marTop w:val="0"/>
      <w:marBottom w:val="0"/>
      <w:divBdr>
        <w:top w:val="none" w:sz="0" w:space="0" w:color="auto"/>
        <w:left w:val="none" w:sz="0" w:space="0" w:color="auto"/>
        <w:bottom w:val="none" w:sz="0" w:space="0" w:color="auto"/>
        <w:right w:val="none" w:sz="0" w:space="0" w:color="auto"/>
      </w:divBdr>
    </w:div>
    <w:div w:id="482888875">
      <w:bodyDiv w:val="1"/>
      <w:marLeft w:val="0"/>
      <w:marRight w:val="0"/>
      <w:marTop w:val="0"/>
      <w:marBottom w:val="0"/>
      <w:divBdr>
        <w:top w:val="none" w:sz="0" w:space="0" w:color="auto"/>
        <w:left w:val="none" w:sz="0" w:space="0" w:color="auto"/>
        <w:bottom w:val="none" w:sz="0" w:space="0" w:color="auto"/>
        <w:right w:val="none" w:sz="0" w:space="0" w:color="auto"/>
      </w:divBdr>
    </w:div>
    <w:div w:id="483552152">
      <w:bodyDiv w:val="1"/>
      <w:marLeft w:val="0"/>
      <w:marRight w:val="0"/>
      <w:marTop w:val="0"/>
      <w:marBottom w:val="0"/>
      <w:divBdr>
        <w:top w:val="none" w:sz="0" w:space="0" w:color="auto"/>
        <w:left w:val="none" w:sz="0" w:space="0" w:color="auto"/>
        <w:bottom w:val="none" w:sz="0" w:space="0" w:color="auto"/>
        <w:right w:val="none" w:sz="0" w:space="0" w:color="auto"/>
      </w:divBdr>
    </w:div>
    <w:div w:id="512108743">
      <w:bodyDiv w:val="1"/>
      <w:marLeft w:val="0"/>
      <w:marRight w:val="0"/>
      <w:marTop w:val="0"/>
      <w:marBottom w:val="0"/>
      <w:divBdr>
        <w:top w:val="none" w:sz="0" w:space="0" w:color="auto"/>
        <w:left w:val="none" w:sz="0" w:space="0" w:color="auto"/>
        <w:bottom w:val="none" w:sz="0" w:space="0" w:color="auto"/>
        <w:right w:val="none" w:sz="0" w:space="0" w:color="auto"/>
      </w:divBdr>
    </w:div>
    <w:div w:id="522598767">
      <w:bodyDiv w:val="1"/>
      <w:marLeft w:val="0"/>
      <w:marRight w:val="0"/>
      <w:marTop w:val="0"/>
      <w:marBottom w:val="0"/>
      <w:divBdr>
        <w:top w:val="none" w:sz="0" w:space="0" w:color="auto"/>
        <w:left w:val="none" w:sz="0" w:space="0" w:color="auto"/>
        <w:bottom w:val="none" w:sz="0" w:space="0" w:color="auto"/>
        <w:right w:val="none" w:sz="0" w:space="0" w:color="auto"/>
      </w:divBdr>
    </w:div>
    <w:div w:id="534536612">
      <w:bodyDiv w:val="1"/>
      <w:marLeft w:val="0"/>
      <w:marRight w:val="0"/>
      <w:marTop w:val="0"/>
      <w:marBottom w:val="0"/>
      <w:divBdr>
        <w:top w:val="none" w:sz="0" w:space="0" w:color="auto"/>
        <w:left w:val="none" w:sz="0" w:space="0" w:color="auto"/>
        <w:bottom w:val="none" w:sz="0" w:space="0" w:color="auto"/>
        <w:right w:val="none" w:sz="0" w:space="0" w:color="auto"/>
      </w:divBdr>
    </w:div>
    <w:div w:id="539710010">
      <w:bodyDiv w:val="1"/>
      <w:marLeft w:val="0"/>
      <w:marRight w:val="0"/>
      <w:marTop w:val="0"/>
      <w:marBottom w:val="0"/>
      <w:divBdr>
        <w:top w:val="none" w:sz="0" w:space="0" w:color="auto"/>
        <w:left w:val="none" w:sz="0" w:space="0" w:color="auto"/>
        <w:bottom w:val="none" w:sz="0" w:space="0" w:color="auto"/>
        <w:right w:val="none" w:sz="0" w:space="0" w:color="auto"/>
      </w:divBdr>
    </w:div>
    <w:div w:id="556211925">
      <w:bodyDiv w:val="1"/>
      <w:marLeft w:val="0"/>
      <w:marRight w:val="0"/>
      <w:marTop w:val="0"/>
      <w:marBottom w:val="0"/>
      <w:divBdr>
        <w:top w:val="none" w:sz="0" w:space="0" w:color="auto"/>
        <w:left w:val="none" w:sz="0" w:space="0" w:color="auto"/>
        <w:bottom w:val="none" w:sz="0" w:space="0" w:color="auto"/>
        <w:right w:val="none" w:sz="0" w:space="0" w:color="auto"/>
      </w:divBdr>
    </w:div>
    <w:div w:id="587543943">
      <w:bodyDiv w:val="1"/>
      <w:marLeft w:val="0"/>
      <w:marRight w:val="0"/>
      <w:marTop w:val="0"/>
      <w:marBottom w:val="0"/>
      <w:divBdr>
        <w:top w:val="none" w:sz="0" w:space="0" w:color="auto"/>
        <w:left w:val="none" w:sz="0" w:space="0" w:color="auto"/>
        <w:bottom w:val="none" w:sz="0" w:space="0" w:color="auto"/>
        <w:right w:val="none" w:sz="0" w:space="0" w:color="auto"/>
      </w:divBdr>
    </w:div>
    <w:div w:id="629047286">
      <w:bodyDiv w:val="1"/>
      <w:marLeft w:val="0"/>
      <w:marRight w:val="0"/>
      <w:marTop w:val="0"/>
      <w:marBottom w:val="0"/>
      <w:divBdr>
        <w:top w:val="none" w:sz="0" w:space="0" w:color="auto"/>
        <w:left w:val="none" w:sz="0" w:space="0" w:color="auto"/>
        <w:bottom w:val="none" w:sz="0" w:space="0" w:color="auto"/>
        <w:right w:val="none" w:sz="0" w:space="0" w:color="auto"/>
      </w:divBdr>
    </w:div>
    <w:div w:id="651100335">
      <w:bodyDiv w:val="1"/>
      <w:marLeft w:val="0"/>
      <w:marRight w:val="0"/>
      <w:marTop w:val="0"/>
      <w:marBottom w:val="0"/>
      <w:divBdr>
        <w:top w:val="none" w:sz="0" w:space="0" w:color="auto"/>
        <w:left w:val="none" w:sz="0" w:space="0" w:color="auto"/>
        <w:bottom w:val="none" w:sz="0" w:space="0" w:color="auto"/>
        <w:right w:val="none" w:sz="0" w:space="0" w:color="auto"/>
      </w:divBdr>
    </w:div>
    <w:div w:id="655455708">
      <w:bodyDiv w:val="1"/>
      <w:marLeft w:val="0"/>
      <w:marRight w:val="0"/>
      <w:marTop w:val="0"/>
      <w:marBottom w:val="0"/>
      <w:divBdr>
        <w:top w:val="none" w:sz="0" w:space="0" w:color="auto"/>
        <w:left w:val="none" w:sz="0" w:space="0" w:color="auto"/>
        <w:bottom w:val="none" w:sz="0" w:space="0" w:color="auto"/>
        <w:right w:val="none" w:sz="0" w:space="0" w:color="auto"/>
      </w:divBdr>
    </w:div>
    <w:div w:id="660621505">
      <w:bodyDiv w:val="1"/>
      <w:marLeft w:val="0"/>
      <w:marRight w:val="0"/>
      <w:marTop w:val="0"/>
      <w:marBottom w:val="0"/>
      <w:divBdr>
        <w:top w:val="none" w:sz="0" w:space="0" w:color="auto"/>
        <w:left w:val="none" w:sz="0" w:space="0" w:color="auto"/>
        <w:bottom w:val="none" w:sz="0" w:space="0" w:color="auto"/>
        <w:right w:val="none" w:sz="0" w:space="0" w:color="auto"/>
      </w:divBdr>
    </w:div>
    <w:div w:id="673413979">
      <w:bodyDiv w:val="1"/>
      <w:marLeft w:val="0"/>
      <w:marRight w:val="0"/>
      <w:marTop w:val="0"/>
      <w:marBottom w:val="0"/>
      <w:divBdr>
        <w:top w:val="none" w:sz="0" w:space="0" w:color="auto"/>
        <w:left w:val="none" w:sz="0" w:space="0" w:color="auto"/>
        <w:bottom w:val="none" w:sz="0" w:space="0" w:color="auto"/>
        <w:right w:val="none" w:sz="0" w:space="0" w:color="auto"/>
      </w:divBdr>
    </w:div>
    <w:div w:id="674380120">
      <w:bodyDiv w:val="1"/>
      <w:marLeft w:val="0"/>
      <w:marRight w:val="0"/>
      <w:marTop w:val="0"/>
      <w:marBottom w:val="0"/>
      <w:divBdr>
        <w:top w:val="none" w:sz="0" w:space="0" w:color="auto"/>
        <w:left w:val="none" w:sz="0" w:space="0" w:color="auto"/>
        <w:bottom w:val="none" w:sz="0" w:space="0" w:color="auto"/>
        <w:right w:val="none" w:sz="0" w:space="0" w:color="auto"/>
      </w:divBdr>
    </w:div>
    <w:div w:id="675884420">
      <w:bodyDiv w:val="1"/>
      <w:marLeft w:val="0"/>
      <w:marRight w:val="0"/>
      <w:marTop w:val="0"/>
      <w:marBottom w:val="0"/>
      <w:divBdr>
        <w:top w:val="none" w:sz="0" w:space="0" w:color="auto"/>
        <w:left w:val="none" w:sz="0" w:space="0" w:color="auto"/>
        <w:bottom w:val="none" w:sz="0" w:space="0" w:color="auto"/>
        <w:right w:val="none" w:sz="0" w:space="0" w:color="auto"/>
      </w:divBdr>
    </w:div>
    <w:div w:id="677535511">
      <w:bodyDiv w:val="1"/>
      <w:marLeft w:val="0"/>
      <w:marRight w:val="0"/>
      <w:marTop w:val="0"/>
      <w:marBottom w:val="0"/>
      <w:divBdr>
        <w:top w:val="none" w:sz="0" w:space="0" w:color="auto"/>
        <w:left w:val="none" w:sz="0" w:space="0" w:color="auto"/>
        <w:bottom w:val="none" w:sz="0" w:space="0" w:color="auto"/>
        <w:right w:val="none" w:sz="0" w:space="0" w:color="auto"/>
      </w:divBdr>
    </w:div>
    <w:div w:id="685865657">
      <w:bodyDiv w:val="1"/>
      <w:marLeft w:val="0"/>
      <w:marRight w:val="0"/>
      <w:marTop w:val="0"/>
      <w:marBottom w:val="0"/>
      <w:divBdr>
        <w:top w:val="none" w:sz="0" w:space="0" w:color="auto"/>
        <w:left w:val="none" w:sz="0" w:space="0" w:color="auto"/>
        <w:bottom w:val="none" w:sz="0" w:space="0" w:color="auto"/>
        <w:right w:val="none" w:sz="0" w:space="0" w:color="auto"/>
      </w:divBdr>
    </w:div>
    <w:div w:id="687374179">
      <w:bodyDiv w:val="1"/>
      <w:marLeft w:val="0"/>
      <w:marRight w:val="0"/>
      <w:marTop w:val="0"/>
      <w:marBottom w:val="0"/>
      <w:divBdr>
        <w:top w:val="none" w:sz="0" w:space="0" w:color="auto"/>
        <w:left w:val="none" w:sz="0" w:space="0" w:color="auto"/>
        <w:bottom w:val="none" w:sz="0" w:space="0" w:color="auto"/>
        <w:right w:val="none" w:sz="0" w:space="0" w:color="auto"/>
      </w:divBdr>
    </w:div>
    <w:div w:id="703750045">
      <w:bodyDiv w:val="1"/>
      <w:marLeft w:val="0"/>
      <w:marRight w:val="0"/>
      <w:marTop w:val="0"/>
      <w:marBottom w:val="0"/>
      <w:divBdr>
        <w:top w:val="none" w:sz="0" w:space="0" w:color="auto"/>
        <w:left w:val="none" w:sz="0" w:space="0" w:color="auto"/>
        <w:bottom w:val="none" w:sz="0" w:space="0" w:color="auto"/>
        <w:right w:val="none" w:sz="0" w:space="0" w:color="auto"/>
      </w:divBdr>
    </w:div>
    <w:div w:id="710114961">
      <w:bodyDiv w:val="1"/>
      <w:marLeft w:val="0"/>
      <w:marRight w:val="0"/>
      <w:marTop w:val="0"/>
      <w:marBottom w:val="0"/>
      <w:divBdr>
        <w:top w:val="none" w:sz="0" w:space="0" w:color="auto"/>
        <w:left w:val="none" w:sz="0" w:space="0" w:color="auto"/>
        <w:bottom w:val="none" w:sz="0" w:space="0" w:color="auto"/>
        <w:right w:val="none" w:sz="0" w:space="0" w:color="auto"/>
      </w:divBdr>
    </w:div>
    <w:div w:id="741757508">
      <w:bodyDiv w:val="1"/>
      <w:marLeft w:val="0"/>
      <w:marRight w:val="0"/>
      <w:marTop w:val="0"/>
      <w:marBottom w:val="0"/>
      <w:divBdr>
        <w:top w:val="none" w:sz="0" w:space="0" w:color="auto"/>
        <w:left w:val="none" w:sz="0" w:space="0" w:color="auto"/>
        <w:bottom w:val="none" w:sz="0" w:space="0" w:color="auto"/>
        <w:right w:val="none" w:sz="0" w:space="0" w:color="auto"/>
      </w:divBdr>
    </w:div>
    <w:div w:id="766540099">
      <w:bodyDiv w:val="1"/>
      <w:marLeft w:val="0"/>
      <w:marRight w:val="0"/>
      <w:marTop w:val="0"/>
      <w:marBottom w:val="0"/>
      <w:divBdr>
        <w:top w:val="none" w:sz="0" w:space="0" w:color="auto"/>
        <w:left w:val="none" w:sz="0" w:space="0" w:color="auto"/>
        <w:bottom w:val="none" w:sz="0" w:space="0" w:color="auto"/>
        <w:right w:val="none" w:sz="0" w:space="0" w:color="auto"/>
      </w:divBdr>
    </w:div>
    <w:div w:id="831065150">
      <w:bodyDiv w:val="1"/>
      <w:marLeft w:val="0"/>
      <w:marRight w:val="0"/>
      <w:marTop w:val="0"/>
      <w:marBottom w:val="0"/>
      <w:divBdr>
        <w:top w:val="none" w:sz="0" w:space="0" w:color="auto"/>
        <w:left w:val="none" w:sz="0" w:space="0" w:color="auto"/>
        <w:bottom w:val="none" w:sz="0" w:space="0" w:color="auto"/>
        <w:right w:val="none" w:sz="0" w:space="0" w:color="auto"/>
      </w:divBdr>
    </w:div>
    <w:div w:id="837623657">
      <w:bodyDiv w:val="1"/>
      <w:marLeft w:val="0"/>
      <w:marRight w:val="0"/>
      <w:marTop w:val="0"/>
      <w:marBottom w:val="0"/>
      <w:divBdr>
        <w:top w:val="none" w:sz="0" w:space="0" w:color="auto"/>
        <w:left w:val="none" w:sz="0" w:space="0" w:color="auto"/>
        <w:bottom w:val="none" w:sz="0" w:space="0" w:color="auto"/>
        <w:right w:val="none" w:sz="0" w:space="0" w:color="auto"/>
      </w:divBdr>
    </w:div>
    <w:div w:id="853615598">
      <w:bodyDiv w:val="1"/>
      <w:marLeft w:val="0"/>
      <w:marRight w:val="0"/>
      <w:marTop w:val="0"/>
      <w:marBottom w:val="0"/>
      <w:divBdr>
        <w:top w:val="none" w:sz="0" w:space="0" w:color="auto"/>
        <w:left w:val="none" w:sz="0" w:space="0" w:color="auto"/>
        <w:bottom w:val="none" w:sz="0" w:space="0" w:color="auto"/>
        <w:right w:val="none" w:sz="0" w:space="0" w:color="auto"/>
      </w:divBdr>
    </w:div>
    <w:div w:id="864095218">
      <w:bodyDiv w:val="1"/>
      <w:marLeft w:val="0"/>
      <w:marRight w:val="0"/>
      <w:marTop w:val="0"/>
      <w:marBottom w:val="0"/>
      <w:divBdr>
        <w:top w:val="none" w:sz="0" w:space="0" w:color="auto"/>
        <w:left w:val="none" w:sz="0" w:space="0" w:color="auto"/>
        <w:bottom w:val="none" w:sz="0" w:space="0" w:color="auto"/>
        <w:right w:val="none" w:sz="0" w:space="0" w:color="auto"/>
      </w:divBdr>
    </w:div>
    <w:div w:id="880674292">
      <w:bodyDiv w:val="1"/>
      <w:marLeft w:val="0"/>
      <w:marRight w:val="0"/>
      <w:marTop w:val="0"/>
      <w:marBottom w:val="0"/>
      <w:divBdr>
        <w:top w:val="none" w:sz="0" w:space="0" w:color="auto"/>
        <w:left w:val="none" w:sz="0" w:space="0" w:color="auto"/>
        <w:bottom w:val="none" w:sz="0" w:space="0" w:color="auto"/>
        <w:right w:val="none" w:sz="0" w:space="0" w:color="auto"/>
      </w:divBdr>
    </w:div>
    <w:div w:id="886187343">
      <w:bodyDiv w:val="1"/>
      <w:marLeft w:val="0"/>
      <w:marRight w:val="0"/>
      <w:marTop w:val="0"/>
      <w:marBottom w:val="0"/>
      <w:divBdr>
        <w:top w:val="none" w:sz="0" w:space="0" w:color="auto"/>
        <w:left w:val="none" w:sz="0" w:space="0" w:color="auto"/>
        <w:bottom w:val="none" w:sz="0" w:space="0" w:color="auto"/>
        <w:right w:val="none" w:sz="0" w:space="0" w:color="auto"/>
      </w:divBdr>
    </w:div>
    <w:div w:id="886917160">
      <w:bodyDiv w:val="1"/>
      <w:marLeft w:val="0"/>
      <w:marRight w:val="0"/>
      <w:marTop w:val="0"/>
      <w:marBottom w:val="0"/>
      <w:divBdr>
        <w:top w:val="none" w:sz="0" w:space="0" w:color="auto"/>
        <w:left w:val="none" w:sz="0" w:space="0" w:color="auto"/>
        <w:bottom w:val="none" w:sz="0" w:space="0" w:color="auto"/>
        <w:right w:val="none" w:sz="0" w:space="0" w:color="auto"/>
      </w:divBdr>
    </w:div>
    <w:div w:id="903217171">
      <w:bodyDiv w:val="1"/>
      <w:marLeft w:val="0"/>
      <w:marRight w:val="0"/>
      <w:marTop w:val="0"/>
      <w:marBottom w:val="0"/>
      <w:divBdr>
        <w:top w:val="none" w:sz="0" w:space="0" w:color="auto"/>
        <w:left w:val="none" w:sz="0" w:space="0" w:color="auto"/>
        <w:bottom w:val="none" w:sz="0" w:space="0" w:color="auto"/>
        <w:right w:val="none" w:sz="0" w:space="0" w:color="auto"/>
      </w:divBdr>
    </w:div>
    <w:div w:id="906185706">
      <w:bodyDiv w:val="1"/>
      <w:marLeft w:val="0"/>
      <w:marRight w:val="0"/>
      <w:marTop w:val="0"/>
      <w:marBottom w:val="0"/>
      <w:divBdr>
        <w:top w:val="none" w:sz="0" w:space="0" w:color="auto"/>
        <w:left w:val="none" w:sz="0" w:space="0" w:color="auto"/>
        <w:bottom w:val="none" w:sz="0" w:space="0" w:color="auto"/>
        <w:right w:val="none" w:sz="0" w:space="0" w:color="auto"/>
      </w:divBdr>
    </w:div>
    <w:div w:id="911088664">
      <w:bodyDiv w:val="1"/>
      <w:marLeft w:val="0"/>
      <w:marRight w:val="0"/>
      <w:marTop w:val="0"/>
      <w:marBottom w:val="0"/>
      <w:divBdr>
        <w:top w:val="none" w:sz="0" w:space="0" w:color="auto"/>
        <w:left w:val="none" w:sz="0" w:space="0" w:color="auto"/>
        <w:bottom w:val="none" w:sz="0" w:space="0" w:color="auto"/>
        <w:right w:val="none" w:sz="0" w:space="0" w:color="auto"/>
      </w:divBdr>
    </w:div>
    <w:div w:id="931282029">
      <w:bodyDiv w:val="1"/>
      <w:marLeft w:val="0"/>
      <w:marRight w:val="0"/>
      <w:marTop w:val="0"/>
      <w:marBottom w:val="0"/>
      <w:divBdr>
        <w:top w:val="none" w:sz="0" w:space="0" w:color="auto"/>
        <w:left w:val="none" w:sz="0" w:space="0" w:color="auto"/>
        <w:bottom w:val="none" w:sz="0" w:space="0" w:color="auto"/>
        <w:right w:val="none" w:sz="0" w:space="0" w:color="auto"/>
      </w:divBdr>
    </w:div>
    <w:div w:id="942498596">
      <w:bodyDiv w:val="1"/>
      <w:marLeft w:val="0"/>
      <w:marRight w:val="0"/>
      <w:marTop w:val="0"/>
      <w:marBottom w:val="0"/>
      <w:divBdr>
        <w:top w:val="none" w:sz="0" w:space="0" w:color="auto"/>
        <w:left w:val="none" w:sz="0" w:space="0" w:color="auto"/>
        <w:bottom w:val="none" w:sz="0" w:space="0" w:color="auto"/>
        <w:right w:val="none" w:sz="0" w:space="0" w:color="auto"/>
      </w:divBdr>
    </w:div>
    <w:div w:id="967007285">
      <w:bodyDiv w:val="1"/>
      <w:marLeft w:val="0"/>
      <w:marRight w:val="0"/>
      <w:marTop w:val="0"/>
      <w:marBottom w:val="0"/>
      <w:divBdr>
        <w:top w:val="none" w:sz="0" w:space="0" w:color="auto"/>
        <w:left w:val="none" w:sz="0" w:space="0" w:color="auto"/>
        <w:bottom w:val="none" w:sz="0" w:space="0" w:color="auto"/>
        <w:right w:val="none" w:sz="0" w:space="0" w:color="auto"/>
      </w:divBdr>
    </w:div>
    <w:div w:id="989594479">
      <w:bodyDiv w:val="1"/>
      <w:marLeft w:val="0"/>
      <w:marRight w:val="0"/>
      <w:marTop w:val="0"/>
      <w:marBottom w:val="0"/>
      <w:divBdr>
        <w:top w:val="none" w:sz="0" w:space="0" w:color="auto"/>
        <w:left w:val="none" w:sz="0" w:space="0" w:color="auto"/>
        <w:bottom w:val="none" w:sz="0" w:space="0" w:color="auto"/>
        <w:right w:val="none" w:sz="0" w:space="0" w:color="auto"/>
      </w:divBdr>
    </w:div>
    <w:div w:id="999847768">
      <w:bodyDiv w:val="1"/>
      <w:marLeft w:val="0"/>
      <w:marRight w:val="0"/>
      <w:marTop w:val="0"/>
      <w:marBottom w:val="0"/>
      <w:divBdr>
        <w:top w:val="none" w:sz="0" w:space="0" w:color="auto"/>
        <w:left w:val="none" w:sz="0" w:space="0" w:color="auto"/>
        <w:bottom w:val="none" w:sz="0" w:space="0" w:color="auto"/>
        <w:right w:val="none" w:sz="0" w:space="0" w:color="auto"/>
      </w:divBdr>
    </w:div>
    <w:div w:id="999891299">
      <w:bodyDiv w:val="1"/>
      <w:marLeft w:val="0"/>
      <w:marRight w:val="0"/>
      <w:marTop w:val="0"/>
      <w:marBottom w:val="0"/>
      <w:divBdr>
        <w:top w:val="none" w:sz="0" w:space="0" w:color="auto"/>
        <w:left w:val="none" w:sz="0" w:space="0" w:color="auto"/>
        <w:bottom w:val="none" w:sz="0" w:space="0" w:color="auto"/>
        <w:right w:val="none" w:sz="0" w:space="0" w:color="auto"/>
      </w:divBdr>
    </w:div>
    <w:div w:id="1008556160">
      <w:bodyDiv w:val="1"/>
      <w:marLeft w:val="0"/>
      <w:marRight w:val="0"/>
      <w:marTop w:val="0"/>
      <w:marBottom w:val="0"/>
      <w:divBdr>
        <w:top w:val="none" w:sz="0" w:space="0" w:color="auto"/>
        <w:left w:val="none" w:sz="0" w:space="0" w:color="auto"/>
        <w:bottom w:val="none" w:sz="0" w:space="0" w:color="auto"/>
        <w:right w:val="none" w:sz="0" w:space="0" w:color="auto"/>
      </w:divBdr>
    </w:div>
    <w:div w:id="1026255118">
      <w:bodyDiv w:val="1"/>
      <w:marLeft w:val="0"/>
      <w:marRight w:val="0"/>
      <w:marTop w:val="0"/>
      <w:marBottom w:val="0"/>
      <w:divBdr>
        <w:top w:val="none" w:sz="0" w:space="0" w:color="auto"/>
        <w:left w:val="none" w:sz="0" w:space="0" w:color="auto"/>
        <w:bottom w:val="none" w:sz="0" w:space="0" w:color="auto"/>
        <w:right w:val="none" w:sz="0" w:space="0" w:color="auto"/>
      </w:divBdr>
    </w:div>
    <w:div w:id="1027026037">
      <w:bodyDiv w:val="1"/>
      <w:marLeft w:val="0"/>
      <w:marRight w:val="0"/>
      <w:marTop w:val="0"/>
      <w:marBottom w:val="0"/>
      <w:divBdr>
        <w:top w:val="none" w:sz="0" w:space="0" w:color="auto"/>
        <w:left w:val="none" w:sz="0" w:space="0" w:color="auto"/>
        <w:bottom w:val="none" w:sz="0" w:space="0" w:color="auto"/>
        <w:right w:val="none" w:sz="0" w:space="0" w:color="auto"/>
      </w:divBdr>
    </w:div>
    <w:div w:id="1037270254">
      <w:bodyDiv w:val="1"/>
      <w:marLeft w:val="0"/>
      <w:marRight w:val="0"/>
      <w:marTop w:val="0"/>
      <w:marBottom w:val="0"/>
      <w:divBdr>
        <w:top w:val="none" w:sz="0" w:space="0" w:color="auto"/>
        <w:left w:val="none" w:sz="0" w:space="0" w:color="auto"/>
        <w:bottom w:val="none" w:sz="0" w:space="0" w:color="auto"/>
        <w:right w:val="none" w:sz="0" w:space="0" w:color="auto"/>
      </w:divBdr>
    </w:div>
    <w:div w:id="1037586670">
      <w:bodyDiv w:val="1"/>
      <w:marLeft w:val="0"/>
      <w:marRight w:val="0"/>
      <w:marTop w:val="0"/>
      <w:marBottom w:val="0"/>
      <w:divBdr>
        <w:top w:val="none" w:sz="0" w:space="0" w:color="auto"/>
        <w:left w:val="none" w:sz="0" w:space="0" w:color="auto"/>
        <w:bottom w:val="none" w:sz="0" w:space="0" w:color="auto"/>
        <w:right w:val="none" w:sz="0" w:space="0" w:color="auto"/>
      </w:divBdr>
    </w:div>
    <w:div w:id="1038160662">
      <w:bodyDiv w:val="1"/>
      <w:marLeft w:val="0"/>
      <w:marRight w:val="0"/>
      <w:marTop w:val="0"/>
      <w:marBottom w:val="0"/>
      <w:divBdr>
        <w:top w:val="none" w:sz="0" w:space="0" w:color="auto"/>
        <w:left w:val="none" w:sz="0" w:space="0" w:color="auto"/>
        <w:bottom w:val="none" w:sz="0" w:space="0" w:color="auto"/>
        <w:right w:val="none" w:sz="0" w:space="0" w:color="auto"/>
      </w:divBdr>
    </w:div>
    <w:div w:id="1038822560">
      <w:bodyDiv w:val="1"/>
      <w:marLeft w:val="0"/>
      <w:marRight w:val="0"/>
      <w:marTop w:val="0"/>
      <w:marBottom w:val="0"/>
      <w:divBdr>
        <w:top w:val="none" w:sz="0" w:space="0" w:color="auto"/>
        <w:left w:val="none" w:sz="0" w:space="0" w:color="auto"/>
        <w:bottom w:val="none" w:sz="0" w:space="0" w:color="auto"/>
        <w:right w:val="none" w:sz="0" w:space="0" w:color="auto"/>
      </w:divBdr>
    </w:div>
    <w:div w:id="1039401801">
      <w:bodyDiv w:val="1"/>
      <w:marLeft w:val="0"/>
      <w:marRight w:val="0"/>
      <w:marTop w:val="0"/>
      <w:marBottom w:val="0"/>
      <w:divBdr>
        <w:top w:val="none" w:sz="0" w:space="0" w:color="auto"/>
        <w:left w:val="none" w:sz="0" w:space="0" w:color="auto"/>
        <w:bottom w:val="none" w:sz="0" w:space="0" w:color="auto"/>
        <w:right w:val="none" w:sz="0" w:space="0" w:color="auto"/>
      </w:divBdr>
    </w:div>
    <w:div w:id="1047217337">
      <w:bodyDiv w:val="1"/>
      <w:marLeft w:val="0"/>
      <w:marRight w:val="0"/>
      <w:marTop w:val="0"/>
      <w:marBottom w:val="0"/>
      <w:divBdr>
        <w:top w:val="none" w:sz="0" w:space="0" w:color="auto"/>
        <w:left w:val="none" w:sz="0" w:space="0" w:color="auto"/>
        <w:bottom w:val="none" w:sz="0" w:space="0" w:color="auto"/>
        <w:right w:val="none" w:sz="0" w:space="0" w:color="auto"/>
      </w:divBdr>
    </w:div>
    <w:div w:id="1059137060">
      <w:bodyDiv w:val="1"/>
      <w:marLeft w:val="0"/>
      <w:marRight w:val="0"/>
      <w:marTop w:val="0"/>
      <w:marBottom w:val="0"/>
      <w:divBdr>
        <w:top w:val="none" w:sz="0" w:space="0" w:color="auto"/>
        <w:left w:val="none" w:sz="0" w:space="0" w:color="auto"/>
        <w:bottom w:val="none" w:sz="0" w:space="0" w:color="auto"/>
        <w:right w:val="none" w:sz="0" w:space="0" w:color="auto"/>
      </w:divBdr>
    </w:div>
    <w:div w:id="1060665566">
      <w:bodyDiv w:val="1"/>
      <w:marLeft w:val="0"/>
      <w:marRight w:val="0"/>
      <w:marTop w:val="0"/>
      <w:marBottom w:val="0"/>
      <w:divBdr>
        <w:top w:val="none" w:sz="0" w:space="0" w:color="auto"/>
        <w:left w:val="none" w:sz="0" w:space="0" w:color="auto"/>
        <w:bottom w:val="none" w:sz="0" w:space="0" w:color="auto"/>
        <w:right w:val="none" w:sz="0" w:space="0" w:color="auto"/>
      </w:divBdr>
    </w:div>
    <w:div w:id="1091970911">
      <w:bodyDiv w:val="1"/>
      <w:marLeft w:val="0"/>
      <w:marRight w:val="0"/>
      <w:marTop w:val="0"/>
      <w:marBottom w:val="0"/>
      <w:divBdr>
        <w:top w:val="none" w:sz="0" w:space="0" w:color="auto"/>
        <w:left w:val="none" w:sz="0" w:space="0" w:color="auto"/>
        <w:bottom w:val="none" w:sz="0" w:space="0" w:color="auto"/>
        <w:right w:val="none" w:sz="0" w:space="0" w:color="auto"/>
      </w:divBdr>
    </w:div>
    <w:div w:id="1106074773">
      <w:bodyDiv w:val="1"/>
      <w:marLeft w:val="0"/>
      <w:marRight w:val="0"/>
      <w:marTop w:val="0"/>
      <w:marBottom w:val="0"/>
      <w:divBdr>
        <w:top w:val="none" w:sz="0" w:space="0" w:color="auto"/>
        <w:left w:val="none" w:sz="0" w:space="0" w:color="auto"/>
        <w:bottom w:val="none" w:sz="0" w:space="0" w:color="auto"/>
        <w:right w:val="none" w:sz="0" w:space="0" w:color="auto"/>
      </w:divBdr>
    </w:div>
    <w:div w:id="1111122043">
      <w:bodyDiv w:val="1"/>
      <w:marLeft w:val="0"/>
      <w:marRight w:val="0"/>
      <w:marTop w:val="0"/>
      <w:marBottom w:val="0"/>
      <w:divBdr>
        <w:top w:val="none" w:sz="0" w:space="0" w:color="auto"/>
        <w:left w:val="none" w:sz="0" w:space="0" w:color="auto"/>
        <w:bottom w:val="none" w:sz="0" w:space="0" w:color="auto"/>
        <w:right w:val="none" w:sz="0" w:space="0" w:color="auto"/>
      </w:divBdr>
    </w:div>
    <w:div w:id="1117525763">
      <w:bodyDiv w:val="1"/>
      <w:marLeft w:val="0"/>
      <w:marRight w:val="0"/>
      <w:marTop w:val="0"/>
      <w:marBottom w:val="0"/>
      <w:divBdr>
        <w:top w:val="none" w:sz="0" w:space="0" w:color="auto"/>
        <w:left w:val="none" w:sz="0" w:space="0" w:color="auto"/>
        <w:bottom w:val="none" w:sz="0" w:space="0" w:color="auto"/>
        <w:right w:val="none" w:sz="0" w:space="0" w:color="auto"/>
      </w:divBdr>
    </w:div>
    <w:div w:id="1121846446">
      <w:bodyDiv w:val="1"/>
      <w:marLeft w:val="0"/>
      <w:marRight w:val="0"/>
      <w:marTop w:val="0"/>
      <w:marBottom w:val="0"/>
      <w:divBdr>
        <w:top w:val="none" w:sz="0" w:space="0" w:color="auto"/>
        <w:left w:val="none" w:sz="0" w:space="0" w:color="auto"/>
        <w:bottom w:val="none" w:sz="0" w:space="0" w:color="auto"/>
        <w:right w:val="none" w:sz="0" w:space="0" w:color="auto"/>
      </w:divBdr>
    </w:div>
    <w:div w:id="1133986717">
      <w:bodyDiv w:val="1"/>
      <w:marLeft w:val="0"/>
      <w:marRight w:val="0"/>
      <w:marTop w:val="0"/>
      <w:marBottom w:val="0"/>
      <w:divBdr>
        <w:top w:val="none" w:sz="0" w:space="0" w:color="auto"/>
        <w:left w:val="none" w:sz="0" w:space="0" w:color="auto"/>
        <w:bottom w:val="none" w:sz="0" w:space="0" w:color="auto"/>
        <w:right w:val="none" w:sz="0" w:space="0" w:color="auto"/>
      </w:divBdr>
    </w:div>
    <w:div w:id="1137722802">
      <w:bodyDiv w:val="1"/>
      <w:marLeft w:val="0"/>
      <w:marRight w:val="0"/>
      <w:marTop w:val="0"/>
      <w:marBottom w:val="0"/>
      <w:divBdr>
        <w:top w:val="none" w:sz="0" w:space="0" w:color="auto"/>
        <w:left w:val="none" w:sz="0" w:space="0" w:color="auto"/>
        <w:bottom w:val="none" w:sz="0" w:space="0" w:color="auto"/>
        <w:right w:val="none" w:sz="0" w:space="0" w:color="auto"/>
      </w:divBdr>
    </w:div>
    <w:div w:id="1144617370">
      <w:bodyDiv w:val="1"/>
      <w:marLeft w:val="0"/>
      <w:marRight w:val="0"/>
      <w:marTop w:val="0"/>
      <w:marBottom w:val="0"/>
      <w:divBdr>
        <w:top w:val="none" w:sz="0" w:space="0" w:color="auto"/>
        <w:left w:val="none" w:sz="0" w:space="0" w:color="auto"/>
        <w:bottom w:val="none" w:sz="0" w:space="0" w:color="auto"/>
        <w:right w:val="none" w:sz="0" w:space="0" w:color="auto"/>
      </w:divBdr>
    </w:div>
    <w:div w:id="1161972453">
      <w:bodyDiv w:val="1"/>
      <w:marLeft w:val="0"/>
      <w:marRight w:val="0"/>
      <w:marTop w:val="0"/>
      <w:marBottom w:val="0"/>
      <w:divBdr>
        <w:top w:val="none" w:sz="0" w:space="0" w:color="auto"/>
        <w:left w:val="none" w:sz="0" w:space="0" w:color="auto"/>
        <w:bottom w:val="none" w:sz="0" w:space="0" w:color="auto"/>
        <w:right w:val="none" w:sz="0" w:space="0" w:color="auto"/>
      </w:divBdr>
    </w:div>
    <w:div w:id="1177958432">
      <w:bodyDiv w:val="1"/>
      <w:marLeft w:val="0"/>
      <w:marRight w:val="0"/>
      <w:marTop w:val="0"/>
      <w:marBottom w:val="0"/>
      <w:divBdr>
        <w:top w:val="none" w:sz="0" w:space="0" w:color="auto"/>
        <w:left w:val="none" w:sz="0" w:space="0" w:color="auto"/>
        <w:bottom w:val="none" w:sz="0" w:space="0" w:color="auto"/>
        <w:right w:val="none" w:sz="0" w:space="0" w:color="auto"/>
      </w:divBdr>
    </w:div>
    <w:div w:id="1183469823">
      <w:bodyDiv w:val="1"/>
      <w:marLeft w:val="0"/>
      <w:marRight w:val="0"/>
      <w:marTop w:val="0"/>
      <w:marBottom w:val="0"/>
      <w:divBdr>
        <w:top w:val="none" w:sz="0" w:space="0" w:color="auto"/>
        <w:left w:val="none" w:sz="0" w:space="0" w:color="auto"/>
        <w:bottom w:val="none" w:sz="0" w:space="0" w:color="auto"/>
        <w:right w:val="none" w:sz="0" w:space="0" w:color="auto"/>
      </w:divBdr>
    </w:div>
    <w:div w:id="1191996769">
      <w:bodyDiv w:val="1"/>
      <w:marLeft w:val="0"/>
      <w:marRight w:val="0"/>
      <w:marTop w:val="0"/>
      <w:marBottom w:val="0"/>
      <w:divBdr>
        <w:top w:val="none" w:sz="0" w:space="0" w:color="auto"/>
        <w:left w:val="none" w:sz="0" w:space="0" w:color="auto"/>
        <w:bottom w:val="none" w:sz="0" w:space="0" w:color="auto"/>
        <w:right w:val="none" w:sz="0" w:space="0" w:color="auto"/>
      </w:divBdr>
    </w:div>
    <w:div w:id="1192689904">
      <w:bodyDiv w:val="1"/>
      <w:marLeft w:val="0"/>
      <w:marRight w:val="0"/>
      <w:marTop w:val="0"/>
      <w:marBottom w:val="0"/>
      <w:divBdr>
        <w:top w:val="none" w:sz="0" w:space="0" w:color="auto"/>
        <w:left w:val="none" w:sz="0" w:space="0" w:color="auto"/>
        <w:bottom w:val="none" w:sz="0" w:space="0" w:color="auto"/>
        <w:right w:val="none" w:sz="0" w:space="0" w:color="auto"/>
      </w:divBdr>
    </w:div>
    <w:div w:id="1215658367">
      <w:bodyDiv w:val="1"/>
      <w:marLeft w:val="0"/>
      <w:marRight w:val="0"/>
      <w:marTop w:val="0"/>
      <w:marBottom w:val="0"/>
      <w:divBdr>
        <w:top w:val="none" w:sz="0" w:space="0" w:color="auto"/>
        <w:left w:val="none" w:sz="0" w:space="0" w:color="auto"/>
        <w:bottom w:val="none" w:sz="0" w:space="0" w:color="auto"/>
        <w:right w:val="none" w:sz="0" w:space="0" w:color="auto"/>
      </w:divBdr>
    </w:div>
    <w:div w:id="1217202764">
      <w:bodyDiv w:val="1"/>
      <w:marLeft w:val="0"/>
      <w:marRight w:val="0"/>
      <w:marTop w:val="0"/>
      <w:marBottom w:val="0"/>
      <w:divBdr>
        <w:top w:val="none" w:sz="0" w:space="0" w:color="auto"/>
        <w:left w:val="none" w:sz="0" w:space="0" w:color="auto"/>
        <w:bottom w:val="none" w:sz="0" w:space="0" w:color="auto"/>
        <w:right w:val="none" w:sz="0" w:space="0" w:color="auto"/>
      </w:divBdr>
    </w:div>
    <w:div w:id="1219708803">
      <w:bodyDiv w:val="1"/>
      <w:marLeft w:val="0"/>
      <w:marRight w:val="0"/>
      <w:marTop w:val="0"/>
      <w:marBottom w:val="0"/>
      <w:divBdr>
        <w:top w:val="none" w:sz="0" w:space="0" w:color="auto"/>
        <w:left w:val="none" w:sz="0" w:space="0" w:color="auto"/>
        <w:bottom w:val="none" w:sz="0" w:space="0" w:color="auto"/>
        <w:right w:val="none" w:sz="0" w:space="0" w:color="auto"/>
      </w:divBdr>
    </w:div>
    <w:div w:id="1248347222">
      <w:bodyDiv w:val="1"/>
      <w:marLeft w:val="0"/>
      <w:marRight w:val="0"/>
      <w:marTop w:val="0"/>
      <w:marBottom w:val="0"/>
      <w:divBdr>
        <w:top w:val="none" w:sz="0" w:space="0" w:color="auto"/>
        <w:left w:val="none" w:sz="0" w:space="0" w:color="auto"/>
        <w:bottom w:val="none" w:sz="0" w:space="0" w:color="auto"/>
        <w:right w:val="none" w:sz="0" w:space="0" w:color="auto"/>
      </w:divBdr>
    </w:div>
    <w:div w:id="1251695500">
      <w:bodyDiv w:val="1"/>
      <w:marLeft w:val="0"/>
      <w:marRight w:val="0"/>
      <w:marTop w:val="0"/>
      <w:marBottom w:val="0"/>
      <w:divBdr>
        <w:top w:val="none" w:sz="0" w:space="0" w:color="auto"/>
        <w:left w:val="none" w:sz="0" w:space="0" w:color="auto"/>
        <w:bottom w:val="none" w:sz="0" w:space="0" w:color="auto"/>
        <w:right w:val="none" w:sz="0" w:space="0" w:color="auto"/>
      </w:divBdr>
    </w:div>
    <w:div w:id="1265529694">
      <w:bodyDiv w:val="1"/>
      <w:marLeft w:val="0"/>
      <w:marRight w:val="0"/>
      <w:marTop w:val="0"/>
      <w:marBottom w:val="0"/>
      <w:divBdr>
        <w:top w:val="none" w:sz="0" w:space="0" w:color="auto"/>
        <w:left w:val="none" w:sz="0" w:space="0" w:color="auto"/>
        <w:bottom w:val="none" w:sz="0" w:space="0" w:color="auto"/>
        <w:right w:val="none" w:sz="0" w:space="0" w:color="auto"/>
      </w:divBdr>
    </w:div>
    <w:div w:id="1268199799">
      <w:bodyDiv w:val="1"/>
      <w:marLeft w:val="0"/>
      <w:marRight w:val="0"/>
      <w:marTop w:val="0"/>
      <w:marBottom w:val="0"/>
      <w:divBdr>
        <w:top w:val="none" w:sz="0" w:space="0" w:color="auto"/>
        <w:left w:val="none" w:sz="0" w:space="0" w:color="auto"/>
        <w:bottom w:val="none" w:sz="0" w:space="0" w:color="auto"/>
        <w:right w:val="none" w:sz="0" w:space="0" w:color="auto"/>
      </w:divBdr>
    </w:div>
    <w:div w:id="1274434586">
      <w:bodyDiv w:val="1"/>
      <w:marLeft w:val="0"/>
      <w:marRight w:val="0"/>
      <w:marTop w:val="0"/>
      <w:marBottom w:val="0"/>
      <w:divBdr>
        <w:top w:val="none" w:sz="0" w:space="0" w:color="auto"/>
        <w:left w:val="none" w:sz="0" w:space="0" w:color="auto"/>
        <w:bottom w:val="none" w:sz="0" w:space="0" w:color="auto"/>
        <w:right w:val="none" w:sz="0" w:space="0" w:color="auto"/>
      </w:divBdr>
    </w:div>
    <w:div w:id="1274509737">
      <w:bodyDiv w:val="1"/>
      <w:marLeft w:val="0"/>
      <w:marRight w:val="0"/>
      <w:marTop w:val="0"/>
      <w:marBottom w:val="0"/>
      <w:divBdr>
        <w:top w:val="none" w:sz="0" w:space="0" w:color="auto"/>
        <w:left w:val="none" w:sz="0" w:space="0" w:color="auto"/>
        <w:bottom w:val="none" w:sz="0" w:space="0" w:color="auto"/>
        <w:right w:val="none" w:sz="0" w:space="0" w:color="auto"/>
      </w:divBdr>
    </w:div>
    <w:div w:id="1284925690">
      <w:bodyDiv w:val="1"/>
      <w:marLeft w:val="0"/>
      <w:marRight w:val="0"/>
      <w:marTop w:val="0"/>
      <w:marBottom w:val="0"/>
      <w:divBdr>
        <w:top w:val="none" w:sz="0" w:space="0" w:color="auto"/>
        <w:left w:val="none" w:sz="0" w:space="0" w:color="auto"/>
        <w:bottom w:val="none" w:sz="0" w:space="0" w:color="auto"/>
        <w:right w:val="none" w:sz="0" w:space="0" w:color="auto"/>
      </w:divBdr>
    </w:div>
    <w:div w:id="1297613002">
      <w:bodyDiv w:val="1"/>
      <w:marLeft w:val="0"/>
      <w:marRight w:val="0"/>
      <w:marTop w:val="0"/>
      <w:marBottom w:val="0"/>
      <w:divBdr>
        <w:top w:val="none" w:sz="0" w:space="0" w:color="auto"/>
        <w:left w:val="none" w:sz="0" w:space="0" w:color="auto"/>
        <w:bottom w:val="none" w:sz="0" w:space="0" w:color="auto"/>
        <w:right w:val="none" w:sz="0" w:space="0" w:color="auto"/>
      </w:divBdr>
    </w:div>
    <w:div w:id="1298796952">
      <w:bodyDiv w:val="1"/>
      <w:marLeft w:val="0"/>
      <w:marRight w:val="0"/>
      <w:marTop w:val="0"/>
      <w:marBottom w:val="0"/>
      <w:divBdr>
        <w:top w:val="none" w:sz="0" w:space="0" w:color="auto"/>
        <w:left w:val="none" w:sz="0" w:space="0" w:color="auto"/>
        <w:bottom w:val="none" w:sz="0" w:space="0" w:color="auto"/>
        <w:right w:val="none" w:sz="0" w:space="0" w:color="auto"/>
      </w:divBdr>
    </w:div>
    <w:div w:id="1310673237">
      <w:bodyDiv w:val="1"/>
      <w:marLeft w:val="0"/>
      <w:marRight w:val="0"/>
      <w:marTop w:val="0"/>
      <w:marBottom w:val="0"/>
      <w:divBdr>
        <w:top w:val="none" w:sz="0" w:space="0" w:color="auto"/>
        <w:left w:val="none" w:sz="0" w:space="0" w:color="auto"/>
        <w:bottom w:val="none" w:sz="0" w:space="0" w:color="auto"/>
        <w:right w:val="none" w:sz="0" w:space="0" w:color="auto"/>
      </w:divBdr>
    </w:div>
    <w:div w:id="1328174589">
      <w:bodyDiv w:val="1"/>
      <w:marLeft w:val="0"/>
      <w:marRight w:val="0"/>
      <w:marTop w:val="0"/>
      <w:marBottom w:val="0"/>
      <w:divBdr>
        <w:top w:val="none" w:sz="0" w:space="0" w:color="auto"/>
        <w:left w:val="none" w:sz="0" w:space="0" w:color="auto"/>
        <w:bottom w:val="none" w:sz="0" w:space="0" w:color="auto"/>
        <w:right w:val="none" w:sz="0" w:space="0" w:color="auto"/>
      </w:divBdr>
    </w:div>
    <w:div w:id="1330713904">
      <w:bodyDiv w:val="1"/>
      <w:marLeft w:val="0"/>
      <w:marRight w:val="0"/>
      <w:marTop w:val="0"/>
      <w:marBottom w:val="0"/>
      <w:divBdr>
        <w:top w:val="none" w:sz="0" w:space="0" w:color="auto"/>
        <w:left w:val="none" w:sz="0" w:space="0" w:color="auto"/>
        <w:bottom w:val="none" w:sz="0" w:space="0" w:color="auto"/>
        <w:right w:val="none" w:sz="0" w:space="0" w:color="auto"/>
      </w:divBdr>
    </w:div>
    <w:div w:id="1333489319">
      <w:bodyDiv w:val="1"/>
      <w:marLeft w:val="0"/>
      <w:marRight w:val="0"/>
      <w:marTop w:val="0"/>
      <w:marBottom w:val="0"/>
      <w:divBdr>
        <w:top w:val="none" w:sz="0" w:space="0" w:color="auto"/>
        <w:left w:val="none" w:sz="0" w:space="0" w:color="auto"/>
        <w:bottom w:val="none" w:sz="0" w:space="0" w:color="auto"/>
        <w:right w:val="none" w:sz="0" w:space="0" w:color="auto"/>
      </w:divBdr>
    </w:div>
    <w:div w:id="1344866267">
      <w:bodyDiv w:val="1"/>
      <w:marLeft w:val="0"/>
      <w:marRight w:val="0"/>
      <w:marTop w:val="0"/>
      <w:marBottom w:val="0"/>
      <w:divBdr>
        <w:top w:val="none" w:sz="0" w:space="0" w:color="auto"/>
        <w:left w:val="none" w:sz="0" w:space="0" w:color="auto"/>
        <w:bottom w:val="none" w:sz="0" w:space="0" w:color="auto"/>
        <w:right w:val="none" w:sz="0" w:space="0" w:color="auto"/>
      </w:divBdr>
    </w:div>
    <w:div w:id="1350445248">
      <w:bodyDiv w:val="1"/>
      <w:marLeft w:val="0"/>
      <w:marRight w:val="0"/>
      <w:marTop w:val="0"/>
      <w:marBottom w:val="0"/>
      <w:divBdr>
        <w:top w:val="none" w:sz="0" w:space="0" w:color="auto"/>
        <w:left w:val="none" w:sz="0" w:space="0" w:color="auto"/>
        <w:bottom w:val="none" w:sz="0" w:space="0" w:color="auto"/>
        <w:right w:val="none" w:sz="0" w:space="0" w:color="auto"/>
      </w:divBdr>
    </w:div>
    <w:div w:id="1354265210">
      <w:bodyDiv w:val="1"/>
      <w:marLeft w:val="0"/>
      <w:marRight w:val="0"/>
      <w:marTop w:val="0"/>
      <w:marBottom w:val="0"/>
      <w:divBdr>
        <w:top w:val="none" w:sz="0" w:space="0" w:color="auto"/>
        <w:left w:val="none" w:sz="0" w:space="0" w:color="auto"/>
        <w:bottom w:val="none" w:sz="0" w:space="0" w:color="auto"/>
        <w:right w:val="none" w:sz="0" w:space="0" w:color="auto"/>
      </w:divBdr>
    </w:div>
    <w:div w:id="1355107501">
      <w:bodyDiv w:val="1"/>
      <w:marLeft w:val="0"/>
      <w:marRight w:val="0"/>
      <w:marTop w:val="0"/>
      <w:marBottom w:val="0"/>
      <w:divBdr>
        <w:top w:val="none" w:sz="0" w:space="0" w:color="auto"/>
        <w:left w:val="none" w:sz="0" w:space="0" w:color="auto"/>
        <w:bottom w:val="none" w:sz="0" w:space="0" w:color="auto"/>
        <w:right w:val="none" w:sz="0" w:space="0" w:color="auto"/>
      </w:divBdr>
    </w:div>
    <w:div w:id="1361198120">
      <w:bodyDiv w:val="1"/>
      <w:marLeft w:val="0"/>
      <w:marRight w:val="0"/>
      <w:marTop w:val="0"/>
      <w:marBottom w:val="0"/>
      <w:divBdr>
        <w:top w:val="none" w:sz="0" w:space="0" w:color="auto"/>
        <w:left w:val="none" w:sz="0" w:space="0" w:color="auto"/>
        <w:bottom w:val="none" w:sz="0" w:space="0" w:color="auto"/>
        <w:right w:val="none" w:sz="0" w:space="0" w:color="auto"/>
      </w:divBdr>
    </w:div>
    <w:div w:id="1364743333">
      <w:bodyDiv w:val="1"/>
      <w:marLeft w:val="0"/>
      <w:marRight w:val="0"/>
      <w:marTop w:val="0"/>
      <w:marBottom w:val="0"/>
      <w:divBdr>
        <w:top w:val="none" w:sz="0" w:space="0" w:color="auto"/>
        <w:left w:val="none" w:sz="0" w:space="0" w:color="auto"/>
        <w:bottom w:val="none" w:sz="0" w:space="0" w:color="auto"/>
        <w:right w:val="none" w:sz="0" w:space="0" w:color="auto"/>
      </w:divBdr>
    </w:div>
    <w:div w:id="1367215335">
      <w:bodyDiv w:val="1"/>
      <w:marLeft w:val="0"/>
      <w:marRight w:val="0"/>
      <w:marTop w:val="0"/>
      <w:marBottom w:val="0"/>
      <w:divBdr>
        <w:top w:val="none" w:sz="0" w:space="0" w:color="auto"/>
        <w:left w:val="none" w:sz="0" w:space="0" w:color="auto"/>
        <w:bottom w:val="none" w:sz="0" w:space="0" w:color="auto"/>
        <w:right w:val="none" w:sz="0" w:space="0" w:color="auto"/>
      </w:divBdr>
    </w:div>
    <w:div w:id="1380131809">
      <w:bodyDiv w:val="1"/>
      <w:marLeft w:val="0"/>
      <w:marRight w:val="0"/>
      <w:marTop w:val="0"/>
      <w:marBottom w:val="0"/>
      <w:divBdr>
        <w:top w:val="none" w:sz="0" w:space="0" w:color="auto"/>
        <w:left w:val="none" w:sz="0" w:space="0" w:color="auto"/>
        <w:bottom w:val="none" w:sz="0" w:space="0" w:color="auto"/>
        <w:right w:val="none" w:sz="0" w:space="0" w:color="auto"/>
      </w:divBdr>
    </w:div>
    <w:div w:id="1391927587">
      <w:bodyDiv w:val="1"/>
      <w:marLeft w:val="0"/>
      <w:marRight w:val="0"/>
      <w:marTop w:val="0"/>
      <w:marBottom w:val="0"/>
      <w:divBdr>
        <w:top w:val="none" w:sz="0" w:space="0" w:color="auto"/>
        <w:left w:val="none" w:sz="0" w:space="0" w:color="auto"/>
        <w:bottom w:val="none" w:sz="0" w:space="0" w:color="auto"/>
        <w:right w:val="none" w:sz="0" w:space="0" w:color="auto"/>
      </w:divBdr>
    </w:div>
    <w:div w:id="1400791543">
      <w:bodyDiv w:val="1"/>
      <w:marLeft w:val="0"/>
      <w:marRight w:val="0"/>
      <w:marTop w:val="0"/>
      <w:marBottom w:val="0"/>
      <w:divBdr>
        <w:top w:val="none" w:sz="0" w:space="0" w:color="auto"/>
        <w:left w:val="none" w:sz="0" w:space="0" w:color="auto"/>
        <w:bottom w:val="none" w:sz="0" w:space="0" w:color="auto"/>
        <w:right w:val="none" w:sz="0" w:space="0" w:color="auto"/>
      </w:divBdr>
    </w:div>
    <w:div w:id="1408728763">
      <w:bodyDiv w:val="1"/>
      <w:marLeft w:val="0"/>
      <w:marRight w:val="0"/>
      <w:marTop w:val="0"/>
      <w:marBottom w:val="0"/>
      <w:divBdr>
        <w:top w:val="none" w:sz="0" w:space="0" w:color="auto"/>
        <w:left w:val="none" w:sz="0" w:space="0" w:color="auto"/>
        <w:bottom w:val="none" w:sz="0" w:space="0" w:color="auto"/>
        <w:right w:val="none" w:sz="0" w:space="0" w:color="auto"/>
      </w:divBdr>
    </w:div>
    <w:div w:id="1420520053">
      <w:bodyDiv w:val="1"/>
      <w:marLeft w:val="0"/>
      <w:marRight w:val="0"/>
      <w:marTop w:val="0"/>
      <w:marBottom w:val="0"/>
      <w:divBdr>
        <w:top w:val="none" w:sz="0" w:space="0" w:color="auto"/>
        <w:left w:val="none" w:sz="0" w:space="0" w:color="auto"/>
        <w:bottom w:val="none" w:sz="0" w:space="0" w:color="auto"/>
        <w:right w:val="none" w:sz="0" w:space="0" w:color="auto"/>
      </w:divBdr>
    </w:div>
    <w:div w:id="1435898572">
      <w:bodyDiv w:val="1"/>
      <w:marLeft w:val="0"/>
      <w:marRight w:val="0"/>
      <w:marTop w:val="0"/>
      <w:marBottom w:val="0"/>
      <w:divBdr>
        <w:top w:val="none" w:sz="0" w:space="0" w:color="auto"/>
        <w:left w:val="none" w:sz="0" w:space="0" w:color="auto"/>
        <w:bottom w:val="none" w:sz="0" w:space="0" w:color="auto"/>
        <w:right w:val="none" w:sz="0" w:space="0" w:color="auto"/>
      </w:divBdr>
    </w:div>
    <w:div w:id="1502117439">
      <w:bodyDiv w:val="1"/>
      <w:marLeft w:val="0"/>
      <w:marRight w:val="0"/>
      <w:marTop w:val="0"/>
      <w:marBottom w:val="0"/>
      <w:divBdr>
        <w:top w:val="none" w:sz="0" w:space="0" w:color="auto"/>
        <w:left w:val="none" w:sz="0" w:space="0" w:color="auto"/>
        <w:bottom w:val="none" w:sz="0" w:space="0" w:color="auto"/>
        <w:right w:val="none" w:sz="0" w:space="0" w:color="auto"/>
      </w:divBdr>
    </w:div>
    <w:div w:id="1507013829">
      <w:bodyDiv w:val="1"/>
      <w:marLeft w:val="0"/>
      <w:marRight w:val="0"/>
      <w:marTop w:val="0"/>
      <w:marBottom w:val="0"/>
      <w:divBdr>
        <w:top w:val="none" w:sz="0" w:space="0" w:color="auto"/>
        <w:left w:val="none" w:sz="0" w:space="0" w:color="auto"/>
        <w:bottom w:val="none" w:sz="0" w:space="0" w:color="auto"/>
        <w:right w:val="none" w:sz="0" w:space="0" w:color="auto"/>
      </w:divBdr>
    </w:div>
    <w:div w:id="1515000745">
      <w:bodyDiv w:val="1"/>
      <w:marLeft w:val="0"/>
      <w:marRight w:val="0"/>
      <w:marTop w:val="0"/>
      <w:marBottom w:val="0"/>
      <w:divBdr>
        <w:top w:val="none" w:sz="0" w:space="0" w:color="auto"/>
        <w:left w:val="none" w:sz="0" w:space="0" w:color="auto"/>
        <w:bottom w:val="none" w:sz="0" w:space="0" w:color="auto"/>
        <w:right w:val="none" w:sz="0" w:space="0" w:color="auto"/>
      </w:divBdr>
    </w:div>
    <w:div w:id="1517646945">
      <w:bodyDiv w:val="1"/>
      <w:marLeft w:val="0"/>
      <w:marRight w:val="0"/>
      <w:marTop w:val="0"/>
      <w:marBottom w:val="0"/>
      <w:divBdr>
        <w:top w:val="none" w:sz="0" w:space="0" w:color="auto"/>
        <w:left w:val="none" w:sz="0" w:space="0" w:color="auto"/>
        <w:bottom w:val="none" w:sz="0" w:space="0" w:color="auto"/>
        <w:right w:val="none" w:sz="0" w:space="0" w:color="auto"/>
      </w:divBdr>
    </w:div>
    <w:div w:id="1528761769">
      <w:bodyDiv w:val="1"/>
      <w:marLeft w:val="0"/>
      <w:marRight w:val="0"/>
      <w:marTop w:val="0"/>
      <w:marBottom w:val="0"/>
      <w:divBdr>
        <w:top w:val="none" w:sz="0" w:space="0" w:color="auto"/>
        <w:left w:val="none" w:sz="0" w:space="0" w:color="auto"/>
        <w:bottom w:val="none" w:sz="0" w:space="0" w:color="auto"/>
        <w:right w:val="none" w:sz="0" w:space="0" w:color="auto"/>
      </w:divBdr>
    </w:div>
    <w:div w:id="1531410462">
      <w:bodyDiv w:val="1"/>
      <w:marLeft w:val="0"/>
      <w:marRight w:val="0"/>
      <w:marTop w:val="0"/>
      <w:marBottom w:val="0"/>
      <w:divBdr>
        <w:top w:val="none" w:sz="0" w:space="0" w:color="auto"/>
        <w:left w:val="none" w:sz="0" w:space="0" w:color="auto"/>
        <w:bottom w:val="none" w:sz="0" w:space="0" w:color="auto"/>
        <w:right w:val="none" w:sz="0" w:space="0" w:color="auto"/>
      </w:divBdr>
    </w:div>
    <w:div w:id="1539588473">
      <w:bodyDiv w:val="1"/>
      <w:marLeft w:val="0"/>
      <w:marRight w:val="0"/>
      <w:marTop w:val="0"/>
      <w:marBottom w:val="0"/>
      <w:divBdr>
        <w:top w:val="none" w:sz="0" w:space="0" w:color="auto"/>
        <w:left w:val="none" w:sz="0" w:space="0" w:color="auto"/>
        <w:bottom w:val="none" w:sz="0" w:space="0" w:color="auto"/>
        <w:right w:val="none" w:sz="0" w:space="0" w:color="auto"/>
      </w:divBdr>
    </w:div>
    <w:div w:id="1540317589">
      <w:bodyDiv w:val="1"/>
      <w:marLeft w:val="0"/>
      <w:marRight w:val="0"/>
      <w:marTop w:val="0"/>
      <w:marBottom w:val="0"/>
      <w:divBdr>
        <w:top w:val="none" w:sz="0" w:space="0" w:color="auto"/>
        <w:left w:val="none" w:sz="0" w:space="0" w:color="auto"/>
        <w:bottom w:val="none" w:sz="0" w:space="0" w:color="auto"/>
        <w:right w:val="none" w:sz="0" w:space="0" w:color="auto"/>
      </w:divBdr>
    </w:div>
    <w:div w:id="1545947948">
      <w:bodyDiv w:val="1"/>
      <w:marLeft w:val="0"/>
      <w:marRight w:val="0"/>
      <w:marTop w:val="0"/>
      <w:marBottom w:val="0"/>
      <w:divBdr>
        <w:top w:val="none" w:sz="0" w:space="0" w:color="auto"/>
        <w:left w:val="none" w:sz="0" w:space="0" w:color="auto"/>
        <w:bottom w:val="none" w:sz="0" w:space="0" w:color="auto"/>
        <w:right w:val="none" w:sz="0" w:space="0" w:color="auto"/>
      </w:divBdr>
    </w:div>
    <w:div w:id="1546719906">
      <w:bodyDiv w:val="1"/>
      <w:marLeft w:val="0"/>
      <w:marRight w:val="0"/>
      <w:marTop w:val="0"/>
      <w:marBottom w:val="0"/>
      <w:divBdr>
        <w:top w:val="none" w:sz="0" w:space="0" w:color="auto"/>
        <w:left w:val="none" w:sz="0" w:space="0" w:color="auto"/>
        <w:bottom w:val="none" w:sz="0" w:space="0" w:color="auto"/>
        <w:right w:val="none" w:sz="0" w:space="0" w:color="auto"/>
      </w:divBdr>
    </w:div>
    <w:div w:id="1574857110">
      <w:bodyDiv w:val="1"/>
      <w:marLeft w:val="0"/>
      <w:marRight w:val="0"/>
      <w:marTop w:val="0"/>
      <w:marBottom w:val="0"/>
      <w:divBdr>
        <w:top w:val="none" w:sz="0" w:space="0" w:color="auto"/>
        <w:left w:val="none" w:sz="0" w:space="0" w:color="auto"/>
        <w:bottom w:val="none" w:sz="0" w:space="0" w:color="auto"/>
        <w:right w:val="none" w:sz="0" w:space="0" w:color="auto"/>
      </w:divBdr>
    </w:div>
    <w:div w:id="1582788914">
      <w:bodyDiv w:val="1"/>
      <w:marLeft w:val="0"/>
      <w:marRight w:val="0"/>
      <w:marTop w:val="0"/>
      <w:marBottom w:val="0"/>
      <w:divBdr>
        <w:top w:val="none" w:sz="0" w:space="0" w:color="auto"/>
        <w:left w:val="none" w:sz="0" w:space="0" w:color="auto"/>
        <w:bottom w:val="none" w:sz="0" w:space="0" w:color="auto"/>
        <w:right w:val="none" w:sz="0" w:space="0" w:color="auto"/>
      </w:divBdr>
    </w:div>
    <w:div w:id="1587956967">
      <w:bodyDiv w:val="1"/>
      <w:marLeft w:val="0"/>
      <w:marRight w:val="0"/>
      <w:marTop w:val="0"/>
      <w:marBottom w:val="0"/>
      <w:divBdr>
        <w:top w:val="none" w:sz="0" w:space="0" w:color="auto"/>
        <w:left w:val="none" w:sz="0" w:space="0" w:color="auto"/>
        <w:bottom w:val="none" w:sz="0" w:space="0" w:color="auto"/>
        <w:right w:val="none" w:sz="0" w:space="0" w:color="auto"/>
      </w:divBdr>
    </w:div>
    <w:div w:id="1594514798">
      <w:bodyDiv w:val="1"/>
      <w:marLeft w:val="0"/>
      <w:marRight w:val="0"/>
      <w:marTop w:val="0"/>
      <w:marBottom w:val="0"/>
      <w:divBdr>
        <w:top w:val="none" w:sz="0" w:space="0" w:color="auto"/>
        <w:left w:val="none" w:sz="0" w:space="0" w:color="auto"/>
        <w:bottom w:val="none" w:sz="0" w:space="0" w:color="auto"/>
        <w:right w:val="none" w:sz="0" w:space="0" w:color="auto"/>
      </w:divBdr>
    </w:div>
    <w:div w:id="1598101758">
      <w:bodyDiv w:val="1"/>
      <w:marLeft w:val="0"/>
      <w:marRight w:val="0"/>
      <w:marTop w:val="0"/>
      <w:marBottom w:val="0"/>
      <w:divBdr>
        <w:top w:val="none" w:sz="0" w:space="0" w:color="auto"/>
        <w:left w:val="none" w:sz="0" w:space="0" w:color="auto"/>
        <w:bottom w:val="none" w:sz="0" w:space="0" w:color="auto"/>
        <w:right w:val="none" w:sz="0" w:space="0" w:color="auto"/>
      </w:divBdr>
    </w:div>
    <w:div w:id="1600798343">
      <w:bodyDiv w:val="1"/>
      <w:marLeft w:val="0"/>
      <w:marRight w:val="0"/>
      <w:marTop w:val="0"/>
      <w:marBottom w:val="0"/>
      <w:divBdr>
        <w:top w:val="none" w:sz="0" w:space="0" w:color="auto"/>
        <w:left w:val="none" w:sz="0" w:space="0" w:color="auto"/>
        <w:bottom w:val="none" w:sz="0" w:space="0" w:color="auto"/>
        <w:right w:val="none" w:sz="0" w:space="0" w:color="auto"/>
      </w:divBdr>
    </w:div>
    <w:div w:id="1631670624">
      <w:bodyDiv w:val="1"/>
      <w:marLeft w:val="0"/>
      <w:marRight w:val="0"/>
      <w:marTop w:val="0"/>
      <w:marBottom w:val="0"/>
      <w:divBdr>
        <w:top w:val="none" w:sz="0" w:space="0" w:color="auto"/>
        <w:left w:val="none" w:sz="0" w:space="0" w:color="auto"/>
        <w:bottom w:val="none" w:sz="0" w:space="0" w:color="auto"/>
        <w:right w:val="none" w:sz="0" w:space="0" w:color="auto"/>
      </w:divBdr>
    </w:div>
    <w:div w:id="1639186453">
      <w:bodyDiv w:val="1"/>
      <w:marLeft w:val="0"/>
      <w:marRight w:val="0"/>
      <w:marTop w:val="0"/>
      <w:marBottom w:val="0"/>
      <w:divBdr>
        <w:top w:val="none" w:sz="0" w:space="0" w:color="auto"/>
        <w:left w:val="none" w:sz="0" w:space="0" w:color="auto"/>
        <w:bottom w:val="none" w:sz="0" w:space="0" w:color="auto"/>
        <w:right w:val="none" w:sz="0" w:space="0" w:color="auto"/>
      </w:divBdr>
    </w:div>
    <w:div w:id="1654288868">
      <w:bodyDiv w:val="1"/>
      <w:marLeft w:val="0"/>
      <w:marRight w:val="0"/>
      <w:marTop w:val="0"/>
      <w:marBottom w:val="0"/>
      <w:divBdr>
        <w:top w:val="none" w:sz="0" w:space="0" w:color="auto"/>
        <w:left w:val="none" w:sz="0" w:space="0" w:color="auto"/>
        <w:bottom w:val="none" w:sz="0" w:space="0" w:color="auto"/>
        <w:right w:val="none" w:sz="0" w:space="0" w:color="auto"/>
      </w:divBdr>
    </w:div>
    <w:div w:id="1661038407">
      <w:bodyDiv w:val="1"/>
      <w:marLeft w:val="0"/>
      <w:marRight w:val="0"/>
      <w:marTop w:val="0"/>
      <w:marBottom w:val="0"/>
      <w:divBdr>
        <w:top w:val="none" w:sz="0" w:space="0" w:color="auto"/>
        <w:left w:val="none" w:sz="0" w:space="0" w:color="auto"/>
        <w:bottom w:val="none" w:sz="0" w:space="0" w:color="auto"/>
        <w:right w:val="none" w:sz="0" w:space="0" w:color="auto"/>
      </w:divBdr>
    </w:div>
    <w:div w:id="1663046909">
      <w:bodyDiv w:val="1"/>
      <w:marLeft w:val="0"/>
      <w:marRight w:val="0"/>
      <w:marTop w:val="0"/>
      <w:marBottom w:val="0"/>
      <w:divBdr>
        <w:top w:val="none" w:sz="0" w:space="0" w:color="auto"/>
        <w:left w:val="none" w:sz="0" w:space="0" w:color="auto"/>
        <w:bottom w:val="none" w:sz="0" w:space="0" w:color="auto"/>
        <w:right w:val="none" w:sz="0" w:space="0" w:color="auto"/>
      </w:divBdr>
    </w:div>
    <w:div w:id="1698845863">
      <w:bodyDiv w:val="1"/>
      <w:marLeft w:val="0"/>
      <w:marRight w:val="0"/>
      <w:marTop w:val="0"/>
      <w:marBottom w:val="0"/>
      <w:divBdr>
        <w:top w:val="none" w:sz="0" w:space="0" w:color="auto"/>
        <w:left w:val="none" w:sz="0" w:space="0" w:color="auto"/>
        <w:bottom w:val="none" w:sz="0" w:space="0" w:color="auto"/>
        <w:right w:val="none" w:sz="0" w:space="0" w:color="auto"/>
      </w:divBdr>
    </w:div>
    <w:div w:id="1732459689">
      <w:bodyDiv w:val="1"/>
      <w:marLeft w:val="0"/>
      <w:marRight w:val="0"/>
      <w:marTop w:val="0"/>
      <w:marBottom w:val="0"/>
      <w:divBdr>
        <w:top w:val="none" w:sz="0" w:space="0" w:color="auto"/>
        <w:left w:val="none" w:sz="0" w:space="0" w:color="auto"/>
        <w:bottom w:val="none" w:sz="0" w:space="0" w:color="auto"/>
        <w:right w:val="none" w:sz="0" w:space="0" w:color="auto"/>
      </w:divBdr>
    </w:div>
    <w:div w:id="1733844797">
      <w:bodyDiv w:val="1"/>
      <w:marLeft w:val="0"/>
      <w:marRight w:val="0"/>
      <w:marTop w:val="0"/>
      <w:marBottom w:val="0"/>
      <w:divBdr>
        <w:top w:val="none" w:sz="0" w:space="0" w:color="auto"/>
        <w:left w:val="none" w:sz="0" w:space="0" w:color="auto"/>
        <w:bottom w:val="none" w:sz="0" w:space="0" w:color="auto"/>
        <w:right w:val="none" w:sz="0" w:space="0" w:color="auto"/>
      </w:divBdr>
    </w:div>
    <w:div w:id="1758093772">
      <w:bodyDiv w:val="1"/>
      <w:marLeft w:val="0"/>
      <w:marRight w:val="0"/>
      <w:marTop w:val="0"/>
      <w:marBottom w:val="0"/>
      <w:divBdr>
        <w:top w:val="none" w:sz="0" w:space="0" w:color="auto"/>
        <w:left w:val="none" w:sz="0" w:space="0" w:color="auto"/>
        <w:bottom w:val="none" w:sz="0" w:space="0" w:color="auto"/>
        <w:right w:val="none" w:sz="0" w:space="0" w:color="auto"/>
      </w:divBdr>
    </w:div>
    <w:div w:id="1781683166">
      <w:bodyDiv w:val="1"/>
      <w:marLeft w:val="0"/>
      <w:marRight w:val="0"/>
      <w:marTop w:val="0"/>
      <w:marBottom w:val="0"/>
      <w:divBdr>
        <w:top w:val="none" w:sz="0" w:space="0" w:color="auto"/>
        <w:left w:val="none" w:sz="0" w:space="0" w:color="auto"/>
        <w:bottom w:val="none" w:sz="0" w:space="0" w:color="auto"/>
        <w:right w:val="none" w:sz="0" w:space="0" w:color="auto"/>
      </w:divBdr>
    </w:div>
    <w:div w:id="1798527568">
      <w:bodyDiv w:val="1"/>
      <w:marLeft w:val="0"/>
      <w:marRight w:val="0"/>
      <w:marTop w:val="0"/>
      <w:marBottom w:val="0"/>
      <w:divBdr>
        <w:top w:val="none" w:sz="0" w:space="0" w:color="auto"/>
        <w:left w:val="none" w:sz="0" w:space="0" w:color="auto"/>
        <w:bottom w:val="none" w:sz="0" w:space="0" w:color="auto"/>
        <w:right w:val="none" w:sz="0" w:space="0" w:color="auto"/>
      </w:divBdr>
    </w:div>
    <w:div w:id="1818715903">
      <w:bodyDiv w:val="1"/>
      <w:marLeft w:val="0"/>
      <w:marRight w:val="0"/>
      <w:marTop w:val="0"/>
      <w:marBottom w:val="0"/>
      <w:divBdr>
        <w:top w:val="none" w:sz="0" w:space="0" w:color="auto"/>
        <w:left w:val="none" w:sz="0" w:space="0" w:color="auto"/>
        <w:bottom w:val="none" w:sz="0" w:space="0" w:color="auto"/>
        <w:right w:val="none" w:sz="0" w:space="0" w:color="auto"/>
      </w:divBdr>
    </w:div>
    <w:div w:id="1821994605">
      <w:bodyDiv w:val="1"/>
      <w:marLeft w:val="0"/>
      <w:marRight w:val="0"/>
      <w:marTop w:val="0"/>
      <w:marBottom w:val="0"/>
      <w:divBdr>
        <w:top w:val="none" w:sz="0" w:space="0" w:color="auto"/>
        <w:left w:val="none" w:sz="0" w:space="0" w:color="auto"/>
        <w:bottom w:val="none" w:sz="0" w:space="0" w:color="auto"/>
        <w:right w:val="none" w:sz="0" w:space="0" w:color="auto"/>
      </w:divBdr>
    </w:div>
    <w:div w:id="1832061856">
      <w:bodyDiv w:val="1"/>
      <w:marLeft w:val="0"/>
      <w:marRight w:val="0"/>
      <w:marTop w:val="0"/>
      <w:marBottom w:val="0"/>
      <w:divBdr>
        <w:top w:val="none" w:sz="0" w:space="0" w:color="auto"/>
        <w:left w:val="none" w:sz="0" w:space="0" w:color="auto"/>
        <w:bottom w:val="none" w:sz="0" w:space="0" w:color="auto"/>
        <w:right w:val="none" w:sz="0" w:space="0" w:color="auto"/>
      </w:divBdr>
    </w:div>
    <w:div w:id="1841769711">
      <w:bodyDiv w:val="1"/>
      <w:marLeft w:val="0"/>
      <w:marRight w:val="0"/>
      <w:marTop w:val="0"/>
      <w:marBottom w:val="0"/>
      <w:divBdr>
        <w:top w:val="none" w:sz="0" w:space="0" w:color="auto"/>
        <w:left w:val="none" w:sz="0" w:space="0" w:color="auto"/>
        <w:bottom w:val="none" w:sz="0" w:space="0" w:color="auto"/>
        <w:right w:val="none" w:sz="0" w:space="0" w:color="auto"/>
      </w:divBdr>
    </w:div>
    <w:div w:id="1843929543">
      <w:bodyDiv w:val="1"/>
      <w:marLeft w:val="0"/>
      <w:marRight w:val="0"/>
      <w:marTop w:val="0"/>
      <w:marBottom w:val="0"/>
      <w:divBdr>
        <w:top w:val="none" w:sz="0" w:space="0" w:color="auto"/>
        <w:left w:val="none" w:sz="0" w:space="0" w:color="auto"/>
        <w:bottom w:val="none" w:sz="0" w:space="0" w:color="auto"/>
        <w:right w:val="none" w:sz="0" w:space="0" w:color="auto"/>
      </w:divBdr>
    </w:div>
    <w:div w:id="1864203567">
      <w:bodyDiv w:val="1"/>
      <w:marLeft w:val="0"/>
      <w:marRight w:val="0"/>
      <w:marTop w:val="0"/>
      <w:marBottom w:val="0"/>
      <w:divBdr>
        <w:top w:val="none" w:sz="0" w:space="0" w:color="auto"/>
        <w:left w:val="none" w:sz="0" w:space="0" w:color="auto"/>
        <w:bottom w:val="none" w:sz="0" w:space="0" w:color="auto"/>
        <w:right w:val="none" w:sz="0" w:space="0" w:color="auto"/>
      </w:divBdr>
    </w:div>
    <w:div w:id="1870147546">
      <w:bodyDiv w:val="1"/>
      <w:marLeft w:val="0"/>
      <w:marRight w:val="0"/>
      <w:marTop w:val="0"/>
      <w:marBottom w:val="0"/>
      <w:divBdr>
        <w:top w:val="none" w:sz="0" w:space="0" w:color="auto"/>
        <w:left w:val="none" w:sz="0" w:space="0" w:color="auto"/>
        <w:bottom w:val="none" w:sz="0" w:space="0" w:color="auto"/>
        <w:right w:val="none" w:sz="0" w:space="0" w:color="auto"/>
      </w:divBdr>
    </w:div>
    <w:div w:id="1876967876">
      <w:bodyDiv w:val="1"/>
      <w:marLeft w:val="0"/>
      <w:marRight w:val="0"/>
      <w:marTop w:val="0"/>
      <w:marBottom w:val="0"/>
      <w:divBdr>
        <w:top w:val="none" w:sz="0" w:space="0" w:color="auto"/>
        <w:left w:val="none" w:sz="0" w:space="0" w:color="auto"/>
        <w:bottom w:val="none" w:sz="0" w:space="0" w:color="auto"/>
        <w:right w:val="none" w:sz="0" w:space="0" w:color="auto"/>
      </w:divBdr>
    </w:div>
    <w:div w:id="1880044831">
      <w:bodyDiv w:val="1"/>
      <w:marLeft w:val="0"/>
      <w:marRight w:val="0"/>
      <w:marTop w:val="0"/>
      <w:marBottom w:val="0"/>
      <w:divBdr>
        <w:top w:val="none" w:sz="0" w:space="0" w:color="auto"/>
        <w:left w:val="none" w:sz="0" w:space="0" w:color="auto"/>
        <w:bottom w:val="none" w:sz="0" w:space="0" w:color="auto"/>
        <w:right w:val="none" w:sz="0" w:space="0" w:color="auto"/>
      </w:divBdr>
    </w:div>
    <w:div w:id="1881353565">
      <w:bodyDiv w:val="1"/>
      <w:marLeft w:val="0"/>
      <w:marRight w:val="0"/>
      <w:marTop w:val="0"/>
      <w:marBottom w:val="0"/>
      <w:divBdr>
        <w:top w:val="none" w:sz="0" w:space="0" w:color="auto"/>
        <w:left w:val="none" w:sz="0" w:space="0" w:color="auto"/>
        <w:bottom w:val="none" w:sz="0" w:space="0" w:color="auto"/>
        <w:right w:val="none" w:sz="0" w:space="0" w:color="auto"/>
      </w:divBdr>
    </w:div>
    <w:div w:id="1887450902">
      <w:bodyDiv w:val="1"/>
      <w:marLeft w:val="0"/>
      <w:marRight w:val="0"/>
      <w:marTop w:val="0"/>
      <w:marBottom w:val="0"/>
      <w:divBdr>
        <w:top w:val="none" w:sz="0" w:space="0" w:color="auto"/>
        <w:left w:val="none" w:sz="0" w:space="0" w:color="auto"/>
        <w:bottom w:val="none" w:sz="0" w:space="0" w:color="auto"/>
        <w:right w:val="none" w:sz="0" w:space="0" w:color="auto"/>
      </w:divBdr>
    </w:div>
    <w:div w:id="1908563905">
      <w:bodyDiv w:val="1"/>
      <w:marLeft w:val="0"/>
      <w:marRight w:val="0"/>
      <w:marTop w:val="0"/>
      <w:marBottom w:val="0"/>
      <w:divBdr>
        <w:top w:val="none" w:sz="0" w:space="0" w:color="auto"/>
        <w:left w:val="none" w:sz="0" w:space="0" w:color="auto"/>
        <w:bottom w:val="none" w:sz="0" w:space="0" w:color="auto"/>
        <w:right w:val="none" w:sz="0" w:space="0" w:color="auto"/>
      </w:divBdr>
    </w:div>
    <w:div w:id="1918785728">
      <w:bodyDiv w:val="1"/>
      <w:marLeft w:val="0"/>
      <w:marRight w:val="0"/>
      <w:marTop w:val="0"/>
      <w:marBottom w:val="0"/>
      <w:divBdr>
        <w:top w:val="none" w:sz="0" w:space="0" w:color="auto"/>
        <w:left w:val="none" w:sz="0" w:space="0" w:color="auto"/>
        <w:bottom w:val="none" w:sz="0" w:space="0" w:color="auto"/>
        <w:right w:val="none" w:sz="0" w:space="0" w:color="auto"/>
      </w:divBdr>
    </w:div>
    <w:div w:id="1945068822">
      <w:bodyDiv w:val="1"/>
      <w:marLeft w:val="0"/>
      <w:marRight w:val="0"/>
      <w:marTop w:val="0"/>
      <w:marBottom w:val="0"/>
      <w:divBdr>
        <w:top w:val="none" w:sz="0" w:space="0" w:color="auto"/>
        <w:left w:val="none" w:sz="0" w:space="0" w:color="auto"/>
        <w:bottom w:val="none" w:sz="0" w:space="0" w:color="auto"/>
        <w:right w:val="none" w:sz="0" w:space="0" w:color="auto"/>
      </w:divBdr>
    </w:div>
    <w:div w:id="1951931209">
      <w:bodyDiv w:val="1"/>
      <w:marLeft w:val="0"/>
      <w:marRight w:val="0"/>
      <w:marTop w:val="0"/>
      <w:marBottom w:val="0"/>
      <w:divBdr>
        <w:top w:val="none" w:sz="0" w:space="0" w:color="auto"/>
        <w:left w:val="none" w:sz="0" w:space="0" w:color="auto"/>
        <w:bottom w:val="none" w:sz="0" w:space="0" w:color="auto"/>
        <w:right w:val="none" w:sz="0" w:space="0" w:color="auto"/>
      </w:divBdr>
    </w:div>
    <w:div w:id="1958022494">
      <w:bodyDiv w:val="1"/>
      <w:marLeft w:val="0"/>
      <w:marRight w:val="0"/>
      <w:marTop w:val="0"/>
      <w:marBottom w:val="0"/>
      <w:divBdr>
        <w:top w:val="none" w:sz="0" w:space="0" w:color="auto"/>
        <w:left w:val="none" w:sz="0" w:space="0" w:color="auto"/>
        <w:bottom w:val="none" w:sz="0" w:space="0" w:color="auto"/>
        <w:right w:val="none" w:sz="0" w:space="0" w:color="auto"/>
      </w:divBdr>
    </w:div>
    <w:div w:id="1959532404">
      <w:bodyDiv w:val="1"/>
      <w:marLeft w:val="0"/>
      <w:marRight w:val="0"/>
      <w:marTop w:val="0"/>
      <w:marBottom w:val="0"/>
      <w:divBdr>
        <w:top w:val="none" w:sz="0" w:space="0" w:color="auto"/>
        <w:left w:val="none" w:sz="0" w:space="0" w:color="auto"/>
        <w:bottom w:val="none" w:sz="0" w:space="0" w:color="auto"/>
        <w:right w:val="none" w:sz="0" w:space="0" w:color="auto"/>
      </w:divBdr>
    </w:div>
    <w:div w:id="1974210393">
      <w:bodyDiv w:val="1"/>
      <w:marLeft w:val="0"/>
      <w:marRight w:val="0"/>
      <w:marTop w:val="0"/>
      <w:marBottom w:val="0"/>
      <w:divBdr>
        <w:top w:val="none" w:sz="0" w:space="0" w:color="auto"/>
        <w:left w:val="none" w:sz="0" w:space="0" w:color="auto"/>
        <w:bottom w:val="none" w:sz="0" w:space="0" w:color="auto"/>
        <w:right w:val="none" w:sz="0" w:space="0" w:color="auto"/>
      </w:divBdr>
    </w:div>
    <w:div w:id="1986546695">
      <w:bodyDiv w:val="1"/>
      <w:marLeft w:val="0"/>
      <w:marRight w:val="0"/>
      <w:marTop w:val="0"/>
      <w:marBottom w:val="0"/>
      <w:divBdr>
        <w:top w:val="none" w:sz="0" w:space="0" w:color="auto"/>
        <w:left w:val="none" w:sz="0" w:space="0" w:color="auto"/>
        <w:bottom w:val="none" w:sz="0" w:space="0" w:color="auto"/>
        <w:right w:val="none" w:sz="0" w:space="0" w:color="auto"/>
      </w:divBdr>
    </w:div>
    <w:div w:id="2013872921">
      <w:bodyDiv w:val="1"/>
      <w:marLeft w:val="0"/>
      <w:marRight w:val="0"/>
      <w:marTop w:val="0"/>
      <w:marBottom w:val="0"/>
      <w:divBdr>
        <w:top w:val="none" w:sz="0" w:space="0" w:color="auto"/>
        <w:left w:val="none" w:sz="0" w:space="0" w:color="auto"/>
        <w:bottom w:val="none" w:sz="0" w:space="0" w:color="auto"/>
        <w:right w:val="none" w:sz="0" w:space="0" w:color="auto"/>
      </w:divBdr>
    </w:div>
    <w:div w:id="2014139227">
      <w:bodyDiv w:val="1"/>
      <w:marLeft w:val="0"/>
      <w:marRight w:val="0"/>
      <w:marTop w:val="0"/>
      <w:marBottom w:val="0"/>
      <w:divBdr>
        <w:top w:val="none" w:sz="0" w:space="0" w:color="auto"/>
        <w:left w:val="none" w:sz="0" w:space="0" w:color="auto"/>
        <w:bottom w:val="none" w:sz="0" w:space="0" w:color="auto"/>
        <w:right w:val="none" w:sz="0" w:space="0" w:color="auto"/>
      </w:divBdr>
    </w:div>
    <w:div w:id="2014185334">
      <w:bodyDiv w:val="1"/>
      <w:marLeft w:val="0"/>
      <w:marRight w:val="0"/>
      <w:marTop w:val="0"/>
      <w:marBottom w:val="0"/>
      <w:divBdr>
        <w:top w:val="none" w:sz="0" w:space="0" w:color="auto"/>
        <w:left w:val="none" w:sz="0" w:space="0" w:color="auto"/>
        <w:bottom w:val="none" w:sz="0" w:space="0" w:color="auto"/>
        <w:right w:val="none" w:sz="0" w:space="0" w:color="auto"/>
      </w:divBdr>
    </w:div>
    <w:div w:id="2015914879">
      <w:bodyDiv w:val="1"/>
      <w:marLeft w:val="0"/>
      <w:marRight w:val="0"/>
      <w:marTop w:val="0"/>
      <w:marBottom w:val="0"/>
      <w:divBdr>
        <w:top w:val="none" w:sz="0" w:space="0" w:color="auto"/>
        <w:left w:val="none" w:sz="0" w:space="0" w:color="auto"/>
        <w:bottom w:val="none" w:sz="0" w:space="0" w:color="auto"/>
        <w:right w:val="none" w:sz="0" w:space="0" w:color="auto"/>
      </w:divBdr>
    </w:div>
    <w:div w:id="2026586948">
      <w:bodyDiv w:val="1"/>
      <w:marLeft w:val="0"/>
      <w:marRight w:val="0"/>
      <w:marTop w:val="0"/>
      <w:marBottom w:val="0"/>
      <w:divBdr>
        <w:top w:val="none" w:sz="0" w:space="0" w:color="auto"/>
        <w:left w:val="none" w:sz="0" w:space="0" w:color="auto"/>
        <w:bottom w:val="none" w:sz="0" w:space="0" w:color="auto"/>
        <w:right w:val="none" w:sz="0" w:space="0" w:color="auto"/>
      </w:divBdr>
    </w:div>
    <w:div w:id="2050062484">
      <w:bodyDiv w:val="1"/>
      <w:marLeft w:val="0"/>
      <w:marRight w:val="0"/>
      <w:marTop w:val="0"/>
      <w:marBottom w:val="0"/>
      <w:divBdr>
        <w:top w:val="none" w:sz="0" w:space="0" w:color="auto"/>
        <w:left w:val="none" w:sz="0" w:space="0" w:color="auto"/>
        <w:bottom w:val="none" w:sz="0" w:space="0" w:color="auto"/>
        <w:right w:val="none" w:sz="0" w:space="0" w:color="auto"/>
      </w:divBdr>
    </w:div>
    <w:div w:id="2056197531">
      <w:bodyDiv w:val="1"/>
      <w:marLeft w:val="0"/>
      <w:marRight w:val="0"/>
      <w:marTop w:val="0"/>
      <w:marBottom w:val="0"/>
      <w:divBdr>
        <w:top w:val="none" w:sz="0" w:space="0" w:color="auto"/>
        <w:left w:val="none" w:sz="0" w:space="0" w:color="auto"/>
        <w:bottom w:val="none" w:sz="0" w:space="0" w:color="auto"/>
        <w:right w:val="none" w:sz="0" w:space="0" w:color="auto"/>
      </w:divBdr>
    </w:div>
    <w:div w:id="2059352282">
      <w:bodyDiv w:val="1"/>
      <w:marLeft w:val="0"/>
      <w:marRight w:val="0"/>
      <w:marTop w:val="0"/>
      <w:marBottom w:val="0"/>
      <w:divBdr>
        <w:top w:val="none" w:sz="0" w:space="0" w:color="auto"/>
        <w:left w:val="none" w:sz="0" w:space="0" w:color="auto"/>
        <w:bottom w:val="none" w:sz="0" w:space="0" w:color="auto"/>
        <w:right w:val="none" w:sz="0" w:space="0" w:color="auto"/>
      </w:divBdr>
    </w:div>
    <w:div w:id="2061781949">
      <w:bodyDiv w:val="1"/>
      <w:marLeft w:val="0"/>
      <w:marRight w:val="0"/>
      <w:marTop w:val="0"/>
      <w:marBottom w:val="0"/>
      <w:divBdr>
        <w:top w:val="none" w:sz="0" w:space="0" w:color="auto"/>
        <w:left w:val="none" w:sz="0" w:space="0" w:color="auto"/>
        <w:bottom w:val="none" w:sz="0" w:space="0" w:color="auto"/>
        <w:right w:val="none" w:sz="0" w:space="0" w:color="auto"/>
      </w:divBdr>
    </w:div>
    <w:div w:id="2119133317">
      <w:bodyDiv w:val="1"/>
      <w:marLeft w:val="0"/>
      <w:marRight w:val="0"/>
      <w:marTop w:val="0"/>
      <w:marBottom w:val="0"/>
      <w:divBdr>
        <w:top w:val="none" w:sz="0" w:space="0" w:color="auto"/>
        <w:left w:val="none" w:sz="0" w:space="0" w:color="auto"/>
        <w:bottom w:val="none" w:sz="0" w:space="0" w:color="auto"/>
        <w:right w:val="none" w:sz="0" w:space="0" w:color="auto"/>
      </w:divBdr>
    </w:div>
    <w:div w:id="21402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501C-A231-46DD-8770-8FD34994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158</Pages>
  <Words>23273</Words>
  <Characters>132658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Мишачёва Марина Сергеевна</dc:creator>
  <cp:lastModifiedBy>Kateyka</cp:lastModifiedBy>
  <cp:revision>4</cp:revision>
  <cp:lastPrinted>2014-05-15T12:13:00Z</cp:lastPrinted>
  <dcterms:created xsi:type="dcterms:W3CDTF">2014-05-26T11:10:00Z</dcterms:created>
  <dcterms:modified xsi:type="dcterms:W3CDTF">2014-06-12T10:21:00Z</dcterms:modified>
</cp:coreProperties>
</file>