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9F49FB" w:rsidRPr="009F49FB" w:rsidTr="003F7B36">
        <w:trPr>
          <w:trHeight w:val="1418"/>
        </w:trPr>
        <w:tc>
          <w:tcPr>
            <w:tcW w:w="3828" w:type="dxa"/>
          </w:tcPr>
          <w:p w:rsidR="009F49FB" w:rsidRPr="009F49FB" w:rsidRDefault="009F49FB" w:rsidP="009F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28" w:type="dxa"/>
            <w:hideMark/>
          </w:tcPr>
          <w:p w:rsidR="009F49FB" w:rsidRPr="007D10BF" w:rsidRDefault="009F49FB" w:rsidP="009F49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F49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ПРИЛОЖЕНИЕ № </w:t>
            </w:r>
            <w:r w:rsidR="00EF5F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  <w:p w:rsidR="004766AC" w:rsidRPr="000A0CDA" w:rsidRDefault="004766AC" w:rsidP="004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766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 Решению </w:t>
            </w:r>
            <w:r w:rsidR="000A0C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Коллегии</w:t>
            </w:r>
          </w:p>
          <w:p w:rsidR="004766AC" w:rsidRPr="004766AC" w:rsidRDefault="004766AC" w:rsidP="004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766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Евразийской экономической комиссии </w:t>
            </w:r>
          </w:p>
          <w:p w:rsidR="009F49FB" w:rsidRPr="009F49FB" w:rsidRDefault="004766AC" w:rsidP="004B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766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</w:t>
            </w:r>
            <w:r w:rsidR="004B57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 мая</w:t>
            </w:r>
            <w:r w:rsidRPr="004766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</w:t>
            </w:r>
            <w:r w:rsidR="004B57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  <w:bookmarkStart w:id="0" w:name="_GoBack"/>
            <w:bookmarkEnd w:id="0"/>
            <w:r w:rsidRPr="004766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№</w:t>
            </w:r>
            <w:r w:rsidR="004B57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77</w:t>
            </w:r>
          </w:p>
        </w:tc>
      </w:tr>
    </w:tbl>
    <w:p w:rsidR="009F49FB" w:rsidRDefault="009F49FB" w:rsidP="009F49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6E7A21" w:rsidRPr="006E7A21" w:rsidRDefault="006E7A21" w:rsidP="009F49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9F49FB" w:rsidRPr="006E7A21" w:rsidRDefault="006E7A21" w:rsidP="009F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  <w:t>ИЗМЕНЕНИ</w:t>
      </w:r>
      <w:r w:rsidRPr="007D10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Я,</w:t>
      </w:r>
    </w:p>
    <w:p w:rsidR="006E7A21" w:rsidRDefault="006E7A21" w:rsidP="006E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вносимые в примечания к </w:t>
      </w:r>
      <w:r w:rsidR="00C83BF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</w:t>
      </w:r>
      <w:r w:rsidR="00C83BF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таможенно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</w:t>
      </w:r>
      <w:r w:rsidR="00C83BF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тариф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</w:t>
      </w:r>
      <w:r w:rsidR="00C83BF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Таможенного союза</w:t>
      </w:r>
    </w:p>
    <w:p w:rsidR="006E7A21" w:rsidRDefault="006E7A21" w:rsidP="006E7A21">
      <w:pPr>
        <w:spacing w:after="0" w:line="48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E7A21" w:rsidRDefault="006E7A21" w:rsidP="006E7A2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Примечания изложить в следующей редакции:</w:t>
      </w:r>
    </w:p>
    <w:p w:rsidR="006E7A21" w:rsidRDefault="006E7A21" w:rsidP="006E7A21">
      <w:pPr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6E7A2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Примечания к Единому таможенному тарифу Таможенного союза:</w:t>
      </w:r>
    </w:p>
    <w:p w:rsidR="006E7A21" w:rsidRDefault="006E7A21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5F8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55F8B"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(ноль)% </w:t>
      </w:r>
      <w:r w:rsid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F55F8B"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с 01.11.2013 по 31.10.2014 включительно.</w:t>
      </w:r>
    </w:p>
    <w:p w:rsidR="00F55F8B" w:rsidRDefault="00F55F8B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5F8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с 01.11.2013 по 31.10.2015 включительно.</w:t>
      </w:r>
    </w:p>
    <w:p w:rsidR="00F55F8B" w:rsidRDefault="00F55F8B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5F8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с 01.07.2013 по 31.12.2014 включительно.</w:t>
      </w:r>
    </w:p>
    <w:p w:rsidR="00F55F8B" w:rsidRDefault="00F55F8B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5F8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4С)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с 01.12.2013 по 30.11.2014 включительно.</w:t>
      </w:r>
    </w:p>
    <w:p w:rsidR="00F55F8B" w:rsidRDefault="00F55F8B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5F8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5С)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с 20.11.2013 по 19.11.2014 включительно.</w:t>
      </w:r>
    </w:p>
    <w:p w:rsidR="00F55F8B" w:rsidRDefault="00F55F8B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5F8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6С)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с 01.04.2014 по 31.03.2015 включительно.</w:t>
      </w:r>
    </w:p>
    <w:p w:rsidR="00F55F8B" w:rsidRDefault="00F55F8B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5F8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lastRenderedPageBreak/>
        <w:t>7С)</w:t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с 01.01.2014 по 31.12.2016 включительно.</w:t>
      </w:r>
    </w:p>
    <w:p w:rsidR="00F55F8B" w:rsidRDefault="00F55F8B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5F8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8С)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с 01.10.2013 по 30.09.2014 включительно.</w:t>
      </w:r>
    </w:p>
    <w:p w:rsidR="00F55F8B" w:rsidRDefault="00F55F8B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5F8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9С)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 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с 01.05.2014 по 30.04.2015 включительно.</w:t>
      </w:r>
    </w:p>
    <w:p w:rsidR="00F55F8B" w:rsidRDefault="00F55F8B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5F8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10С)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с 01.05.2013 по 30.04.2014 включительно.</w:t>
      </w:r>
    </w:p>
    <w:p w:rsidR="00F55F8B" w:rsidRDefault="00F55F8B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5F8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11С)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 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таможенной стоимости применяется с даты вступления в силу Решения Коллегии Евразийской экономической комиссии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581D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 мая </w:t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2014 г. № </w:t>
      </w:r>
      <w:r w:rsidR="00581D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64 </w:t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31.05.2016 включительно.</w:t>
      </w:r>
    </w:p>
    <w:p w:rsidR="00F55F8B" w:rsidRDefault="00F55F8B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5F8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12С)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 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55F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с 01.01.2014 по 31.12.2015 включительно.</w:t>
      </w:r>
    </w:p>
    <w:p w:rsidR="00F55F8B" w:rsidRPr="00AA0A86" w:rsidRDefault="00F55F8B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FF"/>
          <w:sz w:val="30"/>
          <w:szCs w:val="30"/>
          <w:lang w:eastAsia="ru-RU"/>
        </w:rPr>
      </w:pPr>
      <w:r w:rsidRPr="00AA0A86">
        <w:rPr>
          <w:rFonts w:ascii="Times New Roman" w:eastAsia="Times New Roman" w:hAnsi="Times New Roman" w:cs="Times New Roman"/>
          <w:color w:val="FF00FF"/>
          <w:sz w:val="30"/>
          <w:szCs w:val="30"/>
          <w:vertAlign w:val="superscript"/>
          <w:lang w:eastAsia="ru-RU"/>
        </w:rPr>
        <w:t>13С)</w:t>
      </w:r>
      <w:r w:rsidR="00EF5F4E" w:rsidRPr="00AA0A86">
        <w:rPr>
          <w:rFonts w:ascii="Times New Roman" w:eastAsia="Times New Roman" w:hAnsi="Times New Roman" w:cs="Times New Roman"/>
          <w:color w:val="FF00FF"/>
          <w:sz w:val="30"/>
          <w:szCs w:val="30"/>
          <w:lang w:eastAsia="ru-RU"/>
        </w:rPr>
        <w:t> </w:t>
      </w:r>
      <w:r w:rsidRPr="00AA0A86">
        <w:rPr>
          <w:rFonts w:ascii="Times New Roman" w:eastAsia="Times New Roman" w:hAnsi="Times New Roman" w:cs="Times New Roman"/>
          <w:color w:val="FF00FF"/>
          <w:sz w:val="30"/>
          <w:szCs w:val="30"/>
          <w:lang w:eastAsia="ru-RU"/>
        </w:rPr>
        <w:t xml:space="preserve">Ставка ввозной таможенной пошлины в размере 5% </w:t>
      </w:r>
      <w:r w:rsidRPr="00AA0A86">
        <w:rPr>
          <w:rFonts w:ascii="Times New Roman" w:eastAsia="Times New Roman" w:hAnsi="Times New Roman" w:cs="Times New Roman"/>
          <w:color w:val="FF00FF"/>
          <w:sz w:val="30"/>
          <w:szCs w:val="30"/>
          <w:lang w:eastAsia="ru-RU"/>
        </w:rPr>
        <w:br/>
        <w:t>от таможенной стоимости применяется с 01.03.2014 по 31.08.2014 включительно.</w:t>
      </w:r>
    </w:p>
    <w:p w:rsidR="00F55F8B" w:rsidRPr="00AA0A86" w:rsidRDefault="00F55F8B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FF"/>
          <w:sz w:val="30"/>
          <w:szCs w:val="30"/>
          <w:lang w:eastAsia="ru-RU"/>
        </w:rPr>
      </w:pPr>
      <w:r w:rsidRPr="00AA0A86">
        <w:rPr>
          <w:rFonts w:ascii="Times New Roman" w:eastAsia="Times New Roman" w:hAnsi="Times New Roman" w:cs="Times New Roman"/>
          <w:color w:val="FF00FF"/>
          <w:sz w:val="30"/>
          <w:szCs w:val="30"/>
          <w:vertAlign w:val="superscript"/>
          <w:lang w:eastAsia="ru-RU"/>
        </w:rPr>
        <w:t>14С)</w:t>
      </w:r>
      <w:r w:rsidR="00EF5F4E" w:rsidRPr="00AA0A86">
        <w:rPr>
          <w:rFonts w:ascii="Times New Roman" w:eastAsia="Times New Roman" w:hAnsi="Times New Roman" w:cs="Times New Roman"/>
          <w:color w:val="FF00FF"/>
          <w:sz w:val="30"/>
          <w:szCs w:val="30"/>
          <w:lang w:eastAsia="ru-RU"/>
        </w:rPr>
        <w:t> </w:t>
      </w:r>
      <w:r w:rsidRPr="00AA0A86">
        <w:rPr>
          <w:rFonts w:ascii="Times New Roman" w:eastAsia="Times New Roman" w:hAnsi="Times New Roman" w:cs="Times New Roman"/>
          <w:color w:val="FF00FF"/>
          <w:sz w:val="30"/>
          <w:szCs w:val="30"/>
          <w:lang w:eastAsia="ru-RU"/>
        </w:rPr>
        <w:t xml:space="preserve">Ставка ввозной таможенной пошлины в размере 5% </w:t>
      </w:r>
      <w:r w:rsidRPr="00AA0A86">
        <w:rPr>
          <w:rFonts w:ascii="Times New Roman" w:eastAsia="Times New Roman" w:hAnsi="Times New Roman" w:cs="Times New Roman"/>
          <w:color w:val="FF00FF"/>
          <w:sz w:val="30"/>
          <w:szCs w:val="30"/>
          <w:lang w:eastAsia="ru-RU"/>
        </w:rPr>
        <w:br/>
        <w:t>от таможенной стоимости применяется с 20.04.2013 по 31.12.2015 включительно.</w:t>
      </w:r>
    </w:p>
    <w:p w:rsidR="00F55F8B" w:rsidRPr="007A68F5" w:rsidRDefault="00F55F8B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68F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lastRenderedPageBreak/>
        <w:t>15С)</w:t>
      </w:r>
      <w:r w:rsidR="00EF5F4E"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 % </w:t>
      </w:r>
      <w:r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таможенной стоимости применяется с 01.07.2013 по 30.06.2016 включительно.</w:t>
      </w:r>
    </w:p>
    <w:p w:rsidR="00F55F8B" w:rsidRPr="007A68F5" w:rsidRDefault="00F55F8B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68F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16С)</w:t>
      </w:r>
      <w:r w:rsidR="00EF5F4E"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 % </w:t>
      </w:r>
      <w:r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таможенной стоимости применяется с </w:t>
      </w:r>
      <w:r w:rsidR="009B4C7E"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t>01.09.2014</w:t>
      </w:r>
      <w:r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31.12.2017 включительно.</w:t>
      </w:r>
    </w:p>
    <w:p w:rsidR="00F55F8B" w:rsidRPr="007A68F5" w:rsidRDefault="00F55F8B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68F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17С)</w:t>
      </w:r>
      <w:r w:rsidR="00EF5F4E"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5% </w:t>
      </w:r>
      <w:r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таможенной стоимости применяется с даты вступления в силу Решения Совета Евразийской экономической комиссии от 19 ноября 2013 г. № 83 по 31.12.2014 включительно.</w:t>
      </w:r>
    </w:p>
    <w:p w:rsidR="00F55F8B" w:rsidRPr="007A68F5" w:rsidRDefault="00F55F8B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68F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18С)</w:t>
      </w:r>
      <w:r w:rsidR="00EF5F4E"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3,5% </w:t>
      </w:r>
      <w:r w:rsidR="00D353C4"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таможенной стоимости, но не менее 0,44 евро за 1 кг, применяется </w:t>
      </w:r>
      <w:r w:rsidR="00D353C4"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вступления в силу Решения Коллегии Евразийской экономической комиссии от 25 марта 2014 г. № 46 по 25.07.2014 включительно, в размере 2% от таможенной стоимости, но не менее 0,25 евро за 1 кг, – с 26.07.2014 по 31.12.2014 включительно.</w:t>
      </w:r>
    </w:p>
    <w:p w:rsidR="00D353C4" w:rsidRPr="007A68F5" w:rsidRDefault="00D353C4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68F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19С)</w:t>
      </w:r>
      <w:r w:rsidR="00EF5F4E"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3,5% </w:t>
      </w:r>
      <w:r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таможенной стоимости, но не менее 0,99 евро за 1 кг, применяется </w:t>
      </w:r>
      <w:r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даты вступления в силу Решения Коллегии Евразийской экономической комиссии от 25 марта 2014 г. № 46 по 25.07.2014 включительно, в размере 2% от таможенной стоимости, но не менее 0,56 евро за 1 кг, – с 26.07.2014 по 31.12.2014 включительно.</w:t>
      </w:r>
    </w:p>
    <w:p w:rsidR="00D353C4" w:rsidRPr="007A68F5" w:rsidRDefault="00D353C4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68F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20С)</w:t>
      </w:r>
      <w:r w:rsidR="00EF5F4E"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5% </w:t>
      </w:r>
      <w:r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таможенной стоимости применяется с даты вступления в силу Решения Совета Евразийской экономической комиссии от 31 января 2014 г. № 3 по 31.12.2015 включительно.</w:t>
      </w:r>
    </w:p>
    <w:p w:rsidR="00D353C4" w:rsidRDefault="00D353C4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68F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lastRenderedPageBreak/>
        <w:t>21С)</w:t>
      </w:r>
      <w:r w:rsidR="00EF5F4E"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 % </w:t>
      </w:r>
      <w:r w:rsidRPr="007A68F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таможенной стоимости применяется с 01.11</w:t>
      </w:r>
      <w:r w:rsidRPr="00D353C4">
        <w:rPr>
          <w:rFonts w:ascii="Times New Roman" w:eastAsia="Times New Roman" w:hAnsi="Times New Roman" w:cs="Times New Roman"/>
          <w:sz w:val="30"/>
          <w:szCs w:val="30"/>
          <w:lang w:eastAsia="ru-RU"/>
        </w:rPr>
        <w:t>.2012 по 31.10.2014 включительно.</w:t>
      </w:r>
    </w:p>
    <w:p w:rsidR="00D353C4" w:rsidRDefault="00D353C4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53C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22С)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353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 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353C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с 01.07.2014 по 31.12.2015 включительно.</w:t>
      </w:r>
    </w:p>
    <w:p w:rsidR="00D353C4" w:rsidRDefault="00D353C4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53C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23С)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353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353C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по 31.12.2014 включительно.</w:t>
      </w:r>
    </w:p>
    <w:p w:rsidR="00D353C4" w:rsidRDefault="00D353C4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53C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24С)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353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 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353C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с 01.02.2014 по 31.12.2015 включительно.</w:t>
      </w:r>
    </w:p>
    <w:p w:rsidR="00D353C4" w:rsidRDefault="00D353C4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53C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25С)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353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353C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по 31.12.2018 включительно.</w:t>
      </w:r>
    </w:p>
    <w:p w:rsidR="00D353C4" w:rsidRDefault="00D353C4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53C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26С)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353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353C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по 31.12.2014 включительно.</w:t>
      </w:r>
    </w:p>
    <w:p w:rsidR="00D353C4" w:rsidRDefault="00D353C4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53C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27С)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353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353C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с 01.07.2014 по 30.06.2016 включительно.</w:t>
      </w:r>
    </w:p>
    <w:p w:rsidR="00D353C4" w:rsidRDefault="00D353C4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53C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28С)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353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0 (ноль) 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353C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с 10.05.2014 по 09.05.2017 включительно.</w:t>
      </w:r>
    </w:p>
    <w:p w:rsidR="00D353C4" w:rsidRDefault="00D353C4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53C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29С)</w:t>
      </w:r>
      <w:r w:rsidR="00EF5F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353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ввозной таможенной пошлины в размере 5%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353C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таможенной стоимости применяется с 10.05.2014 по 09.05.2017 включительно.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EF5F4E" w:rsidRDefault="00EF5F4E" w:rsidP="00F5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5F4E" w:rsidRPr="006E7A21" w:rsidRDefault="00EF5F4E" w:rsidP="007D10BF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</w:p>
    <w:sectPr w:rsidR="00EF5F4E" w:rsidRPr="006E7A21" w:rsidSect="00FB74D9">
      <w:headerReference w:type="default" r:id="rId7"/>
      <w:pgSz w:w="1190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58F" w:rsidRDefault="001E258F" w:rsidP="00F75160">
      <w:pPr>
        <w:spacing w:after="0" w:line="240" w:lineRule="auto"/>
      </w:pPr>
      <w:r>
        <w:separator/>
      </w:r>
    </w:p>
  </w:endnote>
  <w:endnote w:type="continuationSeparator" w:id="1">
    <w:p w:rsidR="001E258F" w:rsidRDefault="001E258F" w:rsidP="00F7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58F" w:rsidRDefault="001E258F" w:rsidP="00F75160">
      <w:pPr>
        <w:spacing w:after="0" w:line="240" w:lineRule="auto"/>
      </w:pPr>
      <w:r>
        <w:separator/>
      </w:r>
    </w:p>
  </w:footnote>
  <w:footnote w:type="continuationSeparator" w:id="1">
    <w:p w:rsidR="001E258F" w:rsidRDefault="001E258F" w:rsidP="00F7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546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502DD" w:rsidRPr="00FB74D9" w:rsidRDefault="0091786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FB74D9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8502DD" w:rsidRPr="00FB74D9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FB74D9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A0A86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FB74D9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502DD" w:rsidRPr="00FB74D9" w:rsidRDefault="008502DD">
    <w:pPr>
      <w:pStyle w:val="a5"/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160"/>
    <w:rsid w:val="000023D9"/>
    <w:rsid w:val="000026D7"/>
    <w:rsid w:val="00002C3F"/>
    <w:rsid w:val="00017BB3"/>
    <w:rsid w:val="00022670"/>
    <w:rsid w:val="00042CF4"/>
    <w:rsid w:val="00052453"/>
    <w:rsid w:val="0005371D"/>
    <w:rsid w:val="0005627A"/>
    <w:rsid w:val="00056C88"/>
    <w:rsid w:val="00057364"/>
    <w:rsid w:val="00062DB0"/>
    <w:rsid w:val="00064D25"/>
    <w:rsid w:val="000779C9"/>
    <w:rsid w:val="000867BC"/>
    <w:rsid w:val="000A0CDA"/>
    <w:rsid w:val="000B4873"/>
    <w:rsid w:val="000B7841"/>
    <w:rsid w:val="000C4ACB"/>
    <w:rsid w:val="000C552F"/>
    <w:rsid w:val="000D2FF0"/>
    <w:rsid w:val="00101BF7"/>
    <w:rsid w:val="00121365"/>
    <w:rsid w:val="001225C4"/>
    <w:rsid w:val="001263E8"/>
    <w:rsid w:val="00132711"/>
    <w:rsid w:val="0014168F"/>
    <w:rsid w:val="00142827"/>
    <w:rsid w:val="00146EF5"/>
    <w:rsid w:val="00155C53"/>
    <w:rsid w:val="0015678D"/>
    <w:rsid w:val="001721DF"/>
    <w:rsid w:val="001A31A3"/>
    <w:rsid w:val="001A4B6E"/>
    <w:rsid w:val="001A4F7E"/>
    <w:rsid w:val="001A73BA"/>
    <w:rsid w:val="001B2E86"/>
    <w:rsid w:val="001C03B2"/>
    <w:rsid w:val="001D502D"/>
    <w:rsid w:val="001E022D"/>
    <w:rsid w:val="001E258F"/>
    <w:rsid w:val="001E7555"/>
    <w:rsid w:val="001E7A15"/>
    <w:rsid w:val="001F1E27"/>
    <w:rsid w:val="001F54FC"/>
    <w:rsid w:val="00221A62"/>
    <w:rsid w:val="002272A6"/>
    <w:rsid w:val="0023667F"/>
    <w:rsid w:val="00253968"/>
    <w:rsid w:val="002638EB"/>
    <w:rsid w:val="00275CB7"/>
    <w:rsid w:val="002771DB"/>
    <w:rsid w:val="0028347C"/>
    <w:rsid w:val="00285151"/>
    <w:rsid w:val="002924C7"/>
    <w:rsid w:val="00297035"/>
    <w:rsid w:val="002C1FFC"/>
    <w:rsid w:val="002C2385"/>
    <w:rsid w:val="002C2AB2"/>
    <w:rsid w:val="002C4F66"/>
    <w:rsid w:val="002D04E4"/>
    <w:rsid w:val="002D5C6F"/>
    <w:rsid w:val="002D615A"/>
    <w:rsid w:val="00321355"/>
    <w:rsid w:val="00327631"/>
    <w:rsid w:val="00340D64"/>
    <w:rsid w:val="00351400"/>
    <w:rsid w:val="00352216"/>
    <w:rsid w:val="003576FC"/>
    <w:rsid w:val="0037496E"/>
    <w:rsid w:val="003A5132"/>
    <w:rsid w:val="003B2B0C"/>
    <w:rsid w:val="003C612B"/>
    <w:rsid w:val="003E7B1A"/>
    <w:rsid w:val="003F311A"/>
    <w:rsid w:val="003F5252"/>
    <w:rsid w:val="003F6BC4"/>
    <w:rsid w:val="003F7B36"/>
    <w:rsid w:val="0042356C"/>
    <w:rsid w:val="0043123C"/>
    <w:rsid w:val="0043336B"/>
    <w:rsid w:val="00447FBB"/>
    <w:rsid w:val="004515B8"/>
    <w:rsid w:val="0045486E"/>
    <w:rsid w:val="004552C5"/>
    <w:rsid w:val="0046066D"/>
    <w:rsid w:val="00465619"/>
    <w:rsid w:val="004725A5"/>
    <w:rsid w:val="00474FAA"/>
    <w:rsid w:val="004766AC"/>
    <w:rsid w:val="00480AB4"/>
    <w:rsid w:val="00484E2A"/>
    <w:rsid w:val="00486690"/>
    <w:rsid w:val="004A0E63"/>
    <w:rsid w:val="004A403C"/>
    <w:rsid w:val="004B571A"/>
    <w:rsid w:val="004C7087"/>
    <w:rsid w:val="004E04E6"/>
    <w:rsid w:val="004E25B3"/>
    <w:rsid w:val="004F241C"/>
    <w:rsid w:val="004F32A0"/>
    <w:rsid w:val="004F4947"/>
    <w:rsid w:val="004F5B81"/>
    <w:rsid w:val="00504610"/>
    <w:rsid w:val="00510308"/>
    <w:rsid w:val="0054418B"/>
    <w:rsid w:val="00561B8F"/>
    <w:rsid w:val="00570611"/>
    <w:rsid w:val="00573331"/>
    <w:rsid w:val="00581D88"/>
    <w:rsid w:val="0058766D"/>
    <w:rsid w:val="00593D24"/>
    <w:rsid w:val="005B2578"/>
    <w:rsid w:val="005C1626"/>
    <w:rsid w:val="005D5C8F"/>
    <w:rsid w:val="005D768D"/>
    <w:rsid w:val="005E3E23"/>
    <w:rsid w:val="005F2349"/>
    <w:rsid w:val="005F5B8C"/>
    <w:rsid w:val="006015FD"/>
    <w:rsid w:val="006029EA"/>
    <w:rsid w:val="00617587"/>
    <w:rsid w:val="00617FAC"/>
    <w:rsid w:val="00637816"/>
    <w:rsid w:val="00641920"/>
    <w:rsid w:val="006426CF"/>
    <w:rsid w:val="006575AF"/>
    <w:rsid w:val="00661B70"/>
    <w:rsid w:val="006655B8"/>
    <w:rsid w:val="0066748A"/>
    <w:rsid w:val="00670BF6"/>
    <w:rsid w:val="006750AE"/>
    <w:rsid w:val="00683A33"/>
    <w:rsid w:val="0068539C"/>
    <w:rsid w:val="006929BA"/>
    <w:rsid w:val="0069699C"/>
    <w:rsid w:val="00696E92"/>
    <w:rsid w:val="00697520"/>
    <w:rsid w:val="006A6E65"/>
    <w:rsid w:val="006B00E2"/>
    <w:rsid w:val="006B2F94"/>
    <w:rsid w:val="006B782F"/>
    <w:rsid w:val="006D0435"/>
    <w:rsid w:val="006D0526"/>
    <w:rsid w:val="006D2724"/>
    <w:rsid w:val="006D279C"/>
    <w:rsid w:val="006E6383"/>
    <w:rsid w:val="006E7A21"/>
    <w:rsid w:val="006F0E03"/>
    <w:rsid w:val="0070679C"/>
    <w:rsid w:val="007156AD"/>
    <w:rsid w:val="00716CD5"/>
    <w:rsid w:val="00720582"/>
    <w:rsid w:val="00725D9C"/>
    <w:rsid w:val="00727B9D"/>
    <w:rsid w:val="0075201D"/>
    <w:rsid w:val="00754EBA"/>
    <w:rsid w:val="007572E7"/>
    <w:rsid w:val="00760708"/>
    <w:rsid w:val="007634E6"/>
    <w:rsid w:val="007664FA"/>
    <w:rsid w:val="0076701C"/>
    <w:rsid w:val="00772C1C"/>
    <w:rsid w:val="00781336"/>
    <w:rsid w:val="00786C45"/>
    <w:rsid w:val="007A68F5"/>
    <w:rsid w:val="007B5FE4"/>
    <w:rsid w:val="007C21BD"/>
    <w:rsid w:val="007C28F8"/>
    <w:rsid w:val="007D10BF"/>
    <w:rsid w:val="007D3B8D"/>
    <w:rsid w:val="007E1D12"/>
    <w:rsid w:val="007F22A0"/>
    <w:rsid w:val="007F5665"/>
    <w:rsid w:val="00803A18"/>
    <w:rsid w:val="00814B7F"/>
    <w:rsid w:val="0083595D"/>
    <w:rsid w:val="00843783"/>
    <w:rsid w:val="008502DD"/>
    <w:rsid w:val="0085224D"/>
    <w:rsid w:val="00870708"/>
    <w:rsid w:val="00870862"/>
    <w:rsid w:val="00882B63"/>
    <w:rsid w:val="008935CF"/>
    <w:rsid w:val="00896B8A"/>
    <w:rsid w:val="008A143D"/>
    <w:rsid w:val="008A35A6"/>
    <w:rsid w:val="008A61F6"/>
    <w:rsid w:val="008B2751"/>
    <w:rsid w:val="008D7EC0"/>
    <w:rsid w:val="008E358F"/>
    <w:rsid w:val="008E7109"/>
    <w:rsid w:val="008F139D"/>
    <w:rsid w:val="008F170C"/>
    <w:rsid w:val="00907ADE"/>
    <w:rsid w:val="00917864"/>
    <w:rsid w:val="00934A78"/>
    <w:rsid w:val="00940E02"/>
    <w:rsid w:val="00942FEF"/>
    <w:rsid w:val="00951226"/>
    <w:rsid w:val="009543FC"/>
    <w:rsid w:val="00956BE8"/>
    <w:rsid w:val="009626F7"/>
    <w:rsid w:val="0097342A"/>
    <w:rsid w:val="00975AF8"/>
    <w:rsid w:val="009768EA"/>
    <w:rsid w:val="009B00AE"/>
    <w:rsid w:val="009B4C7E"/>
    <w:rsid w:val="009D05BE"/>
    <w:rsid w:val="009D2C1A"/>
    <w:rsid w:val="009D4A72"/>
    <w:rsid w:val="009E0112"/>
    <w:rsid w:val="009E0563"/>
    <w:rsid w:val="009E2B7B"/>
    <w:rsid w:val="009E526C"/>
    <w:rsid w:val="009E70A4"/>
    <w:rsid w:val="009F49FB"/>
    <w:rsid w:val="009F73B4"/>
    <w:rsid w:val="00A06638"/>
    <w:rsid w:val="00A06936"/>
    <w:rsid w:val="00A06D46"/>
    <w:rsid w:val="00A21AD8"/>
    <w:rsid w:val="00A36A5E"/>
    <w:rsid w:val="00A36BEF"/>
    <w:rsid w:val="00A46789"/>
    <w:rsid w:val="00A46D0D"/>
    <w:rsid w:val="00A51883"/>
    <w:rsid w:val="00A54E58"/>
    <w:rsid w:val="00A57DCB"/>
    <w:rsid w:val="00A6092C"/>
    <w:rsid w:val="00A65522"/>
    <w:rsid w:val="00A7234A"/>
    <w:rsid w:val="00A73605"/>
    <w:rsid w:val="00A74269"/>
    <w:rsid w:val="00A87601"/>
    <w:rsid w:val="00A91010"/>
    <w:rsid w:val="00AA040C"/>
    <w:rsid w:val="00AA0A86"/>
    <w:rsid w:val="00AA553F"/>
    <w:rsid w:val="00AB1829"/>
    <w:rsid w:val="00AB7D3A"/>
    <w:rsid w:val="00AC22C0"/>
    <w:rsid w:val="00AC2C5A"/>
    <w:rsid w:val="00AC63CE"/>
    <w:rsid w:val="00AD15DA"/>
    <w:rsid w:val="00AD6057"/>
    <w:rsid w:val="00AE0DF6"/>
    <w:rsid w:val="00AE4CEC"/>
    <w:rsid w:val="00AF23B3"/>
    <w:rsid w:val="00AF6C89"/>
    <w:rsid w:val="00B0086C"/>
    <w:rsid w:val="00B13009"/>
    <w:rsid w:val="00B13291"/>
    <w:rsid w:val="00B256A4"/>
    <w:rsid w:val="00B27E7E"/>
    <w:rsid w:val="00B31913"/>
    <w:rsid w:val="00B34BA5"/>
    <w:rsid w:val="00B50C86"/>
    <w:rsid w:val="00BB62D1"/>
    <w:rsid w:val="00BC02DD"/>
    <w:rsid w:val="00BE5174"/>
    <w:rsid w:val="00C028D6"/>
    <w:rsid w:val="00C20F59"/>
    <w:rsid w:val="00C23BE3"/>
    <w:rsid w:val="00C257E8"/>
    <w:rsid w:val="00C25DF5"/>
    <w:rsid w:val="00C30CEE"/>
    <w:rsid w:val="00C54FB9"/>
    <w:rsid w:val="00C57EF9"/>
    <w:rsid w:val="00C65307"/>
    <w:rsid w:val="00C74290"/>
    <w:rsid w:val="00C7669E"/>
    <w:rsid w:val="00C83BF8"/>
    <w:rsid w:val="00C8479E"/>
    <w:rsid w:val="00C870ED"/>
    <w:rsid w:val="00C871A7"/>
    <w:rsid w:val="00C95235"/>
    <w:rsid w:val="00CA77FD"/>
    <w:rsid w:val="00CA7E87"/>
    <w:rsid w:val="00CB4713"/>
    <w:rsid w:val="00CD760A"/>
    <w:rsid w:val="00CE044A"/>
    <w:rsid w:val="00CE08EF"/>
    <w:rsid w:val="00CE6226"/>
    <w:rsid w:val="00CE7A20"/>
    <w:rsid w:val="00CF0AC5"/>
    <w:rsid w:val="00D00628"/>
    <w:rsid w:val="00D1066A"/>
    <w:rsid w:val="00D108BC"/>
    <w:rsid w:val="00D262F0"/>
    <w:rsid w:val="00D34096"/>
    <w:rsid w:val="00D353C4"/>
    <w:rsid w:val="00D57A10"/>
    <w:rsid w:val="00D60113"/>
    <w:rsid w:val="00D61144"/>
    <w:rsid w:val="00D67B8A"/>
    <w:rsid w:val="00D82CA1"/>
    <w:rsid w:val="00D90FC2"/>
    <w:rsid w:val="00D93180"/>
    <w:rsid w:val="00D93E46"/>
    <w:rsid w:val="00DA08BF"/>
    <w:rsid w:val="00DA31F5"/>
    <w:rsid w:val="00DA4217"/>
    <w:rsid w:val="00DB51C3"/>
    <w:rsid w:val="00DC67C0"/>
    <w:rsid w:val="00DE676F"/>
    <w:rsid w:val="00DF45CE"/>
    <w:rsid w:val="00DF51F6"/>
    <w:rsid w:val="00E00A74"/>
    <w:rsid w:val="00E01CF0"/>
    <w:rsid w:val="00E30827"/>
    <w:rsid w:val="00E35F77"/>
    <w:rsid w:val="00E45C84"/>
    <w:rsid w:val="00E642D4"/>
    <w:rsid w:val="00E65183"/>
    <w:rsid w:val="00E6574F"/>
    <w:rsid w:val="00E761E1"/>
    <w:rsid w:val="00E83D58"/>
    <w:rsid w:val="00E92C06"/>
    <w:rsid w:val="00EA3CCD"/>
    <w:rsid w:val="00EB00E1"/>
    <w:rsid w:val="00EC2822"/>
    <w:rsid w:val="00ED25FA"/>
    <w:rsid w:val="00ED415D"/>
    <w:rsid w:val="00EE0706"/>
    <w:rsid w:val="00EE2C7D"/>
    <w:rsid w:val="00EE3BF6"/>
    <w:rsid w:val="00EE7A92"/>
    <w:rsid w:val="00EF0A0F"/>
    <w:rsid w:val="00EF5F4E"/>
    <w:rsid w:val="00F118F0"/>
    <w:rsid w:val="00F17EAC"/>
    <w:rsid w:val="00F235E0"/>
    <w:rsid w:val="00F51AAE"/>
    <w:rsid w:val="00F53150"/>
    <w:rsid w:val="00F55F8B"/>
    <w:rsid w:val="00F61E5D"/>
    <w:rsid w:val="00F6793A"/>
    <w:rsid w:val="00F70870"/>
    <w:rsid w:val="00F73D19"/>
    <w:rsid w:val="00F75160"/>
    <w:rsid w:val="00F822B1"/>
    <w:rsid w:val="00F84E90"/>
    <w:rsid w:val="00FB0CD6"/>
    <w:rsid w:val="00FB74D9"/>
    <w:rsid w:val="00FC4E7D"/>
    <w:rsid w:val="00FE6522"/>
    <w:rsid w:val="00FF076E"/>
    <w:rsid w:val="00FF1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327631"/>
    <w:rPr>
      <w:color w:val="808080"/>
    </w:rPr>
  </w:style>
  <w:style w:type="table" w:styleId="af">
    <w:name w:val="Table Grid"/>
    <w:basedOn w:val="a1"/>
    <w:uiPriority w:val="59"/>
    <w:rsid w:val="0081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327631"/>
    <w:rPr>
      <w:color w:val="808080"/>
    </w:rPr>
  </w:style>
  <w:style w:type="table" w:styleId="af">
    <w:name w:val="Table Grid"/>
    <w:basedOn w:val="a1"/>
    <w:uiPriority w:val="59"/>
    <w:rsid w:val="0081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916D-BB96-465B-90C6-1437525E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Мишачёва Марина Сергеевна</dc:creator>
  <cp:lastModifiedBy>Kateyka</cp:lastModifiedBy>
  <cp:revision>3</cp:revision>
  <cp:lastPrinted>2014-02-03T09:16:00Z</cp:lastPrinted>
  <dcterms:created xsi:type="dcterms:W3CDTF">2014-05-26T11:13:00Z</dcterms:created>
  <dcterms:modified xsi:type="dcterms:W3CDTF">2014-06-12T10:31:00Z</dcterms:modified>
</cp:coreProperties>
</file>